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79" w:rsidRDefault="001D1B79" w:rsidP="001D1B79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просит Вас 14.07.</w:t>
      </w:r>
      <w:r w:rsidRPr="00C94F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4FE3">
        <w:rPr>
          <w:rFonts w:ascii="Times New Roman" w:hAnsi="Times New Roman" w:cs="Times New Roman"/>
          <w:sz w:val="28"/>
          <w:szCs w:val="28"/>
        </w:rPr>
        <w:t>г опубликовать объявление в газете «Звезда Придонья» следующего содержания:</w:t>
      </w:r>
    </w:p>
    <w:p w:rsidR="001D1B79" w:rsidRPr="00CD7125" w:rsidRDefault="001D1B79" w:rsidP="001D1B79">
      <w:pPr>
        <w:tabs>
          <w:tab w:val="left" w:pos="92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954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 Усть-Донецкого городского поселения</w:t>
      </w:r>
      <w:r w:rsidRPr="00E95443">
        <w:rPr>
          <w:rFonts w:ascii="Times New Roman" w:hAnsi="Times New Roman" w:cs="Times New Roman"/>
          <w:sz w:val="28"/>
          <w:szCs w:val="28"/>
        </w:rPr>
        <w:t xml:space="preserve"> (Продав</w:t>
      </w:r>
      <w:r>
        <w:rPr>
          <w:rFonts w:ascii="Times New Roman" w:hAnsi="Times New Roman" w:cs="Times New Roman"/>
          <w:sz w:val="28"/>
          <w:szCs w:val="28"/>
        </w:rPr>
        <w:t>ец)  сообщает, что на аукционе 12</w:t>
      </w:r>
      <w:r w:rsidRPr="00E954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44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5443">
        <w:rPr>
          <w:rFonts w:ascii="Times New Roman" w:hAnsi="Times New Roman" w:cs="Times New Roman"/>
          <w:sz w:val="28"/>
          <w:szCs w:val="28"/>
        </w:rPr>
        <w:t xml:space="preserve">г., проводимом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2E7F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7F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7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2E7FBE">
        <w:rPr>
          <w:rFonts w:ascii="Times New Roman" w:hAnsi="Times New Roman" w:cs="Times New Roman"/>
          <w:sz w:val="28"/>
          <w:szCs w:val="28"/>
        </w:rPr>
        <w:t>),</w:t>
      </w:r>
      <w:r w:rsidRPr="00E95443">
        <w:rPr>
          <w:rFonts w:ascii="Times New Roman" w:hAnsi="Times New Roman" w:cs="Times New Roman"/>
          <w:sz w:val="28"/>
          <w:szCs w:val="28"/>
        </w:rPr>
        <w:t xml:space="preserve"> было продано право </w:t>
      </w:r>
      <w:r>
        <w:rPr>
          <w:rFonts w:ascii="Times New Roman" w:hAnsi="Times New Roman" w:cs="Times New Roman"/>
          <w:sz w:val="28"/>
          <w:szCs w:val="28"/>
        </w:rPr>
        <w:t>собственности на нежилое помещение с земельным участком</w:t>
      </w:r>
      <w:r w:rsidRPr="00E95443">
        <w:rPr>
          <w:rFonts w:ascii="Times New Roman" w:hAnsi="Times New Roman" w:cs="Times New Roman"/>
          <w:sz w:val="28"/>
          <w:szCs w:val="28"/>
        </w:rPr>
        <w:t>:</w:t>
      </w:r>
    </w:p>
    <w:p w:rsidR="00681DAC" w:rsidRDefault="001D1B79" w:rsidP="001D1B79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FE3">
        <w:rPr>
          <w:rFonts w:ascii="Times New Roman" w:hAnsi="Times New Roman" w:cs="Times New Roman"/>
          <w:sz w:val="28"/>
          <w:szCs w:val="28"/>
        </w:rPr>
        <w:t xml:space="preserve">- </w:t>
      </w:r>
      <w:r w:rsidRPr="00903740">
        <w:rPr>
          <w:rFonts w:ascii="Times New Roman" w:hAnsi="Times New Roman" w:cs="Times New Roman"/>
          <w:sz w:val="28"/>
          <w:szCs w:val="28"/>
        </w:rPr>
        <w:t xml:space="preserve">Нежилое помещение кадастровый номер 61:39:0010106:438, общей площадью 131,6 кв.м. расположенное по адресу: 346550, р.п. </w:t>
      </w:r>
      <w:proofErr w:type="gramStart"/>
      <w:r w:rsidRPr="00903740">
        <w:rPr>
          <w:rFonts w:ascii="Times New Roman" w:hAnsi="Times New Roman" w:cs="Times New Roman"/>
          <w:sz w:val="28"/>
          <w:szCs w:val="28"/>
        </w:rPr>
        <w:t>Усть-Донецкий, ул. Промышленная, дом 5 г, с земельным участком общей площадью 504 кв.м., место положение: 346550 р.п.</w:t>
      </w:r>
      <w:proofErr w:type="gramEnd"/>
      <w:r w:rsidRPr="00903740">
        <w:rPr>
          <w:rFonts w:ascii="Times New Roman" w:hAnsi="Times New Roman" w:cs="Times New Roman"/>
          <w:sz w:val="28"/>
          <w:szCs w:val="28"/>
        </w:rPr>
        <w:t xml:space="preserve"> Усть-Донецкий ул. ул. Промышленная, дом 5 г с кадастровым номером 61:39:0010106:895, категория земель «земли населенных пунктов», разрешенное использование: под производственной базой предприятия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94FE3">
        <w:rPr>
          <w:rFonts w:ascii="Times New Roman" w:hAnsi="Times New Roman" w:cs="Times New Roman"/>
          <w:sz w:val="28"/>
          <w:szCs w:val="28"/>
        </w:rPr>
        <w:t>количество поданных заявок – 2; лица признанные участниками аукциона:</w:t>
      </w:r>
      <w:r>
        <w:rPr>
          <w:rFonts w:ascii="Times New Roman" w:hAnsi="Times New Roman" w:cs="Times New Roman"/>
          <w:sz w:val="28"/>
          <w:szCs w:val="28"/>
        </w:rPr>
        <w:t xml:space="preserve"> ООО «Полигон»</w:t>
      </w:r>
      <w:r w:rsidRPr="00C94F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«Чистота»</w:t>
      </w:r>
      <w:r w:rsidRPr="00C94FE3">
        <w:rPr>
          <w:rFonts w:ascii="Times New Roman" w:hAnsi="Times New Roman" w:cs="Times New Roman"/>
          <w:sz w:val="28"/>
          <w:szCs w:val="28"/>
        </w:rPr>
        <w:t xml:space="preserve">; цена сделки– </w:t>
      </w:r>
      <w:r>
        <w:rPr>
          <w:sz w:val="28"/>
        </w:rPr>
        <w:t>1150000</w:t>
      </w:r>
      <w:r w:rsidRPr="0060250C"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 победитель аукциона: ООО «Чистота»</w:t>
      </w: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7D2" w:rsidRDefault="009827D2" w:rsidP="009827D2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поселения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В.Н. Скрипников</w:t>
      </w:r>
    </w:p>
    <w:p w:rsidR="00CD7125" w:rsidRPr="00C94FE3" w:rsidRDefault="00CD7125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7D2" w:rsidRPr="00953558" w:rsidRDefault="009827D2" w:rsidP="009827D2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953558">
        <w:rPr>
          <w:rFonts w:ascii="Times New Roman" w:hAnsi="Times New Roman"/>
          <w:sz w:val="22"/>
          <w:szCs w:val="22"/>
        </w:rPr>
        <w:t>Исп. Демидов Р.В.</w:t>
      </w:r>
    </w:p>
    <w:p w:rsidR="009827D2" w:rsidRPr="00953558" w:rsidRDefault="009827D2" w:rsidP="009827D2">
      <w:pPr>
        <w:pStyle w:val="21"/>
        <w:tabs>
          <w:tab w:val="left" w:pos="1843"/>
        </w:tabs>
        <w:ind w:firstLine="0"/>
        <w:jc w:val="both"/>
        <w:rPr>
          <w:rFonts w:ascii="Times New Roman" w:hAnsi="Times New Roman"/>
          <w:szCs w:val="28"/>
        </w:rPr>
      </w:pPr>
      <w:r w:rsidRPr="00953558">
        <w:rPr>
          <w:rFonts w:ascii="Times New Roman" w:hAnsi="Times New Roman"/>
          <w:sz w:val="22"/>
          <w:szCs w:val="22"/>
        </w:rPr>
        <w:t>Тел. 8(86351) 9-71-83</w:t>
      </w:r>
    </w:p>
    <w:p w:rsidR="00C94FE3" w:rsidRPr="00C94FE3" w:rsidRDefault="00C94FE3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ED0" w:rsidRDefault="00A67ED0" w:rsidP="00C94FE3">
      <w:pPr>
        <w:spacing w:after="0"/>
      </w:pPr>
    </w:p>
    <w:sectPr w:rsidR="00A67ED0" w:rsidSect="000C01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4FE3"/>
    <w:rsid w:val="00001146"/>
    <w:rsid w:val="000C012C"/>
    <w:rsid w:val="001D1B79"/>
    <w:rsid w:val="00245E1A"/>
    <w:rsid w:val="002E5254"/>
    <w:rsid w:val="002E7FBE"/>
    <w:rsid w:val="00374706"/>
    <w:rsid w:val="003A7FE9"/>
    <w:rsid w:val="004406E8"/>
    <w:rsid w:val="00506C4C"/>
    <w:rsid w:val="00645167"/>
    <w:rsid w:val="006556B3"/>
    <w:rsid w:val="00660E42"/>
    <w:rsid w:val="00681DAC"/>
    <w:rsid w:val="007A4C3D"/>
    <w:rsid w:val="009827D2"/>
    <w:rsid w:val="009D2474"/>
    <w:rsid w:val="00A426F3"/>
    <w:rsid w:val="00A67ED0"/>
    <w:rsid w:val="00C94FE3"/>
    <w:rsid w:val="00CA3CE0"/>
    <w:rsid w:val="00CD7125"/>
    <w:rsid w:val="00E9431F"/>
    <w:rsid w:val="00F5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2"/>
  </w:style>
  <w:style w:type="paragraph" w:styleId="1">
    <w:name w:val="heading 1"/>
    <w:basedOn w:val="a"/>
    <w:link w:val="10"/>
    <w:qFormat/>
    <w:rsid w:val="000C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C01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E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rsid w:val="00C94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94F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0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C0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9827D2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2</cp:revision>
  <cp:lastPrinted>2016-05-06T11:50:00Z</cp:lastPrinted>
  <dcterms:created xsi:type="dcterms:W3CDTF">2016-07-12T09:26:00Z</dcterms:created>
  <dcterms:modified xsi:type="dcterms:W3CDTF">2016-07-12T09:26:00Z</dcterms:modified>
</cp:coreProperties>
</file>