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F" w:rsidRPr="00710ECF" w:rsidRDefault="00710ECF" w:rsidP="008573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314" w:type="dxa"/>
        <w:tblLook w:val="01E0"/>
      </w:tblPr>
      <w:tblGrid>
        <w:gridCol w:w="10314"/>
      </w:tblGrid>
      <w:tr w:rsidR="002D5046" w:rsidRPr="002D5046" w:rsidTr="002D5046">
        <w:tc>
          <w:tcPr>
            <w:tcW w:w="10314" w:type="dxa"/>
          </w:tcPr>
          <w:p w:rsidR="002D5046" w:rsidRPr="002D5046" w:rsidRDefault="002D5046" w:rsidP="002D5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2D5046">
              <w:rPr>
                <w:b/>
                <w:sz w:val="28"/>
                <w:szCs w:val="28"/>
              </w:rPr>
              <w:t>РОССИЙСКАЯ ФЕДЕРАЦИЯ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РОСТОВСКАЯ ОБЛАСТЬ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УСТЬ-ДОНЕЦКИЙ РАЙОН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«УСТЬ-ДОНЕЦКОЕ ГОРОДСКОЕ ПОСЕЛЕНИЕ»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2D5046" w:rsidRPr="002D5046" w:rsidRDefault="002D5046" w:rsidP="002D5046">
            <w:pPr>
              <w:jc w:val="center"/>
              <w:rPr>
                <w:b/>
                <w:sz w:val="28"/>
                <w:szCs w:val="28"/>
              </w:rPr>
            </w:pPr>
            <w:r w:rsidRPr="002D5046">
              <w:rPr>
                <w:b/>
                <w:sz w:val="28"/>
                <w:szCs w:val="28"/>
              </w:rPr>
              <w:t>УСТЬ-ДОНЕЦКОГО ГОРОДСКОГО ПОСЕЛЕНИЯ</w:t>
            </w:r>
          </w:p>
          <w:p w:rsidR="002D5046" w:rsidRPr="002D5046" w:rsidRDefault="002D5046" w:rsidP="002D5046">
            <w:pPr>
              <w:jc w:val="center"/>
              <w:rPr>
                <w:sz w:val="22"/>
                <w:szCs w:val="22"/>
              </w:rPr>
            </w:pPr>
          </w:p>
          <w:p w:rsidR="002D5046" w:rsidRPr="002D5046" w:rsidRDefault="002D5046" w:rsidP="002D50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2D5046">
              <w:rPr>
                <w:b/>
                <w:sz w:val="28"/>
                <w:szCs w:val="28"/>
              </w:rPr>
              <w:t>РЕШЕНИЕ</w:t>
            </w:r>
          </w:p>
          <w:p w:rsidR="002D5046" w:rsidRPr="002D5046" w:rsidRDefault="002D5046" w:rsidP="002D50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5917" w:rsidRPr="000061E1" w:rsidRDefault="00015917" w:rsidP="00015917">
      <w:pPr>
        <w:jc w:val="center"/>
        <w:rPr>
          <w:b/>
          <w:bCs/>
          <w:sz w:val="28"/>
          <w:szCs w:val="28"/>
        </w:rPr>
      </w:pPr>
      <w:r w:rsidRPr="000061E1">
        <w:rPr>
          <w:b/>
          <w:bCs/>
          <w:sz w:val="28"/>
          <w:szCs w:val="28"/>
        </w:rPr>
        <w:t>«Об определении видов муниципального контроля, которые не осуществляются на территории Усть-Донецкого городского поселения  в связи с отсутствием на его территории объектов муниципального контроля»</w:t>
      </w:r>
    </w:p>
    <w:p w:rsidR="00015917" w:rsidRPr="00015917" w:rsidRDefault="00015917" w:rsidP="00015917">
      <w:pPr>
        <w:jc w:val="center"/>
        <w:rPr>
          <w:bCs/>
          <w:sz w:val="28"/>
          <w:szCs w:val="28"/>
        </w:rPr>
      </w:pPr>
    </w:p>
    <w:p w:rsidR="002D5046" w:rsidRPr="002D5046" w:rsidRDefault="002D5046" w:rsidP="002D5046">
      <w:pPr>
        <w:rPr>
          <w:b/>
          <w:sz w:val="22"/>
          <w:szCs w:val="22"/>
        </w:rPr>
      </w:pPr>
      <w:r w:rsidRPr="002D5046">
        <w:rPr>
          <w:b/>
          <w:sz w:val="28"/>
          <w:szCs w:val="28"/>
        </w:rPr>
        <w:t xml:space="preserve">             Принято </w:t>
      </w:r>
    </w:p>
    <w:p w:rsidR="00B7308E" w:rsidRPr="008F7463" w:rsidRDefault="002D5046" w:rsidP="00B7308E">
      <w:pPr>
        <w:rPr>
          <w:sz w:val="28"/>
          <w:szCs w:val="28"/>
        </w:rPr>
      </w:pPr>
      <w:r w:rsidRPr="002D5046">
        <w:rPr>
          <w:b/>
          <w:sz w:val="28"/>
          <w:szCs w:val="28"/>
        </w:rPr>
        <w:t>Собранием депутатов                        №</w:t>
      </w:r>
      <w:r w:rsidR="00843B7D">
        <w:rPr>
          <w:b/>
          <w:sz w:val="28"/>
          <w:szCs w:val="28"/>
        </w:rPr>
        <w:t xml:space="preserve"> 30</w:t>
      </w:r>
      <w:r w:rsidRPr="002D504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Pr="002D5046">
        <w:rPr>
          <w:b/>
          <w:sz w:val="28"/>
          <w:szCs w:val="28"/>
        </w:rPr>
        <w:t xml:space="preserve"> «</w:t>
      </w:r>
      <w:r w:rsidR="000061E1">
        <w:rPr>
          <w:b/>
          <w:sz w:val="28"/>
          <w:szCs w:val="28"/>
        </w:rPr>
        <w:t>10</w:t>
      </w:r>
      <w:r w:rsidRPr="002D504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декабря</w:t>
      </w:r>
      <w:r w:rsidRPr="002D5046">
        <w:rPr>
          <w:b/>
          <w:sz w:val="28"/>
          <w:szCs w:val="28"/>
        </w:rPr>
        <w:t xml:space="preserve">  2021 года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3B7C21" w:rsidRPr="003B7C21" w:rsidRDefault="00015917" w:rsidP="003B7C21">
      <w:pPr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 xml:space="preserve">                  В соответствии с частью 9 статьи 1 и статьей 16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="Arial"/>
          <w:sz w:val="28"/>
          <w:szCs w:val="28"/>
        </w:rPr>
        <w:t>,</w:t>
      </w:r>
      <w:r w:rsidRPr="00015917">
        <w:rPr>
          <w:rFonts w:eastAsia="Arial"/>
          <w:sz w:val="28"/>
          <w:szCs w:val="28"/>
        </w:rPr>
        <w:t xml:space="preserve"> </w:t>
      </w:r>
      <w:r w:rsidR="003B7C21" w:rsidRPr="003B7C21">
        <w:rPr>
          <w:rFonts w:eastAsia="Arial"/>
          <w:sz w:val="28"/>
          <w:szCs w:val="28"/>
        </w:rPr>
        <w:t>Собрание депутатов Усть-Донецкого городского поселения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3B7C21">
      <w:pPr>
        <w:jc w:val="center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>РЕШИЛО: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3B7C21">
      <w:pPr>
        <w:ind w:firstLine="708"/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 xml:space="preserve">1. На территории </w:t>
      </w:r>
      <w:r w:rsidR="003B7C21" w:rsidRPr="003B7C21">
        <w:rPr>
          <w:rFonts w:eastAsia="Arial"/>
          <w:bCs/>
          <w:sz w:val="28"/>
          <w:szCs w:val="28"/>
        </w:rPr>
        <w:t>Усть-Донецкого городского поселения</w:t>
      </w:r>
      <w:r w:rsidR="003B7C21" w:rsidRPr="003B7C21">
        <w:rPr>
          <w:rFonts w:eastAsia="Arial"/>
          <w:b/>
          <w:bCs/>
          <w:sz w:val="28"/>
          <w:szCs w:val="28"/>
        </w:rPr>
        <w:t> </w:t>
      </w:r>
      <w:r w:rsidRPr="00015917">
        <w:rPr>
          <w:rFonts w:eastAsia="Arial"/>
          <w:sz w:val="28"/>
          <w:szCs w:val="28"/>
        </w:rPr>
        <w:t xml:space="preserve"> не осуществляется:</w:t>
      </w:r>
    </w:p>
    <w:p w:rsidR="00015917" w:rsidRPr="00015917" w:rsidRDefault="003B7C21" w:rsidP="003B7C21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015917" w:rsidRPr="00015917">
        <w:rPr>
          <w:rFonts w:eastAsia="Arial"/>
          <w:sz w:val="28"/>
          <w:szCs w:val="28"/>
        </w:rPr>
        <w:t xml:space="preserve">) муниципальный лесной контроль в связи с отсутствием на территории </w:t>
      </w:r>
      <w:r w:rsidRPr="003B7C21">
        <w:rPr>
          <w:rFonts w:eastAsia="Arial"/>
          <w:bCs/>
          <w:sz w:val="28"/>
          <w:szCs w:val="28"/>
        </w:rPr>
        <w:t>Усть-Донецкого городского поселения</w:t>
      </w:r>
      <w:r w:rsidRPr="003B7C21">
        <w:rPr>
          <w:rFonts w:eastAsia="Arial"/>
          <w:b/>
          <w:bCs/>
          <w:sz w:val="28"/>
          <w:szCs w:val="28"/>
        </w:rPr>
        <w:t xml:space="preserve">  </w:t>
      </w:r>
      <w:r w:rsidR="00015917" w:rsidRPr="00015917">
        <w:rPr>
          <w:rFonts w:eastAsia="Arial"/>
          <w:sz w:val="28"/>
          <w:szCs w:val="28"/>
        </w:rPr>
        <w:t>лесных участков, находящихся в муниципальной собственности;</w:t>
      </w:r>
    </w:p>
    <w:p w:rsidR="00015917" w:rsidRPr="00015917" w:rsidRDefault="003B7C21" w:rsidP="003B7C21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015917" w:rsidRPr="00015917">
        <w:rPr>
          <w:rFonts w:eastAsia="Arial"/>
          <w:sz w:val="28"/>
          <w:szCs w:val="28"/>
        </w:rPr>
        <w:t xml:space="preserve">) муниципальный контроль в области охраны и </w:t>
      </w:r>
      <w:proofErr w:type="gramStart"/>
      <w:r w:rsidR="00015917" w:rsidRPr="00015917">
        <w:rPr>
          <w:rFonts w:eastAsia="Arial"/>
          <w:sz w:val="28"/>
          <w:szCs w:val="28"/>
        </w:rPr>
        <w:t>использования</w:t>
      </w:r>
      <w:proofErr w:type="gramEnd"/>
      <w:r w:rsidR="00015917" w:rsidRPr="00015917">
        <w:rPr>
          <w:rFonts w:eastAsia="Arial"/>
          <w:sz w:val="28"/>
          <w:szCs w:val="28"/>
        </w:rPr>
        <w:t xml:space="preserve"> особо охраняемых природных территорий местного значения в связи с отсутствием таких территорий;</w:t>
      </w:r>
    </w:p>
    <w:p w:rsidR="00015917" w:rsidRPr="00015917" w:rsidRDefault="003B7C21" w:rsidP="003B7C21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  </w:t>
      </w:r>
      <w:r w:rsidRPr="003B7C21">
        <w:rPr>
          <w:rFonts w:eastAsia="Arial"/>
          <w:sz w:val="28"/>
          <w:szCs w:val="28"/>
        </w:rPr>
        <w:t>Настоящее решение подлежит официальному опубликованию  и размещению  его в информационно-телекоммуникационной сети «Интернет»  на официальном сайте Администрации Усть-Донецкого городского поселения</w:t>
      </w:r>
      <w:r w:rsidR="00015917" w:rsidRPr="00015917">
        <w:rPr>
          <w:rFonts w:eastAsia="Arial"/>
          <w:sz w:val="28"/>
          <w:szCs w:val="28"/>
        </w:rPr>
        <w:t>.</w:t>
      </w:r>
    </w:p>
    <w:p w:rsidR="00015917" w:rsidRPr="00015917" w:rsidRDefault="00015917" w:rsidP="003B7C21">
      <w:pPr>
        <w:ind w:firstLine="708"/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 xml:space="preserve"> 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3B7C21" w:rsidRPr="003B7C21" w:rsidRDefault="003B7C21" w:rsidP="003B7C21">
      <w:pPr>
        <w:jc w:val="both"/>
        <w:rPr>
          <w:rFonts w:eastAsia="Arial"/>
          <w:sz w:val="28"/>
          <w:szCs w:val="28"/>
        </w:rPr>
      </w:pPr>
      <w:r w:rsidRPr="003B7C21">
        <w:rPr>
          <w:rFonts w:eastAsia="Arial"/>
          <w:sz w:val="28"/>
          <w:szCs w:val="28"/>
        </w:rPr>
        <w:t>Председатель Собрания депутатов-</w:t>
      </w:r>
    </w:p>
    <w:p w:rsidR="003B7C21" w:rsidRPr="003B7C21" w:rsidRDefault="003B7C21" w:rsidP="003B7C21">
      <w:pPr>
        <w:jc w:val="both"/>
        <w:rPr>
          <w:rFonts w:eastAsia="Arial"/>
          <w:sz w:val="28"/>
          <w:szCs w:val="28"/>
        </w:rPr>
      </w:pPr>
      <w:r w:rsidRPr="003B7C21">
        <w:rPr>
          <w:rFonts w:eastAsia="Arial"/>
          <w:sz w:val="28"/>
          <w:szCs w:val="28"/>
        </w:rPr>
        <w:t xml:space="preserve">глава Усть-Донецкого городского поселения                             </w:t>
      </w:r>
      <w:proofErr w:type="spellStart"/>
      <w:r w:rsidRPr="003B7C21">
        <w:rPr>
          <w:rFonts w:eastAsia="Arial"/>
          <w:sz w:val="28"/>
          <w:szCs w:val="28"/>
        </w:rPr>
        <w:t>И.Н.Борозенцев</w:t>
      </w:r>
      <w:proofErr w:type="spellEnd"/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lastRenderedPageBreak/>
        <w:t xml:space="preserve"> 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3B7C21">
      <w:pPr>
        <w:jc w:val="center"/>
        <w:rPr>
          <w:rFonts w:eastAsia="Arial"/>
          <w:sz w:val="28"/>
          <w:szCs w:val="28"/>
        </w:rPr>
      </w:pPr>
      <w:r w:rsidRPr="003B7C21">
        <w:rPr>
          <w:rFonts w:eastAsia="Arial"/>
          <w:b/>
          <w:sz w:val="28"/>
          <w:szCs w:val="28"/>
        </w:rPr>
        <w:t>Пояснительная записка к решению об определении видов муниципального контроля, которые не осуществляются, в связи с отсутствием на</w:t>
      </w:r>
      <w:r w:rsidR="003B7C21">
        <w:rPr>
          <w:rFonts w:eastAsia="Arial"/>
          <w:b/>
          <w:sz w:val="28"/>
          <w:szCs w:val="28"/>
        </w:rPr>
        <w:t xml:space="preserve"> </w:t>
      </w:r>
      <w:r w:rsidRPr="003B7C21">
        <w:rPr>
          <w:rFonts w:eastAsia="Arial"/>
          <w:b/>
          <w:sz w:val="28"/>
          <w:szCs w:val="28"/>
        </w:rPr>
        <w:t>территории муниципального образования объектов муниципального контроля</w:t>
      </w:r>
      <w:r w:rsidRPr="00015917">
        <w:rPr>
          <w:rFonts w:eastAsia="Arial"/>
          <w:sz w:val="28"/>
          <w:szCs w:val="28"/>
        </w:rPr>
        <w:t xml:space="preserve"> 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3B7C21">
      <w:pPr>
        <w:ind w:firstLine="708"/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3B7C21">
      <w:pPr>
        <w:ind w:firstLine="708"/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>Частью 9 статьи 1 Федерального закона от 31.07.2020 № 248-ФЗ «О государственном контроле (надзоре) и муниципальном контроле в Российской Федерации» предусмотрено,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5F1382">
      <w:pPr>
        <w:ind w:firstLine="708"/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015917" w:rsidRPr="00015917" w:rsidRDefault="00015917" w:rsidP="005F1382">
      <w:pPr>
        <w:ind w:firstLine="708"/>
        <w:jc w:val="both"/>
        <w:rPr>
          <w:rFonts w:eastAsia="Arial"/>
          <w:sz w:val="28"/>
          <w:szCs w:val="28"/>
        </w:rPr>
      </w:pPr>
      <w:r w:rsidRPr="00015917">
        <w:rPr>
          <w:rFonts w:eastAsia="Arial"/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</w:t>
      </w:r>
    </w:p>
    <w:p w:rsidR="00015917" w:rsidRPr="00015917" w:rsidRDefault="00015917" w:rsidP="00015917">
      <w:pPr>
        <w:jc w:val="both"/>
        <w:rPr>
          <w:rFonts w:eastAsia="Arial"/>
          <w:sz w:val="28"/>
          <w:szCs w:val="28"/>
        </w:rPr>
      </w:pPr>
    </w:p>
    <w:p w:rsidR="001A7393" w:rsidRDefault="001A7393" w:rsidP="00873623">
      <w:pPr>
        <w:jc w:val="both"/>
        <w:rPr>
          <w:sz w:val="27"/>
          <w:szCs w:val="27"/>
        </w:rPr>
      </w:pPr>
      <w:bookmarkStart w:id="0" w:name="_GoBack"/>
      <w:bookmarkEnd w:id="0"/>
    </w:p>
    <w:sectPr w:rsidR="001A7393" w:rsidSect="002D5046">
      <w:pgSz w:w="11906" w:h="16838"/>
      <w:pgMar w:top="567" w:right="1134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5B" w:rsidRDefault="00603E5B" w:rsidP="004A5CD2">
      <w:r>
        <w:separator/>
      </w:r>
    </w:p>
  </w:endnote>
  <w:endnote w:type="continuationSeparator" w:id="0">
    <w:p w:rsidR="00603E5B" w:rsidRDefault="00603E5B" w:rsidP="004A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5B" w:rsidRDefault="00603E5B" w:rsidP="004A5CD2">
      <w:r>
        <w:separator/>
      </w:r>
    </w:p>
  </w:footnote>
  <w:footnote w:type="continuationSeparator" w:id="0">
    <w:p w:rsidR="00603E5B" w:rsidRDefault="00603E5B" w:rsidP="004A5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D0"/>
    <w:multiLevelType w:val="hybridMultilevel"/>
    <w:tmpl w:val="80EEB88E"/>
    <w:lvl w:ilvl="0" w:tplc="4998DA2C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595"/>
    <w:multiLevelType w:val="hybridMultilevel"/>
    <w:tmpl w:val="13609058"/>
    <w:lvl w:ilvl="0" w:tplc="0419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E99"/>
    <w:multiLevelType w:val="hybridMultilevel"/>
    <w:tmpl w:val="F8AA26F2"/>
    <w:lvl w:ilvl="0" w:tplc="C49E98FE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4">
    <w:nsid w:val="478C16C7"/>
    <w:multiLevelType w:val="hybridMultilevel"/>
    <w:tmpl w:val="94A62062"/>
    <w:lvl w:ilvl="0" w:tplc="ABCAF20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ECB0B4B2">
      <w:numFmt w:val="none"/>
      <w:lvlText w:val=""/>
      <w:lvlJc w:val="left"/>
      <w:pPr>
        <w:tabs>
          <w:tab w:val="num" w:pos="360"/>
        </w:tabs>
      </w:pPr>
    </w:lvl>
    <w:lvl w:ilvl="2" w:tplc="80A491F8">
      <w:numFmt w:val="none"/>
      <w:lvlText w:val=""/>
      <w:lvlJc w:val="left"/>
      <w:pPr>
        <w:tabs>
          <w:tab w:val="num" w:pos="360"/>
        </w:tabs>
      </w:pPr>
    </w:lvl>
    <w:lvl w:ilvl="3" w:tplc="4B964BA0">
      <w:numFmt w:val="none"/>
      <w:lvlText w:val=""/>
      <w:lvlJc w:val="left"/>
      <w:pPr>
        <w:tabs>
          <w:tab w:val="num" w:pos="360"/>
        </w:tabs>
      </w:pPr>
    </w:lvl>
    <w:lvl w:ilvl="4" w:tplc="951E1BDC">
      <w:numFmt w:val="none"/>
      <w:lvlText w:val=""/>
      <w:lvlJc w:val="left"/>
      <w:pPr>
        <w:tabs>
          <w:tab w:val="num" w:pos="360"/>
        </w:tabs>
      </w:pPr>
    </w:lvl>
    <w:lvl w:ilvl="5" w:tplc="209ED6E2">
      <w:numFmt w:val="none"/>
      <w:lvlText w:val=""/>
      <w:lvlJc w:val="left"/>
      <w:pPr>
        <w:tabs>
          <w:tab w:val="num" w:pos="360"/>
        </w:tabs>
      </w:pPr>
    </w:lvl>
    <w:lvl w:ilvl="6" w:tplc="39F4AA38">
      <w:numFmt w:val="none"/>
      <w:lvlText w:val=""/>
      <w:lvlJc w:val="left"/>
      <w:pPr>
        <w:tabs>
          <w:tab w:val="num" w:pos="360"/>
        </w:tabs>
      </w:pPr>
    </w:lvl>
    <w:lvl w:ilvl="7" w:tplc="C3FE5D9C">
      <w:numFmt w:val="none"/>
      <w:lvlText w:val=""/>
      <w:lvlJc w:val="left"/>
      <w:pPr>
        <w:tabs>
          <w:tab w:val="num" w:pos="360"/>
        </w:tabs>
      </w:pPr>
    </w:lvl>
    <w:lvl w:ilvl="8" w:tplc="A8B824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ED73C6"/>
    <w:multiLevelType w:val="hybridMultilevel"/>
    <w:tmpl w:val="0F0EDD20"/>
    <w:lvl w:ilvl="0" w:tplc="88B611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68"/>
    <w:rsid w:val="0000418A"/>
    <w:rsid w:val="000061E1"/>
    <w:rsid w:val="0001174C"/>
    <w:rsid w:val="00012BEF"/>
    <w:rsid w:val="00015917"/>
    <w:rsid w:val="00023115"/>
    <w:rsid w:val="00030102"/>
    <w:rsid w:val="0003747B"/>
    <w:rsid w:val="00065192"/>
    <w:rsid w:val="000658A8"/>
    <w:rsid w:val="00071737"/>
    <w:rsid w:val="000818E0"/>
    <w:rsid w:val="000924AC"/>
    <w:rsid w:val="00092E77"/>
    <w:rsid w:val="000A0489"/>
    <w:rsid w:val="000A3065"/>
    <w:rsid w:val="000B36A7"/>
    <w:rsid w:val="000D2CDE"/>
    <w:rsid w:val="000D5404"/>
    <w:rsid w:val="000F6194"/>
    <w:rsid w:val="00111E07"/>
    <w:rsid w:val="00113E1A"/>
    <w:rsid w:val="001245AD"/>
    <w:rsid w:val="001255D8"/>
    <w:rsid w:val="00136D17"/>
    <w:rsid w:val="00151868"/>
    <w:rsid w:val="00153492"/>
    <w:rsid w:val="001604AE"/>
    <w:rsid w:val="00163329"/>
    <w:rsid w:val="001734D5"/>
    <w:rsid w:val="00173CEB"/>
    <w:rsid w:val="001769F0"/>
    <w:rsid w:val="00176A3A"/>
    <w:rsid w:val="001A55A4"/>
    <w:rsid w:val="001A6318"/>
    <w:rsid w:val="001A7393"/>
    <w:rsid w:val="001C0C90"/>
    <w:rsid w:val="001C0FD6"/>
    <w:rsid w:val="001D00BC"/>
    <w:rsid w:val="001F363A"/>
    <w:rsid w:val="002019F6"/>
    <w:rsid w:val="00202E29"/>
    <w:rsid w:val="00211EA7"/>
    <w:rsid w:val="00221CFC"/>
    <w:rsid w:val="00221FE5"/>
    <w:rsid w:val="00230E86"/>
    <w:rsid w:val="002312FD"/>
    <w:rsid w:val="002357AA"/>
    <w:rsid w:val="00251EA5"/>
    <w:rsid w:val="00252C01"/>
    <w:rsid w:val="00260423"/>
    <w:rsid w:val="00260A98"/>
    <w:rsid w:val="002700D3"/>
    <w:rsid w:val="00274608"/>
    <w:rsid w:val="002A11EA"/>
    <w:rsid w:val="002A2005"/>
    <w:rsid w:val="002A77C7"/>
    <w:rsid w:val="002B213A"/>
    <w:rsid w:val="002C3396"/>
    <w:rsid w:val="002C5F87"/>
    <w:rsid w:val="002D5046"/>
    <w:rsid w:val="002D53E5"/>
    <w:rsid w:val="002F13CA"/>
    <w:rsid w:val="00302D43"/>
    <w:rsid w:val="00311CA1"/>
    <w:rsid w:val="00326980"/>
    <w:rsid w:val="00334133"/>
    <w:rsid w:val="0033507F"/>
    <w:rsid w:val="0035682E"/>
    <w:rsid w:val="003608F7"/>
    <w:rsid w:val="00364136"/>
    <w:rsid w:val="00384F51"/>
    <w:rsid w:val="00396C33"/>
    <w:rsid w:val="003B7C21"/>
    <w:rsid w:val="0040273F"/>
    <w:rsid w:val="00412B32"/>
    <w:rsid w:val="004178D1"/>
    <w:rsid w:val="00447362"/>
    <w:rsid w:val="00463CA9"/>
    <w:rsid w:val="004667E7"/>
    <w:rsid w:val="00487B73"/>
    <w:rsid w:val="00492915"/>
    <w:rsid w:val="004A5CD2"/>
    <w:rsid w:val="004B4ED0"/>
    <w:rsid w:val="004B5D05"/>
    <w:rsid w:val="004B750D"/>
    <w:rsid w:val="004C1165"/>
    <w:rsid w:val="004C3F3F"/>
    <w:rsid w:val="004C42F5"/>
    <w:rsid w:val="004E1F99"/>
    <w:rsid w:val="004E572B"/>
    <w:rsid w:val="004E624E"/>
    <w:rsid w:val="004F4258"/>
    <w:rsid w:val="004F4DCC"/>
    <w:rsid w:val="005032C8"/>
    <w:rsid w:val="005360FF"/>
    <w:rsid w:val="005365F1"/>
    <w:rsid w:val="00537816"/>
    <w:rsid w:val="0055712E"/>
    <w:rsid w:val="005641E9"/>
    <w:rsid w:val="00564282"/>
    <w:rsid w:val="00570C32"/>
    <w:rsid w:val="005741A2"/>
    <w:rsid w:val="005B78BB"/>
    <w:rsid w:val="005D0CA1"/>
    <w:rsid w:val="005E6034"/>
    <w:rsid w:val="005F11ED"/>
    <w:rsid w:val="005F1382"/>
    <w:rsid w:val="00603E5B"/>
    <w:rsid w:val="00613E10"/>
    <w:rsid w:val="0061608D"/>
    <w:rsid w:val="00630BE9"/>
    <w:rsid w:val="0063375E"/>
    <w:rsid w:val="00636D26"/>
    <w:rsid w:val="00640ED4"/>
    <w:rsid w:val="00650FDC"/>
    <w:rsid w:val="00656138"/>
    <w:rsid w:val="00657436"/>
    <w:rsid w:val="00660001"/>
    <w:rsid w:val="0066443B"/>
    <w:rsid w:val="006649C6"/>
    <w:rsid w:val="00664D28"/>
    <w:rsid w:val="00694AEE"/>
    <w:rsid w:val="00697693"/>
    <w:rsid w:val="006A7943"/>
    <w:rsid w:val="006A7D0A"/>
    <w:rsid w:val="006B6492"/>
    <w:rsid w:val="006C0DD1"/>
    <w:rsid w:val="006C3F1D"/>
    <w:rsid w:val="006D0054"/>
    <w:rsid w:val="006D0D81"/>
    <w:rsid w:val="006E0ED4"/>
    <w:rsid w:val="00710ECF"/>
    <w:rsid w:val="0071586B"/>
    <w:rsid w:val="00727468"/>
    <w:rsid w:val="00730027"/>
    <w:rsid w:val="00751DF8"/>
    <w:rsid w:val="007701CB"/>
    <w:rsid w:val="0077494B"/>
    <w:rsid w:val="00776291"/>
    <w:rsid w:val="00785356"/>
    <w:rsid w:val="00793AAA"/>
    <w:rsid w:val="007A0159"/>
    <w:rsid w:val="007A1D2F"/>
    <w:rsid w:val="007A6824"/>
    <w:rsid w:val="007D5124"/>
    <w:rsid w:val="007F1126"/>
    <w:rsid w:val="007F2906"/>
    <w:rsid w:val="007F3761"/>
    <w:rsid w:val="00805CDC"/>
    <w:rsid w:val="0081739E"/>
    <w:rsid w:val="00823979"/>
    <w:rsid w:val="00826CC9"/>
    <w:rsid w:val="00843894"/>
    <w:rsid w:val="00843B34"/>
    <w:rsid w:val="00843B7D"/>
    <w:rsid w:val="0085731C"/>
    <w:rsid w:val="00862259"/>
    <w:rsid w:val="008623CA"/>
    <w:rsid w:val="0086328C"/>
    <w:rsid w:val="00863AAA"/>
    <w:rsid w:val="00870B46"/>
    <w:rsid w:val="00872322"/>
    <w:rsid w:val="00872FDB"/>
    <w:rsid w:val="00873623"/>
    <w:rsid w:val="0087642F"/>
    <w:rsid w:val="00883B62"/>
    <w:rsid w:val="008A68F1"/>
    <w:rsid w:val="008B1F52"/>
    <w:rsid w:val="008B615D"/>
    <w:rsid w:val="008C7542"/>
    <w:rsid w:val="008D4320"/>
    <w:rsid w:val="008D5FFE"/>
    <w:rsid w:val="008E22A5"/>
    <w:rsid w:val="008E5257"/>
    <w:rsid w:val="008E7FF1"/>
    <w:rsid w:val="008F3BAC"/>
    <w:rsid w:val="008F70A7"/>
    <w:rsid w:val="00910B28"/>
    <w:rsid w:val="00913134"/>
    <w:rsid w:val="009137FA"/>
    <w:rsid w:val="0091466E"/>
    <w:rsid w:val="00921210"/>
    <w:rsid w:val="00922A5C"/>
    <w:rsid w:val="00940729"/>
    <w:rsid w:val="00965887"/>
    <w:rsid w:val="009740C8"/>
    <w:rsid w:val="009752CB"/>
    <w:rsid w:val="009A47A0"/>
    <w:rsid w:val="009A7FAB"/>
    <w:rsid w:val="009B7603"/>
    <w:rsid w:val="009B7E16"/>
    <w:rsid w:val="009C6D59"/>
    <w:rsid w:val="009E60BB"/>
    <w:rsid w:val="009F0B69"/>
    <w:rsid w:val="00A076EE"/>
    <w:rsid w:val="00A127E2"/>
    <w:rsid w:val="00A236A2"/>
    <w:rsid w:val="00A30F6D"/>
    <w:rsid w:val="00A33B66"/>
    <w:rsid w:val="00A420D1"/>
    <w:rsid w:val="00A430F4"/>
    <w:rsid w:val="00A47C8F"/>
    <w:rsid w:val="00A503F3"/>
    <w:rsid w:val="00A577F4"/>
    <w:rsid w:val="00A57E21"/>
    <w:rsid w:val="00A61FDF"/>
    <w:rsid w:val="00A71C00"/>
    <w:rsid w:val="00A873DF"/>
    <w:rsid w:val="00A963A8"/>
    <w:rsid w:val="00AA08F8"/>
    <w:rsid w:val="00AB6967"/>
    <w:rsid w:val="00AC14B2"/>
    <w:rsid w:val="00AD13EA"/>
    <w:rsid w:val="00AD1CCF"/>
    <w:rsid w:val="00AE7C43"/>
    <w:rsid w:val="00AF1662"/>
    <w:rsid w:val="00AF7B37"/>
    <w:rsid w:val="00B174B6"/>
    <w:rsid w:val="00B603DA"/>
    <w:rsid w:val="00B61B68"/>
    <w:rsid w:val="00B65EDA"/>
    <w:rsid w:val="00B7308E"/>
    <w:rsid w:val="00B73B89"/>
    <w:rsid w:val="00B77BCA"/>
    <w:rsid w:val="00B81872"/>
    <w:rsid w:val="00B819EB"/>
    <w:rsid w:val="00B8349F"/>
    <w:rsid w:val="00B84013"/>
    <w:rsid w:val="00B97528"/>
    <w:rsid w:val="00BB121F"/>
    <w:rsid w:val="00BC41BE"/>
    <w:rsid w:val="00BD3C77"/>
    <w:rsid w:val="00BD5776"/>
    <w:rsid w:val="00BD7D21"/>
    <w:rsid w:val="00BF1B0F"/>
    <w:rsid w:val="00BF7765"/>
    <w:rsid w:val="00C013A4"/>
    <w:rsid w:val="00C03F3F"/>
    <w:rsid w:val="00C1313D"/>
    <w:rsid w:val="00C1696C"/>
    <w:rsid w:val="00C429E2"/>
    <w:rsid w:val="00C635E0"/>
    <w:rsid w:val="00C64D93"/>
    <w:rsid w:val="00C71D8F"/>
    <w:rsid w:val="00C7226E"/>
    <w:rsid w:val="00C811E6"/>
    <w:rsid w:val="00C8641B"/>
    <w:rsid w:val="00CA11F7"/>
    <w:rsid w:val="00CA31C7"/>
    <w:rsid w:val="00CD1338"/>
    <w:rsid w:val="00D003D3"/>
    <w:rsid w:val="00D15493"/>
    <w:rsid w:val="00D176FD"/>
    <w:rsid w:val="00D373BB"/>
    <w:rsid w:val="00D506C4"/>
    <w:rsid w:val="00D510A2"/>
    <w:rsid w:val="00D54293"/>
    <w:rsid w:val="00D571ED"/>
    <w:rsid w:val="00D63313"/>
    <w:rsid w:val="00D659A3"/>
    <w:rsid w:val="00D71B06"/>
    <w:rsid w:val="00D71B81"/>
    <w:rsid w:val="00D768C4"/>
    <w:rsid w:val="00D954B2"/>
    <w:rsid w:val="00DB7A7F"/>
    <w:rsid w:val="00DE0BA9"/>
    <w:rsid w:val="00DE115E"/>
    <w:rsid w:val="00DE30C2"/>
    <w:rsid w:val="00DE3570"/>
    <w:rsid w:val="00DE55AA"/>
    <w:rsid w:val="00DE72AB"/>
    <w:rsid w:val="00DE7744"/>
    <w:rsid w:val="00DF0552"/>
    <w:rsid w:val="00DF3F88"/>
    <w:rsid w:val="00DF4A20"/>
    <w:rsid w:val="00DF7770"/>
    <w:rsid w:val="00E029D6"/>
    <w:rsid w:val="00E07C36"/>
    <w:rsid w:val="00E1501B"/>
    <w:rsid w:val="00E2011F"/>
    <w:rsid w:val="00E83373"/>
    <w:rsid w:val="00E86CAF"/>
    <w:rsid w:val="00E87FA9"/>
    <w:rsid w:val="00EA057E"/>
    <w:rsid w:val="00EA30FD"/>
    <w:rsid w:val="00EA3764"/>
    <w:rsid w:val="00EB473F"/>
    <w:rsid w:val="00EC0BD1"/>
    <w:rsid w:val="00EE0311"/>
    <w:rsid w:val="00EF4BB1"/>
    <w:rsid w:val="00F220D9"/>
    <w:rsid w:val="00F246B0"/>
    <w:rsid w:val="00F25E8A"/>
    <w:rsid w:val="00F33982"/>
    <w:rsid w:val="00F37BF7"/>
    <w:rsid w:val="00F436D9"/>
    <w:rsid w:val="00F4552F"/>
    <w:rsid w:val="00F52738"/>
    <w:rsid w:val="00F70A27"/>
    <w:rsid w:val="00F763CC"/>
    <w:rsid w:val="00F8008C"/>
    <w:rsid w:val="00F838A2"/>
    <w:rsid w:val="00F954E6"/>
    <w:rsid w:val="00FA1072"/>
    <w:rsid w:val="00FA17FC"/>
    <w:rsid w:val="00FC6C44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08E"/>
    <w:pPr>
      <w:ind w:right="5526"/>
    </w:pPr>
    <w:rPr>
      <w:sz w:val="28"/>
      <w:szCs w:val="20"/>
    </w:rPr>
  </w:style>
  <w:style w:type="paragraph" w:styleId="2">
    <w:name w:val="Body Text Indent 2"/>
    <w:basedOn w:val="a"/>
    <w:rsid w:val="00B7308E"/>
    <w:pPr>
      <w:ind w:right="-2" w:firstLine="709"/>
    </w:pPr>
    <w:rPr>
      <w:sz w:val="28"/>
      <w:szCs w:val="20"/>
    </w:rPr>
  </w:style>
  <w:style w:type="table" w:styleId="a5">
    <w:name w:val="Table Grid"/>
    <w:basedOn w:val="a1"/>
    <w:uiPriority w:val="59"/>
    <w:rsid w:val="00B7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13E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407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940729"/>
    <w:rPr>
      <w:b/>
      <w:bCs/>
    </w:rPr>
  </w:style>
  <w:style w:type="character" w:styleId="a9">
    <w:name w:val="Emphasis"/>
    <w:basedOn w:val="a0"/>
    <w:qFormat/>
    <w:rsid w:val="00940729"/>
    <w:rPr>
      <w:i/>
      <w:iCs/>
    </w:rPr>
  </w:style>
  <w:style w:type="paragraph" w:styleId="aa">
    <w:name w:val="Body Text Indent"/>
    <w:basedOn w:val="a"/>
    <w:rsid w:val="00613E10"/>
    <w:pPr>
      <w:spacing w:after="120"/>
      <w:ind w:left="283"/>
    </w:pPr>
  </w:style>
  <w:style w:type="paragraph" w:styleId="ab">
    <w:name w:val="No Spacing"/>
    <w:uiPriority w:val="1"/>
    <w:qFormat/>
    <w:rsid w:val="00BD7D21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420D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420D1"/>
    <w:rPr>
      <w:color w:val="800080"/>
      <w:u w:val="single"/>
    </w:rPr>
  </w:style>
  <w:style w:type="paragraph" w:customStyle="1" w:styleId="xl65">
    <w:name w:val="xl65"/>
    <w:basedOn w:val="a"/>
    <w:rsid w:val="00A420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</w:rPr>
  </w:style>
  <w:style w:type="paragraph" w:customStyle="1" w:styleId="xl67">
    <w:name w:val="xl67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68">
    <w:name w:val="xl68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4">
    <w:name w:val="xl74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paragraph" w:customStyle="1" w:styleId="xl75">
    <w:name w:val="xl75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character" w:customStyle="1" w:styleId="a4">
    <w:name w:val="Основной текст Знак"/>
    <w:basedOn w:val="a0"/>
    <w:link w:val="a3"/>
    <w:rsid w:val="00CA11F7"/>
    <w:rPr>
      <w:sz w:val="28"/>
    </w:rPr>
  </w:style>
  <w:style w:type="paragraph" w:styleId="ae">
    <w:name w:val="header"/>
    <w:basedOn w:val="a"/>
    <w:link w:val="af"/>
    <w:uiPriority w:val="99"/>
    <w:rsid w:val="004A5C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5CD2"/>
    <w:rPr>
      <w:sz w:val="24"/>
      <w:szCs w:val="24"/>
    </w:rPr>
  </w:style>
  <w:style w:type="paragraph" w:styleId="af0">
    <w:name w:val="footer"/>
    <w:basedOn w:val="a"/>
    <w:link w:val="af1"/>
    <w:rsid w:val="004A5C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A5CD2"/>
    <w:rPr>
      <w:sz w:val="24"/>
      <w:szCs w:val="24"/>
    </w:rPr>
  </w:style>
  <w:style w:type="paragraph" w:customStyle="1" w:styleId="ConsPlusNormal">
    <w:name w:val="ConsPlusNormal"/>
    <w:rsid w:val="006C3F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B61B68"/>
    <w:pPr>
      <w:ind w:left="708"/>
    </w:pPr>
  </w:style>
  <w:style w:type="paragraph" w:customStyle="1" w:styleId="af3">
    <w:name w:val="Знак Знак Знак Знак Знак Знак Знак"/>
    <w:basedOn w:val="a"/>
    <w:rsid w:val="00B61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8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08E"/>
    <w:pPr>
      <w:ind w:right="5526"/>
    </w:pPr>
    <w:rPr>
      <w:sz w:val="28"/>
      <w:szCs w:val="20"/>
    </w:rPr>
  </w:style>
  <w:style w:type="paragraph" w:styleId="2">
    <w:name w:val="Body Text Indent 2"/>
    <w:basedOn w:val="a"/>
    <w:rsid w:val="00B7308E"/>
    <w:pPr>
      <w:ind w:right="-2" w:firstLine="709"/>
    </w:pPr>
    <w:rPr>
      <w:sz w:val="28"/>
      <w:szCs w:val="20"/>
    </w:rPr>
  </w:style>
  <w:style w:type="table" w:styleId="a5">
    <w:name w:val="Table Grid"/>
    <w:basedOn w:val="a1"/>
    <w:uiPriority w:val="59"/>
    <w:rsid w:val="00B7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13E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407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940729"/>
    <w:rPr>
      <w:b/>
      <w:bCs/>
    </w:rPr>
  </w:style>
  <w:style w:type="character" w:styleId="a9">
    <w:name w:val="Emphasis"/>
    <w:basedOn w:val="a0"/>
    <w:qFormat/>
    <w:rsid w:val="00940729"/>
    <w:rPr>
      <w:i/>
      <w:iCs/>
    </w:rPr>
  </w:style>
  <w:style w:type="paragraph" w:styleId="aa">
    <w:name w:val="Body Text Indent"/>
    <w:basedOn w:val="a"/>
    <w:rsid w:val="00613E10"/>
    <w:pPr>
      <w:spacing w:after="120"/>
      <w:ind w:left="283"/>
    </w:pPr>
  </w:style>
  <w:style w:type="paragraph" w:styleId="ab">
    <w:name w:val="No Spacing"/>
    <w:uiPriority w:val="1"/>
    <w:qFormat/>
    <w:rsid w:val="00BD7D21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420D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420D1"/>
    <w:rPr>
      <w:color w:val="800080"/>
      <w:u w:val="single"/>
    </w:rPr>
  </w:style>
  <w:style w:type="paragraph" w:customStyle="1" w:styleId="xl65">
    <w:name w:val="xl65"/>
    <w:basedOn w:val="a"/>
    <w:rsid w:val="00A420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</w:rPr>
  </w:style>
  <w:style w:type="paragraph" w:customStyle="1" w:styleId="xl67">
    <w:name w:val="xl67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68">
    <w:name w:val="xl68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4">
    <w:name w:val="xl74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paragraph" w:customStyle="1" w:styleId="xl75">
    <w:name w:val="xl75"/>
    <w:basedOn w:val="a"/>
    <w:rsid w:val="00A42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character" w:customStyle="1" w:styleId="a4">
    <w:name w:val="Основной текст Знак"/>
    <w:basedOn w:val="a0"/>
    <w:link w:val="a3"/>
    <w:rsid w:val="00CA11F7"/>
    <w:rPr>
      <w:sz w:val="28"/>
    </w:rPr>
  </w:style>
  <w:style w:type="paragraph" w:styleId="ae">
    <w:name w:val="header"/>
    <w:basedOn w:val="a"/>
    <w:link w:val="af"/>
    <w:uiPriority w:val="99"/>
    <w:rsid w:val="004A5C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5CD2"/>
    <w:rPr>
      <w:sz w:val="24"/>
      <w:szCs w:val="24"/>
    </w:rPr>
  </w:style>
  <w:style w:type="paragraph" w:styleId="af0">
    <w:name w:val="footer"/>
    <w:basedOn w:val="a"/>
    <w:link w:val="af1"/>
    <w:rsid w:val="004A5C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A5CD2"/>
    <w:rPr>
      <w:sz w:val="24"/>
      <w:szCs w:val="24"/>
    </w:rPr>
  </w:style>
  <w:style w:type="paragraph" w:customStyle="1" w:styleId="ConsPlusNormal">
    <w:name w:val="ConsPlusNormal"/>
    <w:rsid w:val="006C3F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B61B68"/>
    <w:pPr>
      <w:ind w:left="708"/>
    </w:pPr>
  </w:style>
  <w:style w:type="paragraph" w:customStyle="1" w:styleId="af3">
    <w:name w:val="Знак Знак Знак Знак Знак Знак Знак"/>
    <w:basedOn w:val="a"/>
    <w:rsid w:val="00B61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D01E3-4487-43F3-9B29-C373B79E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УСТЬ-ДОНЕЦКОГО РАЙОНА</vt:lpstr>
    </vt:vector>
  </TitlesOfParts>
  <Company>1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УСТЬ-ДОНЕЦКОГО РАЙОНА</dc:title>
  <dc:creator>Ирина Лисицына</dc:creator>
  <cp:lastModifiedBy>user</cp:lastModifiedBy>
  <cp:revision>6</cp:revision>
  <cp:lastPrinted>2021-09-29T09:58:00Z</cp:lastPrinted>
  <dcterms:created xsi:type="dcterms:W3CDTF">2021-12-09T11:42:00Z</dcterms:created>
  <dcterms:modified xsi:type="dcterms:W3CDTF">2021-12-09T11:54:00Z</dcterms:modified>
</cp:coreProperties>
</file>