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37" w:rsidRDefault="00746037" w:rsidP="00746037">
      <w:pPr>
        <w:pStyle w:val="a7"/>
        <w:jc w:val="right"/>
      </w:pPr>
      <w:r>
        <w:t>ПРОЕКТ</w:t>
      </w:r>
    </w:p>
    <w:p w:rsidR="00746037" w:rsidRDefault="00746037" w:rsidP="00B321CB">
      <w:pPr>
        <w:pStyle w:val="a7"/>
      </w:pPr>
    </w:p>
    <w:p w:rsidR="00746037" w:rsidRDefault="00746037" w:rsidP="00B321CB">
      <w:pPr>
        <w:pStyle w:val="a7"/>
      </w:pPr>
    </w:p>
    <w:p w:rsidR="00B321CB" w:rsidRDefault="00B321CB" w:rsidP="00B321CB">
      <w:pPr>
        <w:pStyle w:val="a7"/>
      </w:pPr>
      <w:r>
        <w:t>РОССИЙСКАЯ ФЕДЕРАЦИЯ</w:t>
      </w:r>
    </w:p>
    <w:p w:rsidR="00B321CB" w:rsidRDefault="00B321CB" w:rsidP="00B321CB">
      <w:pPr>
        <w:pStyle w:val="a7"/>
      </w:pPr>
      <w:r>
        <w:t>РОСТОВСКАЯ ОБЛАСТЬ</w:t>
      </w:r>
    </w:p>
    <w:p w:rsidR="00B321CB" w:rsidRDefault="00B321CB" w:rsidP="00B321CB">
      <w:pPr>
        <w:pStyle w:val="a7"/>
      </w:pPr>
      <w:r>
        <w:t>МУНИЦИПАЛЬНОЕ ОБРАЗОВАНИЕ</w:t>
      </w:r>
    </w:p>
    <w:p w:rsidR="00B321CB" w:rsidRDefault="00B321CB" w:rsidP="00B321CB">
      <w:pPr>
        <w:pStyle w:val="a7"/>
      </w:pPr>
      <w:r>
        <w:t>«УСТЬ-ДОНЕЦКОЕ ГОРОДСКОЕ ПОСЕЛЕНИЕ»</w:t>
      </w:r>
    </w:p>
    <w:p w:rsidR="00B321CB" w:rsidRDefault="00B321CB" w:rsidP="00B321CB">
      <w:pPr>
        <w:pStyle w:val="a7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B321CB" w:rsidRDefault="00B321CB" w:rsidP="00B321CB">
      <w:pPr>
        <w:pStyle w:val="a7"/>
        <w:rPr>
          <w:sz w:val="24"/>
          <w:szCs w:val="24"/>
        </w:rPr>
      </w:pPr>
    </w:p>
    <w:p w:rsidR="00B321CB" w:rsidRDefault="00B321CB" w:rsidP="00B321CB">
      <w:pPr>
        <w:pStyle w:val="a7"/>
        <w:rPr>
          <w:sz w:val="24"/>
          <w:szCs w:val="24"/>
        </w:rPr>
      </w:pPr>
    </w:p>
    <w:p w:rsidR="00B321CB" w:rsidRDefault="00B321CB" w:rsidP="00B321CB">
      <w:pPr>
        <w:pStyle w:val="a7"/>
        <w:rPr>
          <w:b/>
        </w:rPr>
      </w:pPr>
      <w:r>
        <w:rPr>
          <w:b/>
        </w:rPr>
        <w:t>ПОСТАНОВЛЕНИЕ</w:t>
      </w:r>
    </w:p>
    <w:p w:rsidR="00B321CB" w:rsidRDefault="00B321CB" w:rsidP="00D62BA7">
      <w:pPr>
        <w:rPr>
          <w:sz w:val="28"/>
          <w:szCs w:val="28"/>
        </w:rPr>
      </w:pPr>
    </w:p>
    <w:p w:rsidR="00B321CB" w:rsidRPr="00B321CB" w:rsidRDefault="00746037" w:rsidP="00B321CB">
      <w:pPr>
        <w:tabs>
          <w:tab w:val="left" w:pos="467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</w:t>
      </w:r>
      <w:r w:rsidR="00B321CB" w:rsidRPr="00B321C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321CB" w:rsidRPr="00B321CB">
        <w:rPr>
          <w:rFonts w:ascii="Times New Roman" w:hAnsi="Times New Roman" w:cs="Times New Roman"/>
          <w:sz w:val="28"/>
          <w:szCs w:val="28"/>
        </w:rPr>
        <w:t xml:space="preserve">  202</w:t>
      </w:r>
      <w:r w:rsidR="007F15D3">
        <w:rPr>
          <w:rFonts w:ascii="Times New Roman" w:hAnsi="Times New Roman" w:cs="Times New Roman"/>
          <w:sz w:val="28"/>
          <w:szCs w:val="28"/>
        </w:rPr>
        <w:t xml:space="preserve">2 г.     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0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1027">
        <w:rPr>
          <w:rFonts w:ascii="Times New Roman" w:hAnsi="Times New Roman" w:cs="Times New Roman"/>
          <w:sz w:val="28"/>
          <w:szCs w:val="28"/>
        </w:rPr>
        <w:t xml:space="preserve">   </w:t>
      </w:r>
      <w:r w:rsidR="00B321CB" w:rsidRPr="00B321CB">
        <w:rPr>
          <w:rFonts w:ascii="Times New Roman" w:hAnsi="Times New Roman" w:cs="Times New Roman"/>
          <w:sz w:val="28"/>
          <w:szCs w:val="28"/>
        </w:rPr>
        <w:t xml:space="preserve">     р.п. Усть-Донецкий</w:t>
      </w:r>
    </w:p>
    <w:p w:rsidR="003C5247" w:rsidRDefault="00B321CB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69A"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законом ценностям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земельному </w:t>
      </w:r>
    </w:p>
    <w:p w:rsidR="0093769A" w:rsidRDefault="00746037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на 2023</w:t>
      </w:r>
      <w:r w:rsidR="0093769A"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3C5247" w:rsidRPr="00B321CB" w:rsidRDefault="003C5247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3B" w:rsidRPr="00D62BA7" w:rsidRDefault="0093769A" w:rsidP="00D62B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47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Усть-Донецкого городского поселения</w:t>
      </w:r>
      <w:r w:rsidR="0029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ноября 2021 года</w:t>
      </w:r>
      <w:r w:rsidR="007F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="0024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proofErr w:type="gramEnd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земельном контроле в границах </w:t>
      </w:r>
      <w:r w:rsidR="00E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Усть-Донецкого городского поселения </w:t>
      </w:r>
    </w:p>
    <w:p w:rsidR="0093769A" w:rsidRPr="003C5247" w:rsidRDefault="009E43A0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3769A"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3769A"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710" w:rsidRPr="00960710" w:rsidRDefault="004575A1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B50D26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муниципаль</w:t>
      </w:r>
      <w:r w:rsidR="004E11D9">
        <w:rPr>
          <w:rFonts w:ascii="Times New Roman" w:hAnsi="Times New Roman" w:cs="Times New Roman"/>
          <w:sz w:val="28"/>
          <w:szCs w:val="28"/>
        </w:rPr>
        <w:t>ному земельному контролю на 2023</w:t>
      </w:r>
      <w:r w:rsidR="00B50D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0710" w:rsidRPr="00960710" w:rsidRDefault="00960710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Сектору земельно-имущественных отношений администрации Усть-Донецкого городского поселения разместить настоящее постановление в  сети «Интернет» на официальном сайте Администрации Усть-Донецкого городского поселения.</w:t>
      </w:r>
    </w:p>
    <w:p w:rsidR="00960710" w:rsidRPr="00960710" w:rsidRDefault="00960710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 Придонья».</w:t>
      </w:r>
    </w:p>
    <w:p w:rsidR="00960710" w:rsidRPr="00960710" w:rsidRDefault="00960710" w:rsidP="00960710">
      <w:pPr>
        <w:pStyle w:val="a9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960710">
        <w:rPr>
          <w:sz w:val="28"/>
          <w:szCs w:val="28"/>
        </w:rPr>
        <w:t xml:space="preserve">Настоящее постановление вступает в силу с </w:t>
      </w:r>
      <w:r w:rsidR="004B0846">
        <w:rPr>
          <w:sz w:val="28"/>
          <w:szCs w:val="28"/>
        </w:rPr>
        <w:t>момента его опубликования.</w:t>
      </w:r>
    </w:p>
    <w:p w:rsidR="00960710" w:rsidRPr="00960710" w:rsidRDefault="00960710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71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607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960710" w:rsidRPr="00960710" w:rsidRDefault="00960710" w:rsidP="00960710">
      <w:pPr>
        <w:rPr>
          <w:rFonts w:ascii="Times New Roman" w:hAnsi="Times New Roman" w:cs="Times New Roman"/>
          <w:sz w:val="28"/>
          <w:szCs w:val="28"/>
        </w:rPr>
      </w:pPr>
    </w:p>
    <w:p w:rsidR="00960710" w:rsidRPr="00960710" w:rsidRDefault="00960710" w:rsidP="00960710">
      <w:pPr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0710" w:rsidRDefault="00960710" w:rsidP="00843D7B">
      <w:pPr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</w:t>
      </w:r>
      <w:r w:rsidRPr="00960710">
        <w:rPr>
          <w:rFonts w:ascii="Times New Roman" w:hAnsi="Times New Roman" w:cs="Times New Roman"/>
          <w:sz w:val="28"/>
          <w:szCs w:val="28"/>
        </w:rPr>
        <w:tab/>
        <w:t>С.В. Тузов</w:t>
      </w:r>
    </w:p>
    <w:p w:rsidR="00843D7B" w:rsidRPr="00843D7B" w:rsidRDefault="00843D7B" w:rsidP="00843D7B">
      <w:pPr>
        <w:rPr>
          <w:rFonts w:ascii="Times New Roman" w:hAnsi="Times New Roman" w:cs="Times New Roman"/>
          <w:sz w:val="28"/>
          <w:szCs w:val="28"/>
        </w:rPr>
      </w:pP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Постановление вносит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gramStart"/>
      <w:r w:rsidRPr="00716D7B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71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Усть-Донецкого городского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>поселения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>Исп.: Ревина К.Г.</w:t>
      </w:r>
    </w:p>
    <w:p w:rsidR="00960710" w:rsidRPr="00716D7B" w:rsidRDefault="00960710" w:rsidP="00716D7B">
      <w:pPr>
        <w:tabs>
          <w:tab w:val="left" w:pos="26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>Визы: Новикова А.А.</w:t>
      </w:r>
    </w:p>
    <w:p w:rsidR="00960710" w:rsidRDefault="00960710" w:rsidP="00716D7B">
      <w:pPr>
        <w:spacing w:after="0"/>
      </w:pPr>
    </w:p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2137F" w:rsidRDefault="0092137F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10" w:rsidRDefault="00960710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10" w:rsidRDefault="00960710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10" w:rsidRDefault="00960710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Default="0092137F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Default="0092137F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Default="0092137F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7B" w:rsidRDefault="00843D7B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9F" w:rsidRDefault="0052719F" w:rsidP="00102D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02D6C" w:rsidRDefault="00102D6C" w:rsidP="00102D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2719F" w:rsidRDefault="0052719F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719F" w:rsidRDefault="0052719F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541" w:rsidRPr="00E305B2" w:rsidRDefault="00147541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147541" w:rsidRPr="00E305B2" w:rsidRDefault="00147541" w:rsidP="00147541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147541" w:rsidRPr="00E305B2" w:rsidRDefault="00147541" w:rsidP="00147541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147541" w:rsidRPr="00E305B2" w:rsidRDefault="00147541" w:rsidP="00147541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102D6C">
        <w:rPr>
          <w:color w:val="auto"/>
        </w:rPr>
        <w:t xml:space="preserve">«     »  декабря 2022 </w:t>
      </w:r>
      <w:r w:rsidR="00FC60F4">
        <w:rPr>
          <w:color w:val="auto"/>
        </w:rPr>
        <w:t xml:space="preserve"> года </w:t>
      </w:r>
      <w:r>
        <w:rPr>
          <w:color w:val="auto"/>
        </w:rPr>
        <w:t xml:space="preserve"> </w:t>
      </w:r>
      <w:r w:rsidRPr="00E305B2">
        <w:rPr>
          <w:color w:val="auto"/>
        </w:rPr>
        <w:t xml:space="preserve"> №</w:t>
      </w:r>
    </w:p>
    <w:p w:rsidR="0093769A" w:rsidRPr="003C5247" w:rsidRDefault="0093769A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</w:t>
      </w:r>
      <w:r w:rsidR="0094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на 2023</w:t>
      </w: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A" w:rsidRPr="003C5247" w:rsidRDefault="0093769A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A" w:rsidRPr="003C5247" w:rsidRDefault="0093769A" w:rsidP="0055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</w:t>
      </w:r>
      <w:r w:rsidRPr="003C524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 Федерации от 25 июня 2021 г.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   комплекс мероприятий по профилактике</w:t>
      </w:r>
      <w:proofErr w:type="gramEnd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причинения вреда (ущерба)            охраняемым законом ценностям при осуществлении муниципального земельного     контроля. </w:t>
      </w:r>
    </w:p>
    <w:p w:rsidR="0093769A" w:rsidRPr="003C5247" w:rsidRDefault="0093769A" w:rsidP="0055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законную силу Положения о муниципальном земельном контроле в границах </w:t>
      </w:r>
      <w:r w:rsidR="00C83F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</w:t>
      </w:r>
      <w:r w:rsidR="00C5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утверждённое Решением Собрания депутатов Усть-Донецкого городского поселения от 11 ноября 2021 года  № 20 </w:t>
      </w:r>
      <w:r w:rsidR="00C57E5D"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</w:t>
      </w:r>
      <w:r w:rsidR="00C57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поселение»,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возможного нарушения,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 </w:t>
      </w:r>
    </w:p>
    <w:p w:rsidR="0093769A" w:rsidRPr="003C5247" w:rsidRDefault="0093769A" w:rsidP="0055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 </w:t>
      </w:r>
    </w:p>
    <w:p w:rsidR="0052719F" w:rsidRDefault="0052719F" w:rsidP="00567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A" w:rsidRPr="003C5247" w:rsidRDefault="0093769A" w:rsidP="00567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Цели и задачи реализации программы профилактики рисков причинения вреда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Укрепление </w:t>
      </w:r>
      <w:proofErr w:type="gramStart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правосознания и правовой культуры, юридических лиц, индивидуальных предпринимателей и граждан;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FFF" w:rsidRDefault="00C14FFF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A" w:rsidRPr="00035823" w:rsidRDefault="0093769A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Pr="0003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  <w:r w:rsidRPr="0003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3223"/>
        <w:gridCol w:w="2687"/>
        <w:gridCol w:w="2971"/>
      </w:tblGrid>
      <w:tr w:rsidR="00424431" w:rsidRPr="003C5247" w:rsidTr="002A56C9">
        <w:trPr>
          <w:jc w:val="center"/>
        </w:trPr>
        <w:tc>
          <w:tcPr>
            <w:tcW w:w="219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3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310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1668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подразделение, ответственное за реализацию </w:t>
            </w:r>
          </w:p>
        </w:tc>
      </w:tr>
      <w:tr w:rsidR="00424431" w:rsidRPr="003C5247" w:rsidTr="002A56C9">
        <w:trPr>
          <w:jc w:val="center"/>
        </w:trPr>
        <w:tc>
          <w:tcPr>
            <w:tcW w:w="219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03" w:type="pct"/>
            <w:vAlign w:val="center"/>
            <w:hideMark/>
          </w:tcPr>
          <w:p w:rsidR="0093769A" w:rsidRPr="003C5247" w:rsidRDefault="0093769A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310" w:type="pct"/>
            <w:vAlign w:val="center"/>
            <w:hideMark/>
          </w:tcPr>
          <w:p w:rsidR="0093769A" w:rsidRPr="003C5247" w:rsidRDefault="00424431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       необходимости</w:t>
            </w:r>
          </w:p>
        </w:tc>
        <w:tc>
          <w:tcPr>
            <w:tcW w:w="1668" w:type="pct"/>
            <w:vAlign w:val="center"/>
            <w:hideMark/>
          </w:tcPr>
          <w:p w:rsidR="0093769A" w:rsidRPr="003C5247" w:rsidRDefault="005A361B" w:rsidP="005A3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земельно-имущественных отношений Администрации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Усть-Донецкого городского поселения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(контрольный орган)</w:t>
            </w:r>
          </w:p>
        </w:tc>
      </w:tr>
      <w:tr w:rsidR="00424431" w:rsidRPr="003C5247" w:rsidTr="002A56C9">
        <w:trPr>
          <w:jc w:val="center"/>
        </w:trPr>
        <w:tc>
          <w:tcPr>
            <w:tcW w:w="219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03" w:type="pct"/>
            <w:vAlign w:val="center"/>
            <w:hideMark/>
          </w:tcPr>
          <w:p w:rsidR="0093769A" w:rsidRPr="003C5247" w:rsidRDefault="0093769A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310" w:type="pct"/>
            <w:vAlign w:val="center"/>
            <w:hideMark/>
          </w:tcPr>
          <w:p w:rsidR="0093769A" w:rsidRPr="003C5247" w:rsidRDefault="00424431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       необходимости</w:t>
            </w:r>
          </w:p>
        </w:tc>
        <w:tc>
          <w:tcPr>
            <w:tcW w:w="1668" w:type="pct"/>
            <w:vAlign w:val="center"/>
            <w:hideMark/>
          </w:tcPr>
          <w:p w:rsidR="0093769A" w:rsidRPr="003C5247" w:rsidRDefault="005A361B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земельно-имущественных отношений Администрации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Усть-Донецкого городского поселения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(контрольный орган)</w:t>
            </w:r>
          </w:p>
        </w:tc>
      </w:tr>
      <w:tr w:rsidR="00424431" w:rsidRPr="003C5247" w:rsidTr="002A56C9">
        <w:trPr>
          <w:jc w:val="center"/>
        </w:trPr>
        <w:tc>
          <w:tcPr>
            <w:tcW w:w="219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03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Консультирование: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1.Инспекторы осуществляют консультирование контролируемых лиц и их представителей: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виде устных разъяснений по телефону, посредством </w:t>
            </w:r>
            <w:r w:rsidR="00A3321E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видеоконференцсвязи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личном приеме либо в ходе проведения профилактического мероприятия, контрольного мероприятия;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посредством размещения на официальном сайте администрации городского поселения р.п</w:t>
            </w:r>
            <w:r w:rsidR="0042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Усть-Донецкий</w:t>
            </w:r>
            <w:r w:rsidR="00FF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Усть-Донецкого района, Ростовской области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2.Индивидуальное консультирование на личном приеме каждого заявителя.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3C52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02.05.2006 № 59-ФЗ «О порядке рассмотрения обращений граждан Российской Федерации». </w:t>
            </w:r>
          </w:p>
        </w:tc>
        <w:tc>
          <w:tcPr>
            <w:tcW w:w="1310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424431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мере         необходимости </w:t>
            </w:r>
          </w:p>
        </w:tc>
        <w:tc>
          <w:tcPr>
            <w:tcW w:w="1668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5A361B" w:rsidP="00424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земельно-имущественных отношений Администрации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Усть-Донецкого городского поселения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(контрольный орган)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14FFF" w:rsidRDefault="00C14FFF" w:rsidP="002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FFF" w:rsidRDefault="00C14FFF" w:rsidP="002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A" w:rsidRPr="00FF0009" w:rsidRDefault="0093769A" w:rsidP="00FF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  <w:r w:rsidR="00FF0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6300"/>
        <w:gridCol w:w="2635"/>
      </w:tblGrid>
      <w:tr w:rsidR="0093769A" w:rsidRPr="003C5247" w:rsidTr="0093769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Величина </w:t>
            </w:r>
          </w:p>
        </w:tc>
      </w:tr>
      <w:tr w:rsidR="0093769A" w:rsidRPr="003C5247" w:rsidTr="00C35A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100 % </w:t>
            </w:r>
          </w:p>
        </w:tc>
      </w:tr>
      <w:tr w:rsidR="0093769A" w:rsidRPr="003C5247" w:rsidTr="00C35A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100 % от числа </w:t>
            </w:r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769A" w:rsidRPr="003C5247" w:rsidTr="00C35A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мероприятия, </w:t>
            </w:r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контрольным (надзорным) органом </w:t>
            </w:r>
          </w:p>
        </w:tc>
      </w:tr>
    </w:tbl>
    <w:p w:rsidR="00854CF5" w:rsidRPr="003C5247" w:rsidRDefault="0093769A" w:rsidP="00392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3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Усть-Донецкого городского поселения от 11 ноября 2021 года  № 20 </w:t>
      </w:r>
      <w:r w:rsidR="003927EE"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</w:t>
      </w:r>
      <w:r w:rsidR="003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поселение».</w:t>
      </w:r>
    </w:p>
    <w:sectPr w:rsidR="00854CF5" w:rsidRPr="003C5247" w:rsidSect="00C14F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24" w:rsidRDefault="00EF3124" w:rsidP="002A56C9">
      <w:pPr>
        <w:spacing w:after="0" w:line="240" w:lineRule="auto"/>
      </w:pPr>
      <w:r>
        <w:separator/>
      </w:r>
    </w:p>
  </w:endnote>
  <w:endnote w:type="continuationSeparator" w:id="0">
    <w:p w:rsidR="00EF3124" w:rsidRDefault="00EF3124" w:rsidP="002A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24" w:rsidRDefault="00EF3124" w:rsidP="002A56C9">
      <w:pPr>
        <w:spacing w:after="0" w:line="240" w:lineRule="auto"/>
      </w:pPr>
      <w:r>
        <w:separator/>
      </w:r>
    </w:p>
  </w:footnote>
  <w:footnote w:type="continuationSeparator" w:id="0">
    <w:p w:rsidR="00EF3124" w:rsidRDefault="00EF3124" w:rsidP="002A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81"/>
    <w:multiLevelType w:val="multilevel"/>
    <w:tmpl w:val="19BC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020DD"/>
    <w:multiLevelType w:val="multilevel"/>
    <w:tmpl w:val="08E6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89F"/>
    <w:multiLevelType w:val="multilevel"/>
    <w:tmpl w:val="D9E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69A"/>
    <w:rsid w:val="00035823"/>
    <w:rsid w:val="000821EB"/>
    <w:rsid w:val="00102D6C"/>
    <w:rsid w:val="0012132F"/>
    <w:rsid w:val="0014168D"/>
    <w:rsid w:val="00147541"/>
    <w:rsid w:val="00247978"/>
    <w:rsid w:val="002901A6"/>
    <w:rsid w:val="00296CC2"/>
    <w:rsid w:val="002A1027"/>
    <w:rsid w:val="002A56C9"/>
    <w:rsid w:val="003927EE"/>
    <w:rsid w:val="003C5247"/>
    <w:rsid w:val="00424431"/>
    <w:rsid w:val="004575A1"/>
    <w:rsid w:val="004B0846"/>
    <w:rsid w:val="004E11D9"/>
    <w:rsid w:val="004F55FA"/>
    <w:rsid w:val="0052719F"/>
    <w:rsid w:val="005506CC"/>
    <w:rsid w:val="00567A8B"/>
    <w:rsid w:val="005A361B"/>
    <w:rsid w:val="006E31AF"/>
    <w:rsid w:val="006F6847"/>
    <w:rsid w:val="00716D7B"/>
    <w:rsid w:val="00746037"/>
    <w:rsid w:val="007D0C2F"/>
    <w:rsid w:val="007F15D3"/>
    <w:rsid w:val="00843D7B"/>
    <w:rsid w:val="00854CF5"/>
    <w:rsid w:val="0092137F"/>
    <w:rsid w:val="0093769A"/>
    <w:rsid w:val="009416CF"/>
    <w:rsid w:val="00960710"/>
    <w:rsid w:val="00967EE3"/>
    <w:rsid w:val="009E43A0"/>
    <w:rsid w:val="00A3321E"/>
    <w:rsid w:val="00B321CB"/>
    <w:rsid w:val="00B50D26"/>
    <w:rsid w:val="00B91445"/>
    <w:rsid w:val="00BB19EF"/>
    <w:rsid w:val="00C14FFF"/>
    <w:rsid w:val="00C35AB6"/>
    <w:rsid w:val="00C57518"/>
    <w:rsid w:val="00C57E5D"/>
    <w:rsid w:val="00C83FCD"/>
    <w:rsid w:val="00D62BA7"/>
    <w:rsid w:val="00E7198A"/>
    <w:rsid w:val="00EF3124"/>
    <w:rsid w:val="00F61615"/>
    <w:rsid w:val="00F9503B"/>
    <w:rsid w:val="00FC60F4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5"/>
  </w:style>
  <w:style w:type="paragraph" w:styleId="1">
    <w:name w:val="heading 1"/>
    <w:basedOn w:val="a"/>
    <w:link w:val="10"/>
    <w:uiPriority w:val="9"/>
    <w:qFormat/>
    <w:rsid w:val="00937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69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76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76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76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76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93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93769A"/>
  </w:style>
  <w:style w:type="paragraph" w:styleId="a5">
    <w:name w:val="Balloon Text"/>
    <w:basedOn w:val="a"/>
    <w:link w:val="a6"/>
    <w:uiPriority w:val="99"/>
    <w:semiHidden/>
    <w:unhideWhenUsed/>
    <w:rsid w:val="0093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9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32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2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2137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47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A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56C9"/>
  </w:style>
  <w:style w:type="paragraph" w:styleId="ac">
    <w:name w:val="footer"/>
    <w:basedOn w:val="a"/>
    <w:link w:val="ad"/>
    <w:uiPriority w:val="99"/>
    <w:semiHidden/>
    <w:unhideWhenUsed/>
    <w:rsid w:val="002A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8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2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2022-02-22T12:17:00Z</cp:lastPrinted>
  <dcterms:created xsi:type="dcterms:W3CDTF">2022-02-22T09:26:00Z</dcterms:created>
  <dcterms:modified xsi:type="dcterms:W3CDTF">2022-12-19T11:07:00Z</dcterms:modified>
</cp:coreProperties>
</file>