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A8" w:rsidRPr="00DD7AC6" w:rsidRDefault="00636BA8" w:rsidP="00636BA8">
      <w:pPr>
        <w:jc w:val="center"/>
        <w:rPr>
          <w:b/>
          <w:sz w:val="36"/>
          <w:szCs w:val="36"/>
        </w:rPr>
      </w:pPr>
      <w:r w:rsidRPr="00DD7AC6">
        <w:rPr>
          <w:b/>
          <w:sz w:val="36"/>
          <w:szCs w:val="36"/>
        </w:rPr>
        <w:t>ПРАВИТЕЛЬСТВО РОСТОВСКОЙ ОБЛАСТИ</w:t>
      </w:r>
    </w:p>
    <w:p w:rsidR="00636BA8" w:rsidRPr="000D157C" w:rsidRDefault="00636BA8" w:rsidP="00636BA8">
      <w:pPr>
        <w:pStyle w:val="Postan"/>
        <w:rPr>
          <w:sz w:val="26"/>
          <w:szCs w:val="26"/>
        </w:rPr>
      </w:pPr>
    </w:p>
    <w:p w:rsidR="00636BA8" w:rsidRPr="001A0C17" w:rsidRDefault="00636BA8" w:rsidP="00636BA8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636BA8" w:rsidRPr="000D157C" w:rsidRDefault="00636BA8" w:rsidP="00636BA8">
      <w:pPr>
        <w:jc w:val="center"/>
        <w:rPr>
          <w:b/>
          <w:spacing w:val="38"/>
          <w:sz w:val="26"/>
          <w:szCs w:val="26"/>
        </w:rPr>
      </w:pPr>
    </w:p>
    <w:p w:rsidR="00636BA8" w:rsidRPr="007F1BD9" w:rsidRDefault="00636BA8" w:rsidP="00636BA8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Pr="0066314E">
        <w:rPr>
          <w:sz w:val="28"/>
          <w:szCs w:val="28"/>
        </w:rPr>
        <w:t>26.12.</w:t>
      </w:r>
      <w:r w:rsidRPr="007F1BD9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Pr="007F1BD9">
        <w:rPr>
          <w:sz w:val="28"/>
          <w:szCs w:val="28"/>
        </w:rPr>
        <w:t>803</w:t>
      </w:r>
    </w:p>
    <w:p w:rsidR="00636BA8" w:rsidRPr="000D157C" w:rsidRDefault="00636BA8" w:rsidP="00636BA8">
      <w:pPr>
        <w:jc w:val="center"/>
        <w:rPr>
          <w:sz w:val="26"/>
          <w:szCs w:val="26"/>
        </w:rPr>
      </w:pPr>
    </w:p>
    <w:p w:rsidR="00636BA8" w:rsidRDefault="00636BA8" w:rsidP="00636BA8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636BA8" w:rsidRPr="006B3CB0" w:rsidRDefault="00636BA8" w:rsidP="00636BA8">
      <w:pPr>
        <w:widowControl w:val="0"/>
        <w:jc w:val="both"/>
        <w:rPr>
          <w:sz w:val="28"/>
          <w:szCs w:val="28"/>
        </w:rPr>
      </w:pPr>
    </w:p>
    <w:p w:rsidR="00636BA8" w:rsidRDefault="00636BA8" w:rsidP="00636BA8">
      <w:pPr>
        <w:widowControl w:val="0"/>
        <w:spacing w:line="262" w:lineRule="auto"/>
        <w:jc w:val="center"/>
        <w:rPr>
          <w:b/>
          <w:sz w:val="28"/>
        </w:rPr>
      </w:pPr>
      <w:r w:rsidRPr="006B3CB0">
        <w:rPr>
          <w:b/>
          <w:sz w:val="28"/>
        </w:rPr>
        <w:t xml:space="preserve">Об утверждении Региональной </w:t>
      </w:r>
    </w:p>
    <w:p w:rsidR="00636BA8" w:rsidRDefault="00636BA8" w:rsidP="00636BA8">
      <w:pPr>
        <w:widowControl w:val="0"/>
        <w:spacing w:line="262" w:lineRule="auto"/>
        <w:jc w:val="center"/>
        <w:rPr>
          <w:b/>
          <w:sz w:val="28"/>
        </w:rPr>
      </w:pPr>
      <w:r w:rsidRPr="006B3CB0">
        <w:rPr>
          <w:b/>
          <w:sz w:val="28"/>
        </w:rPr>
        <w:t xml:space="preserve">программы по проведению капитального </w:t>
      </w:r>
    </w:p>
    <w:p w:rsidR="00636BA8" w:rsidRDefault="00636BA8" w:rsidP="00636BA8">
      <w:pPr>
        <w:widowControl w:val="0"/>
        <w:spacing w:line="262" w:lineRule="auto"/>
        <w:jc w:val="center"/>
        <w:rPr>
          <w:b/>
          <w:sz w:val="28"/>
        </w:rPr>
      </w:pPr>
      <w:r w:rsidRPr="006B3CB0">
        <w:rPr>
          <w:b/>
          <w:sz w:val="28"/>
        </w:rPr>
        <w:t xml:space="preserve">ремонта общего имущества в многоквартирных </w:t>
      </w:r>
    </w:p>
    <w:p w:rsidR="00636BA8" w:rsidRPr="006B3CB0" w:rsidRDefault="00636BA8" w:rsidP="00636BA8">
      <w:pPr>
        <w:widowControl w:val="0"/>
        <w:spacing w:line="262" w:lineRule="auto"/>
        <w:jc w:val="center"/>
        <w:rPr>
          <w:b/>
        </w:rPr>
      </w:pPr>
      <w:r w:rsidRPr="006B3CB0">
        <w:rPr>
          <w:b/>
          <w:sz w:val="28"/>
        </w:rPr>
        <w:t>домах на территории Ростовской области на 2015 – 2049 годы</w:t>
      </w:r>
    </w:p>
    <w:p w:rsidR="00636BA8" w:rsidRDefault="00636BA8" w:rsidP="00636BA8">
      <w:pPr>
        <w:widowControl w:val="0"/>
        <w:ind w:firstLine="709"/>
        <w:jc w:val="both"/>
        <w:rPr>
          <w:sz w:val="28"/>
        </w:rPr>
      </w:pPr>
    </w:p>
    <w:p w:rsidR="00636BA8" w:rsidRPr="006B3CB0" w:rsidRDefault="00636BA8" w:rsidP="00636BA8">
      <w:pPr>
        <w:widowControl w:val="0"/>
        <w:spacing w:line="262" w:lineRule="auto"/>
        <w:ind w:firstLine="709"/>
        <w:jc w:val="both"/>
        <w:rPr>
          <w:b/>
          <w:sz w:val="28"/>
        </w:rPr>
      </w:pPr>
      <w:r w:rsidRPr="006B3CB0">
        <w:rPr>
          <w:sz w:val="28"/>
        </w:rPr>
        <w:t>В целях реализации Жилищного кодекса Российской Федерации, Областного закона от 11.06.2013 №</w:t>
      </w:r>
      <w:r>
        <w:rPr>
          <w:sz w:val="28"/>
        </w:rPr>
        <w:t> </w:t>
      </w:r>
      <w:r w:rsidRPr="006B3CB0">
        <w:rPr>
          <w:sz w:val="28"/>
        </w:rPr>
        <w:t xml:space="preserve">1101-ЗС «О капитальном ремонте общего имущества в многоквартирных домах на территории Ростовской области» Правительство Ростовской области </w:t>
      </w:r>
      <w:r>
        <w:rPr>
          <w:sz w:val="28"/>
        </w:rPr>
        <w:t xml:space="preserve"> </w:t>
      </w:r>
      <w:r w:rsidRPr="006B3CB0">
        <w:rPr>
          <w:b/>
          <w:sz w:val="28"/>
        </w:rPr>
        <w:t>п о с т а н о в л я е т: </w:t>
      </w:r>
    </w:p>
    <w:p w:rsidR="00636BA8" w:rsidRPr="007F31E7" w:rsidRDefault="00636BA8" w:rsidP="00636BA8">
      <w:pPr>
        <w:widowControl w:val="0"/>
        <w:ind w:firstLine="709"/>
        <w:jc w:val="both"/>
        <w:rPr>
          <w:sz w:val="28"/>
          <w:szCs w:val="28"/>
        </w:rPr>
      </w:pPr>
    </w:p>
    <w:p w:rsidR="00636BA8" w:rsidRPr="006B3CB0" w:rsidRDefault="00636BA8" w:rsidP="00636BA8">
      <w:pPr>
        <w:widowControl w:val="0"/>
        <w:spacing w:line="262" w:lineRule="auto"/>
        <w:ind w:firstLine="709"/>
        <w:jc w:val="both"/>
      </w:pPr>
      <w:r w:rsidRPr="006B3CB0">
        <w:rPr>
          <w:sz w:val="28"/>
        </w:rPr>
        <w:t>1.</w:t>
      </w:r>
      <w:r>
        <w:rPr>
          <w:sz w:val="28"/>
        </w:rPr>
        <w:t> </w:t>
      </w:r>
      <w:r w:rsidRPr="006B3CB0">
        <w:rPr>
          <w:sz w:val="28"/>
        </w:rPr>
        <w:t>Утвердить Региональную программу по проведению капитального ремонта общего имущества в многоквартирных домах на территории Ростовской области на 2015</w:t>
      </w:r>
      <w:r>
        <w:rPr>
          <w:sz w:val="28"/>
        </w:rPr>
        <w:t xml:space="preserve"> – </w:t>
      </w:r>
      <w:r w:rsidRPr="006B3CB0">
        <w:rPr>
          <w:sz w:val="28"/>
        </w:rPr>
        <w:t>2049 годы согласно приложению.</w:t>
      </w:r>
    </w:p>
    <w:p w:rsidR="00636BA8" w:rsidRPr="006B3CB0" w:rsidRDefault="00636BA8" w:rsidP="00636BA8">
      <w:pPr>
        <w:widowControl w:val="0"/>
        <w:spacing w:line="262" w:lineRule="auto"/>
        <w:ind w:firstLine="709"/>
        <w:jc w:val="both"/>
      </w:pPr>
      <w:r w:rsidRPr="006B3CB0">
        <w:rPr>
          <w:sz w:val="28"/>
        </w:rPr>
        <w:t>2.</w:t>
      </w:r>
      <w:r>
        <w:rPr>
          <w:sz w:val="28"/>
        </w:rPr>
        <w:t> </w:t>
      </w:r>
      <w:r w:rsidRPr="006B3CB0">
        <w:rPr>
          <w:sz w:val="28"/>
        </w:rPr>
        <w:t>Министерству жилищно-коммунального хозяйства Ростовской области (Сидаш С.Б.):</w:t>
      </w:r>
    </w:p>
    <w:p w:rsidR="00636BA8" w:rsidRPr="006B3CB0" w:rsidRDefault="00636BA8" w:rsidP="00636BA8">
      <w:pPr>
        <w:widowControl w:val="0"/>
        <w:spacing w:line="262" w:lineRule="auto"/>
        <w:ind w:firstLine="709"/>
        <w:jc w:val="both"/>
      </w:pPr>
      <w:r w:rsidRPr="006B3CB0">
        <w:rPr>
          <w:sz w:val="28"/>
        </w:rPr>
        <w:t>2.1.</w:t>
      </w:r>
      <w:r>
        <w:rPr>
          <w:sz w:val="28"/>
        </w:rPr>
        <w:t> </w:t>
      </w:r>
      <w:r w:rsidRPr="006B3CB0">
        <w:rPr>
          <w:sz w:val="28"/>
        </w:rPr>
        <w:t>В срок до 31</w:t>
      </w:r>
      <w:r>
        <w:rPr>
          <w:sz w:val="28"/>
        </w:rPr>
        <w:t xml:space="preserve"> декабря </w:t>
      </w:r>
      <w:smartTag w:uri="urn:schemas-microsoft-com:office:smarttags" w:element="metricconverter">
        <w:smartTagPr>
          <w:attr w:name="ProductID" w:val="2014 г"/>
        </w:smartTagPr>
        <w:r w:rsidRPr="006B3CB0">
          <w:rPr>
            <w:sz w:val="28"/>
          </w:rPr>
          <w:t xml:space="preserve">2014 </w:t>
        </w:r>
        <w:r>
          <w:rPr>
            <w:sz w:val="28"/>
          </w:rPr>
          <w:t>г</w:t>
        </w:r>
      </w:smartTag>
      <w:r>
        <w:rPr>
          <w:sz w:val="28"/>
        </w:rPr>
        <w:t xml:space="preserve">. обеспечить </w:t>
      </w:r>
      <w:r w:rsidRPr="006B3CB0">
        <w:rPr>
          <w:sz w:val="28"/>
        </w:rPr>
        <w:t>подготов</w:t>
      </w:r>
      <w:r>
        <w:rPr>
          <w:sz w:val="28"/>
        </w:rPr>
        <w:t>ку</w:t>
      </w:r>
      <w:r w:rsidRPr="006B3CB0">
        <w:rPr>
          <w:sz w:val="28"/>
        </w:rPr>
        <w:t xml:space="preserve"> и внес</w:t>
      </w:r>
      <w:r>
        <w:rPr>
          <w:sz w:val="28"/>
        </w:rPr>
        <w:t>ение</w:t>
      </w:r>
      <w:r w:rsidRPr="006B3CB0">
        <w:rPr>
          <w:sz w:val="28"/>
        </w:rPr>
        <w:t xml:space="preserve"> в Правительство Ростовской области проект</w:t>
      </w:r>
      <w:r>
        <w:rPr>
          <w:sz w:val="28"/>
        </w:rPr>
        <w:t>а</w:t>
      </w:r>
      <w:r w:rsidRPr="006B3CB0">
        <w:rPr>
          <w:sz w:val="28"/>
        </w:rPr>
        <w:t xml:space="preserve"> постановления Правительства Ростовской области об утверждении краткосрочного плана реализации Региональной программы по проведению капитального ремонта общего </w:t>
      </w:r>
      <w:r w:rsidRPr="00293D1D">
        <w:rPr>
          <w:spacing w:val="-4"/>
          <w:sz w:val="28"/>
        </w:rPr>
        <w:t>имущества в многоквартирных домах на территории Ростовской области на 2015 –</w:t>
      </w:r>
      <w:r>
        <w:rPr>
          <w:sz w:val="28"/>
        </w:rPr>
        <w:t xml:space="preserve"> </w:t>
      </w:r>
      <w:r w:rsidRPr="006B3CB0">
        <w:rPr>
          <w:sz w:val="28"/>
        </w:rPr>
        <w:t>2049 годы на 2015 год.</w:t>
      </w:r>
    </w:p>
    <w:p w:rsidR="00636BA8" w:rsidRPr="006B3CB0" w:rsidRDefault="00636BA8" w:rsidP="00636BA8">
      <w:pPr>
        <w:widowControl w:val="0"/>
        <w:spacing w:line="262" w:lineRule="auto"/>
        <w:ind w:firstLine="709"/>
        <w:jc w:val="both"/>
      </w:pPr>
      <w:r w:rsidRPr="006B3CB0">
        <w:rPr>
          <w:sz w:val="28"/>
        </w:rPr>
        <w:t>2.2.</w:t>
      </w:r>
      <w:r>
        <w:rPr>
          <w:sz w:val="28"/>
        </w:rPr>
        <w:t> </w:t>
      </w:r>
      <w:r w:rsidRPr="006B3CB0">
        <w:rPr>
          <w:sz w:val="28"/>
        </w:rPr>
        <w:t xml:space="preserve">В срок до 31 декабря года, предшествующего наступлению каждого </w:t>
      </w:r>
      <w:r w:rsidRPr="006B3CB0">
        <w:rPr>
          <w:spacing w:val="-4"/>
          <w:sz w:val="28"/>
        </w:rPr>
        <w:t>года (периода) реализации Региональной программы по проведению капитального</w:t>
      </w:r>
      <w:r w:rsidRPr="006B3CB0">
        <w:rPr>
          <w:sz w:val="28"/>
        </w:rPr>
        <w:t xml:space="preserve"> ремонта общего имущества в многоквартирных домах на территории Ростовской области на 2015</w:t>
      </w:r>
      <w:r>
        <w:rPr>
          <w:sz w:val="28"/>
        </w:rPr>
        <w:t xml:space="preserve"> – </w:t>
      </w:r>
      <w:r w:rsidRPr="006B3CB0">
        <w:rPr>
          <w:sz w:val="28"/>
        </w:rPr>
        <w:t xml:space="preserve">2049 годы, </w:t>
      </w:r>
      <w:r>
        <w:rPr>
          <w:sz w:val="28"/>
        </w:rPr>
        <w:t xml:space="preserve">обеспечить </w:t>
      </w:r>
      <w:r w:rsidRPr="006B3CB0">
        <w:rPr>
          <w:sz w:val="28"/>
        </w:rPr>
        <w:t>подготов</w:t>
      </w:r>
      <w:r>
        <w:rPr>
          <w:sz w:val="28"/>
        </w:rPr>
        <w:t>ку</w:t>
      </w:r>
      <w:r w:rsidRPr="006B3CB0">
        <w:rPr>
          <w:sz w:val="28"/>
        </w:rPr>
        <w:t xml:space="preserve"> и внес</w:t>
      </w:r>
      <w:r>
        <w:rPr>
          <w:sz w:val="28"/>
        </w:rPr>
        <w:t>ение</w:t>
      </w:r>
      <w:r w:rsidRPr="006B3CB0">
        <w:rPr>
          <w:sz w:val="28"/>
        </w:rPr>
        <w:t xml:space="preserve"> в Правительство Ростовской </w:t>
      </w:r>
      <w:r w:rsidRPr="006B3CB0">
        <w:rPr>
          <w:spacing w:val="-4"/>
          <w:sz w:val="28"/>
        </w:rPr>
        <w:t>области проект</w:t>
      </w:r>
      <w:r>
        <w:rPr>
          <w:spacing w:val="-4"/>
          <w:sz w:val="28"/>
        </w:rPr>
        <w:t>а</w:t>
      </w:r>
      <w:r w:rsidRPr="006B3CB0">
        <w:rPr>
          <w:spacing w:val="-4"/>
          <w:sz w:val="28"/>
        </w:rPr>
        <w:t xml:space="preserve"> постановления Правительства Ростовской области об утверждении</w:t>
      </w:r>
      <w:r w:rsidRPr="006B3CB0">
        <w:rPr>
          <w:sz w:val="28"/>
        </w:rPr>
        <w:t xml:space="preserve"> краткосрочного плана реализации Региональной программы по проведению капитального ремонта общего имущества в многоквартирных домах на территории Ростовской области на 2015 – 2049 годы на соответствующий </w:t>
      </w:r>
      <w:r>
        <w:rPr>
          <w:sz w:val="28"/>
        </w:rPr>
        <w:br/>
      </w:r>
      <w:r w:rsidRPr="006B3CB0">
        <w:rPr>
          <w:sz w:val="28"/>
        </w:rPr>
        <w:t>год (период).</w:t>
      </w:r>
    </w:p>
    <w:p w:rsidR="00636BA8" w:rsidRDefault="00636BA8" w:rsidP="00636BA8">
      <w:pPr>
        <w:pageBreakBefore/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</w:rPr>
      </w:pPr>
      <w:r w:rsidRPr="006B3CB0">
        <w:rPr>
          <w:spacing w:val="-4"/>
          <w:sz w:val="28"/>
        </w:rPr>
        <w:lastRenderedPageBreak/>
        <w:t xml:space="preserve">2.3. В срок до 31 декабря каждого года </w:t>
      </w:r>
      <w:r>
        <w:rPr>
          <w:sz w:val="28"/>
        </w:rPr>
        <w:t xml:space="preserve">обеспечить </w:t>
      </w:r>
      <w:r w:rsidRPr="006B3CB0">
        <w:rPr>
          <w:sz w:val="28"/>
        </w:rPr>
        <w:t>подготов</w:t>
      </w:r>
      <w:r>
        <w:rPr>
          <w:sz w:val="28"/>
        </w:rPr>
        <w:t>ку</w:t>
      </w:r>
      <w:r w:rsidRPr="006B3CB0">
        <w:rPr>
          <w:sz w:val="28"/>
        </w:rPr>
        <w:t xml:space="preserve"> и внес</w:t>
      </w:r>
      <w:r>
        <w:rPr>
          <w:sz w:val="28"/>
        </w:rPr>
        <w:t>ение</w:t>
      </w:r>
      <w:r w:rsidRPr="006B3CB0">
        <w:rPr>
          <w:spacing w:val="-4"/>
          <w:sz w:val="28"/>
        </w:rPr>
        <w:t xml:space="preserve"> в Правительство</w:t>
      </w:r>
      <w:r w:rsidRPr="006B3CB0">
        <w:rPr>
          <w:sz w:val="28"/>
        </w:rPr>
        <w:t xml:space="preserve"> Ростовской области проект</w:t>
      </w:r>
      <w:r>
        <w:rPr>
          <w:sz w:val="28"/>
        </w:rPr>
        <w:t>а</w:t>
      </w:r>
      <w:r w:rsidRPr="006B3CB0">
        <w:rPr>
          <w:sz w:val="28"/>
        </w:rPr>
        <w:t xml:space="preserve"> постановления Правительства Ростовской области о внесении изменений в Региональную программу по проведению капитального ремонта общего имущества в многоквартирных домах на территории Ростовской области на 2015</w:t>
      </w:r>
      <w:r>
        <w:rPr>
          <w:sz w:val="28"/>
        </w:rPr>
        <w:t xml:space="preserve"> – </w:t>
      </w:r>
      <w:r w:rsidRPr="006B3CB0">
        <w:rPr>
          <w:sz w:val="28"/>
        </w:rPr>
        <w:t xml:space="preserve">2049 годы в целях ее актуализации. </w:t>
      </w:r>
    </w:p>
    <w:p w:rsidR="00636BA8" w:rsidRPr="006B3CB0" w:rsidRDefault="00636BA8" w:rsidP="00636BA8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6B3CB0">
        <w:rPr>
          <w:spacing w:val="-2"/>
          <w:sz w:val="28"/>
        </w:rPr>
        <w:t>3. Постановление вступает в силу со дня его официального опубликования.</w:t>
      </w:r>
    </w:p>
    <w:p w:rsidR="00636BA8" w:rsidRPr="006B3CB0" w:rsidRDefault="00636BA8" w:rsidP="00636BA8">
      <w:pPr>
        <w:widowControl w:val="0"/>
        <w:ind w:firstLine="709"/>
        <w:jc w:val="both"/>
        <w:rPr>
          <w:sz w:val="28"/>
        </w:rPr>
      </w:pPr>
      <w:r w:rsidRPr="006B3CB0">
        <w:rPr>
          <w:sz w:val="28"/>
        </w:rPr>
        <w:t>4. Контроль за выполнением постановления возложить на заместителя Губернатора Ростовской области Трифонова С.Ф.</w:t>
      </w:r>
    </w:p>
    <w:p w:rsidR="00636BA8" w:rsidRPr="006B3CB0" w:rsidRDefault="00636BA8" w:rsidP="00636BA8">
      <w:pPr>
        <w:widowControl w:val="0"/>
        <w:jc w:val="both"/>
        <w:rPr>
          <w:sz w:val="28"/>
        </w:rPr>
      </w:pPr>
    </w:p>
    <w:p w:rsidR="00636BA8" w:rsidRPr="006B3CB0" w:rsidRDefault="00636BA8" w:rsidP="00636BA8">
      <w:pPr>
        <w:widowControl w:val="0"/>
        <w:jc w:val="both"/>
        <w:rPr>
          <w:sz w:val="28"/>
        </w:rPr>
      </w:pPr>
    </w:p>
    <w:p w:rsidR="00636BA8" w:rsidRPr="006B3CB0" w:rsidRDefault="00636BA8" w:rsidP="00636BA8">
      <w:pPr>
        <w:widowControl w:val="0"/>
        <w:jc w:val="both"/>
        <w:rPr>
          <w:sz w:val="28"/>
        </w:rPr>
      </w:pPr>
    </w:p>
    <w:p w:rsidR="00636BA8" w:rsidRDefault="00636BA8" w:rsidP="00636BA8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636BA8" w:rsidRDefault="00636BA8" w:rsidP="00636BA8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>В.Ю. Голубев</w:t>
      </w:r>
    </w:p>
    <w:p w:rsidR="00636BA8" w:rsidRDefault="00636BA8" w:rsidP="00636BA8">
      <w:pPr>
        <w:rPr>
          <w:sz w:val="28"/>
        </w:rPr>
      </w:pPr>
    </w:p>
    <w:p w:rsidR="00636BA8" w:rsidRPr="006B3CB0" w:rsidRDefault="00636BA8" w:rsidP="00636BA8">
      <w:pPr>
        <w:widowControl w:val="0"/>
        <w:jc w:val="both"/>
        <w:rPr>
          <w:sz w:val="28"/>
          <w:szCs w:val="28"/>
        </w:rPr>
      </w:pPr>
    </w:p>
    <w:p w:rsidR="00636BA8" w:rsidRPr="006B3CB0" w:rsidRDefault="00636BA8" w:rsidP="00636BA8">
      <w:pPr>
        <w:widowControl w:val="0"/>
        <w:jc w:val="both"/>
        <w:rPr>
          <w:sz w:val="28"/>
          <w:szCs w:val="28"/>
        </w:rPr>
      </w:pPr>
    </w:p>
    <w:p w:rsidR="00636BA8" w:rsidRPr="006B3CB0" w:rsidRDefault="00636BA8" w:rsidP="00636BA8">
      <w:pPr>
        <w:widowControl w:val="0"/>
        <w:jc w:val="both"/>
      </w:pPr>
      <w:r w:rsidRPr="006B3CB0">
        <w:rPr>
          <w:sz w:val="28"/>
        </w:rPr>
        <w:t xml:space="preserve">Постановление вносит </w:t>
      </w:r>
    </w:p>
    <w:p w:rsidR="00636BA8" w:rsidRPr="006B3CB0" w:rsidRDefault="00636BA8" w:rsidP="00636BA8">
      <w:pPr>
        <w:widowControl w:val="0"/>
        <w:jc w:val="both"/>
      </w:pPr>
      <w:r w:rsidRPr="006B3CB0">
        <w:rPr>
          <w:sz w:val="28"/>
        </w:rPr>
        <w:t>министерство жилищно-</w:t>
      </w:r>
    </w:p>
    <w:p w:rsidR="00636BA8" w:rsidRPr="006B3CB0" w:rsidRDefault="00636BA8" w:rsidP="00636BA8">
      <w:pPr>
        <w:widowControl w:val="0"/>
        <w:jc w:val="both"/>
      </w:pPr>
      <w:r w:rsidRPr="006B3CB0">
        <w:rPr>
          <w:sz w:val="28"/>
        </w:rPr>
        <w:t>коммунального хозяйства</w:t>
      </w:r>
    </w:p>
    <w:p w:rsidR="00636BA8" w:rsidRPr="006B3CB0" w:rsidRDefault="00636BA8" w:rsidP="00636BA8">
      <w:pPr>
        <w:widowControl w:val="0"/>
        <w:jc w:val="both"/>
        <w:rPr>
          <w:sz w:val="28"/>
          <w:szCs w:val="28"/>
        </w:rPr>
      </w:pPr>
      <w:r w:rsidRPr="006B3CB0">
        <w:rPr>
          <w:sz w:val="28"/>
        </w:rPr>
        <w:t>Ростовской области</w:t>
      </w:r>
    </w:p>
    <w:p w:rsidR="00BB6A65" w:rsidRDefault="00BB6A65"/>
    <w:sectPr w:rsidR="00BB6A65" w:rsidSect="003C082C">
      <w:footerReference w:type="even" r:id="rId4"/>
      <w:footerReference w:type="default" r:id="rId5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44" w:rsidRDefault="00636BA8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2D44" w:rsidRDefault="00636BA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44" w:rsidRDefault="00636BA8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52D44" w:rsidRDefault="00636BA8" w:rsidP="00476F55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6BA8"/>
    <w:rsid w:val="00636BA8"/>
    <w:rsid w:val="00BB6A65"/>
    <w:rsid w:val="00E5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BA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BA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36BA8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rsid w:val="00636BA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36B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636B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Коваленко</cp:lastModifiedBy>
  <cp:revision>1</cp:revision>
  <dcterms:created xsi:type="dcterms:W3CDTF">2016-12-13T13:30:00Z</dcterms:created>
  <dcterms:modified xsi:type="dcterms:W3CDTF">2016-12-13T13:32:00Z</dcterms:modified>
</cp:coreProperties>
</file>