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38" w:rsidRPr="00771F38" w:rsidRDefault="005B752A" w:rsidP="00771F38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D4C">
        <w:rPr>
          <w:sz w:val="28"/>
          <w:szCs w:val="28"/>
        </w:rPr>
        <w:t xml:space="preserve"> </w:t>
      </w:r>
      <w:r w:rsidR="000B04CA">
        <w:rPr>
          <w:sz w:val="28"/>
          <w:szCs w:val="28"/>
        </w:rPr>
        <w:t xml:space="preserve"> </w:t>
      </w:r>
      <w:r w:rsidR="00771F38" w:rsidRPr="00771F38">
        <w:rPr>
          <w:sz w:val="28"/>
          <w:szCs w:val="28"/>
        </w:rPr>
        <w:t>Администрация Усть-Донецкого городского поселения</w:t>
      </w:r>
    </w:p>
    <w:p w:rsidR="00771F38" w:rsidRDefault="00771F38" w:rsidP="00771F38"/>
    <w:p w:rsidR="00771F38" w:rsidRPr="00771F38" w:rsidRDefault="00771F38" w:rsidP="00771F38"/>
    <w:p w:rsidR="00831EA1" w:rsidRPr="00831EA1" w:rsidRDefault="00831EA1" w:rsidP="00831EA1">
      <w:pPr>
        <w:pStyle w:val="2"/>
        <w:ind w:left="0"/>
        <w:jc w:val="center"/>
        <w:rPr>
          <w:sz w:val="32"/>
          <w:szCs w:val="28"/>
        </w:rPr>
      </w:pPr>
      <w:r>
        <w:rPr>
          <w:sz w:val="32"/>
          <w:szCs w:val="28"/>
        </w:rPr>
        <w:t>ПОСТАНОВЛЕ</w:t>
      </w:r>
      <w:r w:rsidRPr="00831EA1">
        <w:rPr>
          <w:sz w:val="32"/>
          <w:szCs w:val="28"/>
        </w:rPr>
        <w:t>НИЕ</w:t>
      </w:r>
    </w:p>
    <w:p w:rsidR="00831EA1" w:rsidRPr="0002741C" w:rsidRDefault="00831EA1" w:rsidP="00831EA1">
      <w:pPr>
        <w:jc w:val="both"/>
        <w:rPr>
          <w:sz w:val="24"/>
          <w:szCs w:val="24"/>
        </w:rPr>
      </w:pPr>
    </w:p>
    <w:p w:rsidR="00831EA1" w:rsidRDefault="00831EA1" w:rsidP="00831EA1">
      <w:pPr>
        <w:jc w:val="both"/>
        <w:rPr>
          <w:sz w:val="32"/>
        </w:rPr>
      </w:pPr>
      <w:r w:rsidRPr="007B0581">
        <w:rPr>
          <w:sz w:val="28"/>
          <w:szCs w:val="28"/>
        </w:rPr>
        <w:t>«</w:t>
      </w:r>
      <w:r w:rsidR="006412C0">
        <w:rPr>
          <w:sz w:val="28"/>
          <w:szCs w:val="28"/>
        </w:rPr>
        <w:t>06</w:t>
      </w:r>
      <w:r w:rsidRPr="007B05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412C0">
        <w:rPr>
          <w:sz w:val="28"/>
          <w:szCs w:val="28"/>
        </w:rPr>
        <w:t>декабря</w:t>
      </w:r>
      <w:r w:rsidRPr="007B0581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7B0581">
        <w:rPr>
          <w:sz w:val="28"/>
          <w:szCs w:val="28"/>
        </w:rPr>
        <w:t xml:space="preserve"> г.     </w:t>
      </w:r>
      <w:r w:rsidR="004C26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7B0581">
        <w:rPr>
          <w:sz w:val="28"/>
          <w:szCs w:val="28"/>
        </w:rPr>
        <w:t xml:space="preserve"> </w:t>
      </w:r>
      <w:r w:rsidR="00977EE3">
        <w:rPr>
          <w:sz w:val="28"/>
          <w:szCs w:val="28"/>
        </w:rPr>
        <w:t xml:space="preserve">  </w:t>
      </w:r>
      <w:r w:rsidR="00416949">
        <w:rPr>
          <w:sz w:val="28"/>
          <w:szCs w:val="28"/>
        </w:rPr>
        <w:t xml:space="preserve"> </w:t>
      </w:r>
      <w:r w:rsidRPr="007B0581">
        <w:rPr>
          <w:sz w:val="28"/>
          <w:szCs w:val="28"/>
        </w:rPr>
        <w:t>№</w:t>
      </w:r>
      <w:r w:rsidR="006412C0">
        <w:rPr>
          <w:sz w:val="28"/>
          <w:szCs w:val="28"/>
        </w:rPr>
        <w:t xml:space="preserve"> </w:t>
      </w:r>
      <w:r w:rsidR="00157CEE">
        <w:rPr>
          <w:sz w:val="28"/>
          <w:szCs w:val="28"/>
        </w:rPr>
        <w:t>322</w:t>
      </w:r>
      <w:r w:rsidR="004970AC">
        <w:rPr>
          <w:sz w:val="28"/>
          <w:szCs w:val="28"/>
        </w:rPr>
        <w:t xml:space="preserve">              </w:t>
      </w:r>
      <w:r w:rsidR="006412C0">
        <w:rPr>
          <w:sz w:val="28"/>
          <w:szCs w:val="28"/>
        </w:rPr>
        <w:t xml:space="preserve">         </w:t>
      </w:r>
      <w:r w:rsidR="004970AC">
        <w:rPr>
          <w:sz w:val="28"/>
          <w:szCs w:val="28"/>
        </w:rPr>
        <w:t xml:space="preserve">  </w:t>
      </w:r>
      <w:bookmarkStart w:id="0" w:name="_GoBack"/>
      <w:bookmarkEnd w:id="0"/>
      <w:r w:rsidRPr="00C16462">
        <w:rPr>
          <w:sz w:val="28"/>
          <w:szCs w:val="28"/>
        </w:rPr>
        <w:t>р.п. Усть-Донецкий</w:t>
      </w:r>
    </w:p>
    <w:p w:rsidR="005E23FC" w:rsidRPr="005E23FC" w:rsidRDefault="005E23FC" w:rsidP="005E23FC">
      <w:pPr>
        <w:jc w:val="center"/>
        <w:rPr>
          <w:b/>
          <w:spacing w:val="30"/>
          <w:sz w:val="26"/>
          <w:szCs w:val="26"/>
        </w:rPr>
      </w:pPr>
    </w:p>
    <w:p w:rsidR="006412C0" w:rsidRDefault="006412C0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r w:rsidRPr="006412C0">
        <w:rPr>
          <w:kern w:val="2"/>
          <w:sz w:val="28"/>
          <w:szCs w:val="28"/>
        </w:rPr>
        <w:t>О з</w:t>
      </w:r>
      <w:r w:rsidR="00677BE5">
        <w:rPr>
          <w:kern w:val="2"/>
          <w:sz w:val="28"/>
          <w:szCs w:val="28"/>
        </w:rPr>
        <w:t>апрете использования пиротехнических</w:t>
      </w:r>
    </w:p>
    <w:p w:rsidR="006412C0" w:rsidRDefault="00677BE5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изделий </w:t>
      </w:r>
      <w:r w:rsidR="006412C0" w:rsidRPr="006412C0">
        <w:rPr>
          <w:kern w:val="2"/>
          <w:sz w:val="28"/>
          <w:szCs w:val="28"/>
        </w:rPr>
        <w:t>в период подготовки и проведения</w:t>
      </w:r>
    </w:p>
    <w:p w:rsid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Нового Года и Рождества Христова</w:t>
      </w:r>
      <w:r w:rsidRPr="006412C0">
        <w:rPr>
          <w:kern w:val="2"/>
          <w:sz w:val="28"/>
          <w:szCs w:val="28"/>
        </w:rPr>
        <w:t xml:space="preserve"> </w:t>
      </w:r>
    </w:p>
    <w:p w:rsid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r w:rsidRPr="006412C0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территории  Усть-Донецкого </w:t>
      </w:r>
    </w:p>
    <w:p w:rsidR="006412C0" w:rsidRP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</w:t>
      </w:r>
      <w:r w:rsidRPr="006412C0">
        <w:rPr>
          <w:kern w:val="2"/>
          <w:sz w:val="28"/>
          <w:szCs w:val="28"/>
        </w:rPr>
        <w:t xml:space="preserve"> поселения </w:t>
      </w:r>
    </w:p>
    <w:p w:rsidR="006412C0" w:rsidRP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r w:rsidRPr="006412C0">
        <w:rPr>
          <w:kern w:val="2"/>
          <w:sz w:val="28"/>
          <w:szCs w:val="28"/>
        </w:rPr>
        <w:t xml:space="preserve"> </w:t>
      </w:r>
    </w:p>
    <w:p w:rsidR="006412C0" w:rsidRP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</w:p>
    <w:p w:rsid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6412C0">
        <w:rPr>
          <w:kern w:val="2"/>
          <w:sz w:val="28"/>
          <w:szCs w:val="28"/>
        </w:rPr>
        <w:t xml:space="preserve">В соответствии с Постановлением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изделий», в целях обеспечения пожарной безопасности в период подготовки и проведения </w:t>
      </w:r>
      <w:r w:rsidR="00677BE5" w:rsidRPr="00677BE5">
        <w:rPr>
          <w:kern w:val="2"/>
          <w:sz w:val="28"/>
          <w:szCs w:val="28"/>
        </w:rPr>
        <w:t xml:space="preserve">Нового Года и Рождества Христова на территории  Усть-Донецкого городского поселения </w:t>
      </w:r>
    </w:p>
    <w:p w:rsidR="006412C0" w:rsidRDefault="006412C0" w:rsidP="00677BE5">
      <w:pPr>
        <w:tabs>
          <w:tab w:val="left" w:pos="4050"/>
        </w:tabs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6412C0">
        <w:rPr>
          <w:kern w:val="2"/>
          <w:sz w:val="28"/>
          <w:szCs w:val="28"/>
        </w:rPr>
        <w:t>ПОСТАНОВЛЯЮ:</w:t>
      </w:r>
    </w:p>
    <w:p w:rsidR="00677BE5" w:rsidRPr="006412C0" w:rsidRDefault="00677BE5" w:rsidP="00677BE5">
      <w:pPr>
        <w:tabs>
          <w:tab w:val="left" w:pos="4050"/>
        </w:tabs>
        <w:autoSpaceDE w:val="0"/>
        <w:autoSpaceDN w:val="0"/>
        <w:adjustRightInd w:val="0"/>
        <w:spacing w:line="216" w:lineRule="auto"/>
        <w:jc w:val="center"/>
        <w:rPr>
          <w:b/>
          <w:kern w:val="2"/>
          <w:sz w:val="28"/>
          <w:szCs w:val="28"/>
        </w:rPr>
      </w:pPr>
    </w:p>
    <w:p w:rsidR="006412C0" w:rsidRP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352BD7">
        <w:rPr>
          <w:kern w:val="2"/>
          <w:sz w:val="28"/>
          <w:szCs w:val="28"/>
        </w:rPr>
        <w:t xml:space="preserve">   </w:t>
      </w:r>
      <w:r w:rsidRPr="006412C0">
        <w:rPr>
          <w:kern w:val="2"/>
          <w:sz w:val="28"/>
          <w:szCs w:val="28"/>
        </w:rPr>
        <w:t>1. Зап</w:t>
      </w:r>
      <w:r w:rsidR="00677BE5">
        <w:rPr>
          <w:kern w:val="2"/>
          <w:sz w:val="28"/>
          <w:szCs w:val="28"/>
        </w:rPr>
        <w:t>ретить использования пиротехнических издели</w:t>
      </w:r>
      <w:r w:rsidR="00352BD7">
        <w:rPr>
          <w:kern w:val="2"/>
          <w:sz w:val="28"/>
          <w:szCs w:val="28"/>
        </w:rPr>
        <w:t>й</w:t>
      </w:r>
      <w:r w:rsidRPr="006412C0">
        <w:rPr>
          <w:kern w:val="2"/>
          <w:sz w:val="28"/>
          <w:szCs w:val="28"/>
        </w:rPr>
        <w:t>:</w:t>
      </w:r>
    </w:p>
    <w:p w:rsidR="006412C0" w:rsidRP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 w:rsidRPr="006412C0">
        <w:rPr>
          <w:kern w:val="2"/>
          <w:sz w:val="28"/>
          <w:szCs w:val="28"/>
        </w:rPr>
        <w:t xml:space="preserve"> - в зданиях и на объектах муниципальной собственности, расположенных на</w:t>
      </w:r>
      <w:r w:rsidR="00352BD7">
        <w:rPr>
          <w:kern w:val="2"/>
          <w:sz w:val="28"/>
          <w:szCs w:val="28"/>
        </w:rPr>
        <w:t xml:space="preserve"> территории Усть-Донецкого городского</w:t>
      </w:r>
      <w:r w:rsidRPr="006412C0">
        <w:rPr>
          <w:kern w:val="2"/>
          <w:sz w:val="28"/>
          <w:szCs w:val="28"/>
        </w:rPr>
        <w:t xml:space="preserve"> поселения;</w:t>
      </w:r>
    </w:p>
    <w:p w:rsidR="006412C0" w:rsidRP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 w:rsidRPr="006412C0">
        <w:rPr>
          <w:kern w:val="2"/>
          <w:sz w:val="28"/>
          <w:szCs w:val="28"/>
        </w:rPr>
        <w:t xml:space="preserve"> - в помещениях, зданиях и сооружениях любого функционального назначения;</w:t>
      </w:r>
    </w:p>
    <w:p w:rsidR="006412C0" w:rsidRPr="006412C0" w:rsidRDefault="00352BD7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-на территориях взрывоопасных и пожароопасных объектов</w:t>
      </w:r>
      <w:r w:rsidR="006412C0" w:rsidRPr="006412C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газопроводов и</w:t>
      </w:r>
      <w:r w:rsidR="006412C0" w:rsidRPr="006412C0">
        <w:rPr>
          <w:kern w:val="2"/>
          <w:sz w:val="28"/>
          <w:szCs w:val="28"/>
        </w:rPr>
        <w:t xml:space="preserve"> линий высоковольтной передачи;</w:t>
      </w:r>
    </w:p>
    <w:p w:rsidR="006412C0" w:rsidRP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 w:rsidRPr="006412C0">
        <w:rPr>
          <w:kern w:val="2"/>
          <w:sz w:val="28"/>
          <w:szCs w:val="28"/>
        </w:rPr>
        <w:t>- на крышах, балконах, лоджиях и выступающих частях фасадов зданий (сооружений);</w:t>
      </w:r>
    </w:p>
    <w:p w:rsidR="006412C0" w:rsidRDefault="006412C0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 w:rsidRPr="006412C0">
        <w:rPr>
          <w:kern w:val="2"/>
          <w:sz w:val="28"/>
          <w:szCs w:val="28"/>
        </w:rPr>
        <w:t>- на сценических площадках</w:t>
      </w:r>
      <w:r w:rsidR="00352BD7">
        <w:rPr>
          <w:kern w:val="2"/>
          <w:sz w:val="28"/>
          <w:szCs w:val="28"/>
        </w:rPr>
        <w:t>, стадионах и иных спортивных сооружениях;</w:t>
      </w:r>
    </w:p>
    <w:p w:rsidR="00352BD7" w:rsidRDefault="00352BD7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во время проведения митингов, демонстраций, шествий и пикетирования;</w:t>
      </w:r>
    </w:p>
    <w:p w:rsidR="00352BD7" w:rsidRDefault="00352BD7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на территории </w:t>
      </w:r>
      <w:r w:rsidR="00157CEE">
        <w:rPr>
          <w:kern w:val="2"/>
          <w:sz w:val="28"/>
          <w:szCs w:val="28"/>
        </w:rPr>
        <w:t>памятников, кладбища.</w:t>
      </w:r>
      <w:r w:rsidR="00977EE3">
        <w:rPr>
          <w:kern w:val="2"/>
          <w:sz w:val="28"/>
          <w:szCs w:val="28"/>
        </w:rPr>
        <w:t xml:space="preserve"> </w:t>
      </w:r>
    </w:p>
    <w:p w:rsidR="00771F38" w:rsidRPr="00771F38" w:rsidRDefault="00977EE3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771F38">
        <w:rPr>
          <w:kern w:val="2"/>
          <w:sz w:val="28"/>
          <w:szCs w:val="28"/>
        </w:rPr>
        <w:t>2</w:t>
      </w:r>
      <w:r w:rsidR="00771F38" w:rsidRPr="00771F38">
        <w:rPr>
          <w:kern w:val="2"/>
          <w:sz w:val="28"/>
          <w:szCs w:val="28"/>
        </w:rPr>
        <w:t>. Настоящее постановление вступает в силу в установленном порядке и подлежит обнародованию путем размещения его на официальном сайте Администрации Усть-Доне</w:t>
      </w:r>
      <w:r>
        <w:rPr>
          <w:kern w:val="2"/>
          <w:sz w:val="28"/>
          <w:szCs w:val="28"/>
        </w:rPr>
        <w:t>цкого городского поселения</w:t>
      </w:r>
      <w:r w:rsidR="00771F38" w:rsidRPr="00771F38">
        <w:rPr>
          <w:kern w:val="2"/>
          <w:sz w:val="28"/>
          <w:szCs w:val="28"/>
        </w:rPr>
        <w:t xml:space="preserve">. </w:t>
      </w:r>
    </w:p>
    <w:p w:rsidR="00771F38" w:rsidRPr="00771F38" w:rsidRDefault="00771F38" w:rsidP="006412C0">
      <w:pPr>
        <w:tabs>
          <w:tab w:val="left" w:pos="4050"/>
        </w:tabs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977EE3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>3</w:t>
      </w:r>
      <w:r w:rsidRPr="00771F38">
        <w:rPr>
          <w:kern w:val="2"/>
          <w:sz w:val="28"/>
          <w:szCs w:val="28"/>
        </w:rPr>
        <w:t>.Контроль за исполнением настоящего постановления оставляю за собой.</w:t>
      </w:r>
    </w:p>
    <w:p w:rsidR="006412C0" w:rsidRDefault="006412C0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6412C0" w:rsidRDefault="006412C0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771F38" w:rsidRPr="00771F38" w:rsidRDefault="006412C0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</w:t>
      </w:r>
      <w:r w:rsidR="00771F38" w:rsidRPr="00771F38">
        <w:rPr>
          <w:kern w:val="2"/>
          <w:sz w:val="28"/>
          <w:szCs w:val="28"/>
        </w:rPr>
        <w:t>дминистрации</w:t>
      </w:r>
    </w:p>
    <w:p w:rsidR="00771F38" w:rsidRPr="00771F38" w:rsidRDefault="00771F38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  <w:r w:rsidRPr="00771F38">
        <w:rPr>
          <w:kern w:val="2"/>
          <w:sz w:val="28"/>
          <w:szCs w:val="28"/>
        </w:rPr>
        <w:t>Усть-Донецкого городского</w:t>
      </w:r>
      <w:r w:rsidR="006412C0">
        <w:rPr>
          <w:kern w:val="2"/>
          <w:sz w:val="28"/>
          <w:szCs w:val="28"/>
        </w:rPr>
        <w:t xml:space="preserve"> </w:t>
      </w:r>
      <w:r w:rsidRPr="00771F38">
        <w:rPr>
          <w:kern w:val="2"/>
          <w:sz w:val="28"/>
          <w:szCs w:val="28"/>
        </w:rPr>
        <w:t xml:space="preserve">поселения </w:t>
      </w:r>
      <w:r w:rsidR="006412C0">
        <w:rPr>
          <w:kern w:val="2"/>
          <w:sz w:val="28"/>
          <w:szCs w:val="28"/>
        </w:rPr>
        <w:t xml:space="preserve">                                  </w:t>
      </w:r>
      <w:r w:rsidRPr="00771F38">
        <w:rPr>
          <w:kern w:val="2"/>
          <w:sz w:val="28"/>
          <w:szCs w:val="28"/>
        </w:rPr>
        <w:t xml:space="preserve">  </w:t>
      </w:r>
      <w:r w:rsidR="006412C0" w:rsidRPr="006412C0">
        <w:rPr>
          <w:kern w:val="2"/>
          <w:sz w:val="28"/>
          <w:szCs w:val="28"/>
        </w:rPr>
        <w:t xml:space="preserve">Г.А. Аксенов             </w:t>
      </w:r>
      <w:r w:rsidRPr="00771F38">
        <w:rPr>
          <w:kern w:val="2"/>
          <w:sz w:val="28"/>
          <w:szCs w:val="28"/>
        </w:rPr>
        <w:t xml:space="preserve">                                                                          </w:t>
      </w:r>
    </w:p>
    <w:p w:rsidR="00771F38" w:rsidRPr="00771F38" w:rsidRDefault="00771F38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771F38" w:rsidRPr="00771F38" w:rsidRDefault="00771F38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771F38" w:rsidRPr="00771F38" w:rsidRDefault="00771F38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4"/>
          <w:szCs w:val="24"/>
        </w:rPr>
      </w:pPr>
      <w:r w:rsidRPr="00771F38">
        <w:rPr>
          <w:kern w:val="2"/>
          <w:sz w:val="24"/>
          <w:szCs w:val="24"/>
        </w:rPr>
        <w:t>Виза: Трифонова Е.Н.</w:t>
      </w:r>
    </w:p>
    <w:p w:rsidR="00771F38" w:rsidRPr="00771F38" w:rsidRDefault="00771F38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4"/>
          <w:szCs w:val="24"/>
        </w:rPr>
      </w:pPr>
      <w:r w:rsidRPr="00771F38">
        <w:rPr>
          <w:kern w:val="2"/>
          <w:sz w:val="24"/>
          <w:szCs w:val="24"/>
        </w:rPr>
        <w:t>Исп. Трифонова Е.Н.</w:t>
      </w:r>
    </w:p>
    <w:p w:rsidR="00771F38" w:rsidRPr="00771F38" w:rsidRDefault="00771F38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4"/>
          <w:szCs w:val="24"/>
        </w:rPr>
      </w:pPr>
      <w:r w:rsidRPr="00771F38">
        <w:rPr>
          <w:kern w:val="2"/>
          <w:sz w:val="24"/>
          <w:szCs w:val="24"/>
        </w:rPr>
        <w:t>Тел. 9-71-83</w:t>
      </w:r>
    </w:p>
    <w:p w:rsidR="00771F38" w:rsidRPr="00771F38" w:rsidRDefault="00771F38" w:rsidP="00771F38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270BDB" w:rsidRDefault="00270BDB" w:rsidP="00270BDB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270BDB" w:rsidRDefault="00270BDB" w:rsidP="00270BDB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270BDB" w:rsidRDefault="00270BDB" w:rsidP="00270BDB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270BDB" w:rsidRDefault="00270BDB" w:rsidP="00270BDB">
      <w:pPr>
        <w:tabs>
          <w:tab w:val="left" w:pos="4050"/>
        </w:tabs>
        <w:autoSpaceDE w:val="0"/>
        <w:autoSpaceDN w:val="0"/>
        <w:adjustRightInd w:val="0"/>
        <w:spacing w:line="216" w:lineRule="auto"/>
        <w:rPr>
          <w:kern w:val="2"/>
          <w:sz w:val="28"/>
          <w:szCs w:val="28"/>
        </w:rPr>
      </w:pPr>
    </w:p>
    <w:p w:rsidR="005E23FC" w:rsidRPr="005E23FC" w:rsidRDefault="005E23FC" w:rsidP="005E23FC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5E23FC" w:rsidRPr="005E23FC" w:rsidSect="00E351CB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F8" w:rsidRDefault="00C874F8">
      <w:r>
        <w:separator/>
      </w:r>
    </w:p>
  </w:endnote>
  <w:endnote w:type="continuationSeparator" w:id="0">
    <w:p w:rsidR="00C874F8" w:rsidRDefault="00C8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04" w:rsidRDefault="00D57E0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E04" w:rsidRDefault="00D57E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04" w:rsidRDefault="00D57E0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7CEE">
      <w:rPr>
        <w:rStyle w:val="a8"/>
        <w:noProof/>
      </w:rPr>
      <w:t>1</w:t>
    </w:r>
    <w:r>
      <w:rPr>
        <w:rStyle w:val="a8"/>
      </w:rPr>
      <w:fldChar w:fldCharType="end"/>
    </w:r>
  </w:p>
  <w:p w:rsidR="00D57E04" w:rsidRDefault="00D57E04" w:rsidP="00357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F8" w:rsidRDefault="00C874F8">
      <w:r>
        <w:separator/>
      </w:r>
    </w:p>
  </w:footnote>
  <w:footnote w:type="continuationSeparator" w:id="0">
    <w:p w:rsidR="00C874F8" w:rsidRDefault="00C8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FC"/>
    <w:rsid w:val="00012709"/>
    <w:rsid w:val="00027F40"/>
    <w:rsid w:val="00050C68"/>
    <w:rsid w:val="0005372C"/>
    <w:rsid w:val="00054D8B"/>
    <w:rsid w:val="000559D5"/>
    <w:rsid w:val="00060F3C"/>
    <w:rsid w:val="0007226E"/>
    <w:rsid w:val="000808D6"/>
    <w:rsid w:val="00094CB5"/>
    <w:rsid w:val="000A726F"/>
    <w:rsid w:val="000B04CA"/>
    <w:rsid w:val="000B4002"/>
    <w:rsid w:val="000B66C7"/>
    <w:rsid w:val="000C04C8"/>
    <w:rsid w:val="000C430D"/>
    <w:rsid w:val="000F11DD"/>
    <w:rsid w:val="000F2B40"/>
    <w:rsid w:val="000F5B6A"/>
    <w:rsid w:val="00104E0D"/>
    <w:rsid w:val="0010504A"/>
    <w:rsid w:val="00114853"/>
    <w:rsid w:val="00116BFA"/>
    <w:rsid w:val="00125DE3"/>
    <w:rsid w:val="001411B3"/>
    <w:rsid w:val="00144EA7"/>
    <w:rsid w:val="001472AC"/>
    <w:rsid w:val="00153B21"/>
    <w:rsid w:val="00157CEE"/>
    <w:rsid w:val="00164E06"/>
    <w:rsid w:val="001B2D1C"/>
    <w:rsid w:val="001C1D98"/>
    <w:rsid w:val="001D2690"/>
    <w:rsid w:val="001F1DC9"/>
    <w:rsid w:val="001F4BE3"/>
    <w:rsid w:val="001F6D02"/>
    <w:rsid w:val="00232861"/>
    <w:rsid w:val="002504E8"/>
    <w:rsid w:val="00253902"/>
    <w:rsid w:val="00254382"/>
    <w:rsid w:val="0027031E"/>
    <w:rsid w:val="00270BDB"/>
    <w:rsid w:val="0028703B"/>
    <w:rsid w:val="0029288C"/>
    <w:rsid w:val="002A2062"/>
    <w:rsid w:val="002A31A1"/>
    <w:rsid w:val="002B6527"/>
    <w:rsid w:val="002C135C"/>
    <w:rsid w:val="002C5E60"/>
    <w:rsid w:val="002E65D5"/>
    <w:rsid w:val="002F5383"/>
    <w:rsid w:val="002F63E3"/>
    <w:rsid w:val="002F63EF"/>
    <w:rsid w:val="002F74D7"/>
    <w:rsid w:val="0030124B"/>
    <w:rsid w:val="00307D81"/>
    <w:rsid w:val="00313D3A"/>
    <w:rsid w:val="00341FC1"/>
    <w:rsid w:val="00352BD7"/>
    <w:rsid w:val="0035552A"/>
    <w:rsid w:val="00357B68"/>
    <w:rsid w:val="0037040B"/>
    <w:rsid w:val="003921D8"/>
    <w:rsid w:val="003B0108"/>
    <w:rsid w:val="003B2193"/>
    <w:rsid w:val="003D0582"/>
    <w:rsid w:val="00407B71"/>
    <w:rsid w:val="00416949"/>
    <w:rsid w:val="00425061"/>
    <w:rsid w:val="0043548B"/>
    <w:rsid w:val="0043686A"/>
    <w:rsid w:val="00441069"/>
    <w:rsid w:val="00444636"/>
    <w:rsid w:val="00453869"/>
    <w:rsid w:val="0045462B"/>
    <w:rsid w:val="0046386D"/>
    <w:rsid w:val="004711EC"/>
    <w:rsid w:val="0047417C"/>
    <w:rsid w:val="00480BC7"/>
    <w:rsid w:val="004871AA"/>
    <w:rsid w:val="004970AC"/>
    <w:rsid w:val="004B3BFC"/>
    <w:rsid w:val="004B6A5C"/>
    <w:rsid w:val="004C2689"/>
    <w:rsid w:val="004E78FD"/>
    <w:rsid w:val="004F7011"/>
    <w:rsid w:val="00505822"/>
    <w:rsid w:val="00515D9C"/>
    <w:rsid w:val="00531FBD"/>
    <w:rsid w:val="00532A49"/>
    <w:rsid w:val="00532B71"/>
    <w:rsid w:val="0053366A"/>
    <w:rsid w:val="00575631"/>
    <w:rsid w:val="00587BF6"/>
    <w:rsid w:val="005B752A"/>
    <w:rsid w:val="005C5FF3"/>
    <w:rsid w:val="005D4C90"/>
    <w:rsid w:val="005E23FC"/>
    <w:rsid w:val="00611679"/>
    <w:rsid w:val="00613D7D"/>
    <w:rsid w:val="006346D1"/>
    <w:rsid w:val="006412C0"/>
    <w:rsid w:val="006564DB"/>
    <w:rsid w:val="00660EE3"/>
    <w:rsid w:val="00676B57"/>
    <w:rsid w:val="00677BE5"/>
    <w:rsid w:val="006C51DE"/>
    <w:rsid w:val="006D57FB"/>
    <w:rsid w:val="006F7B30"/>
    <w:rsid w:val="007120F8"/>
    <w:rsid w:val="007219F0"/>
    <w:rsid w:val="00771F38"/>
    <w:rsid w:val="007730B1"/>
    <w:rsid w:val="00782222"/>
    <w:rsid w:val="007936ED"/>
    <w:rsid w:val="007B6388"/>
    <w:rsid w:val="007C0A5F"/>
    <w:rsid w:val="007E1313"/>
    <w:rsid w:val="0080116E"/>
    <w:rsid w:val="00803F3C"/>
    <w:rsid w:val="00804CFE"/>
    <w:rsid w:val="008111E4"/>
    <w:rsid w:val="00811C94"/>
    <w:rsid w:val="00811CF1"/>
    <w:rsid w:val="00816FE5"/>
    <w:rsid w:val="00831EA1"/>
    <w:rsid w:val="008438D7"/>
    <w:rsid w:val="00860E5A"/>
    <w:rsid w:val="00867AB6"/>
    <w:rsid w:val="00895F96"/>
    <w:rsid w:val="008A26EE"/>
    <w:rsid w:val="008B6AD3"/>
    <w:rsid w:val="008E761F"/>
    <w:rsid w:val="00910044"/>
    <w:rsid w:val="009122B1"/>
    <w:rsid w:val="00913129"/>
    <w:rsid w:val="00917C70"/>
    <w:rsid w:val="009228DF"/>
    <w:rsid w:val="00922987"/>
    <w:rsid w:val="00924E84"/>
    <w:rsid w:val="00947FCC"/>
    <w:rsid w:val="00977EE3"/>
    <w:rsid w:val="00985A10"/>
    <w:rsid w:val="009A470F"/>
    <w:rsid w:val="00A061D7"/>
    <w:rsid w:val="00A26F05"/>
    <w:rsid w:val="00A30E81"/>
    <w:rsid w:val="00A34804"/>
    <w:rsid w:val="00A41764"/>
    <w:rsid w:val="00A67B50"/>
    <w:rsid w:val="00A87EFC"/>
    <w:rsid w:val="00A941CF"/>
    <w:rsid w:val="00AA0D4C"/>
    <w:rsid w:val="00AA19BA"/>
    <w:rsid w:val="00AA6A3C"/>
    <w:rsid w:val="00AB14E2"/>
    <w:rsid w:val="00AC60B8"/>
    <w:rsid w:val="00AD1845"/>
    <w:rsid w:val="00AE2601"/>
    <w:rsid w:val="00B1398F"/>
    <w:rsid w:val="00B22F6A"/>
    <w:rsid w:val="00B25312"/>
    <w:rsid w:val="00B31114"/>
    <w:rsid w:val="00B35935"/>
    <w:rsid w:val="00B37E63"/>
    <w:rsid w:val="00B40C63"/>
    <w:rsid w:val="00B444A2"/>
    <w:rsid w:val="00B62CFB"/>
    <w:rsid w:val="00B71897"/>
    <w:rsid w:val="00B72D61"/>
    <w:rsid w:val="00B8231A"/>
    <w:rsid w:val="00BB55C0"/>
    <w:rsid w:val="00BC0920"/>
    <w:rsid w:val="00BC5E7D"/>
    <w:rsid w:val="00BE171B"/>
    <w:rsid w:val="00BF39F0"/>
    <w:rsid w:val="00C03B3C"/>
    <w:rsid w:val="00C11FDF"/>
    <w:rsid w:val="00C572C4"/>
    <w:rsid w:val="00C6085B"/>
    <w:rsid w:val="00C731BB"/>
    <w:rsid w:val="00C874F8"/>
    <w:rsid w:val="00CA151C"/>
    <w:rsid w:val="00CB1900"/>
    <w:rsid w:val="00CB43C1"/>
    <w:rsid w:val="00CB5639"/>
    <w:rsid w:val="00CD077D"/>
    <w:rsid w:val="00CD30A6"/>
    <w:rsid w:val="00CE5183"/>
    <w:rsid w:val="00D00358"/>
    <w:rsid w:val="00D13E83"/>
    <w:rsid w:val="00D17876"/>
    <w:rsid w:val="00D43288"/>
    <w:rsid w:val="00D57E04"/>
    <w:rsid w:val="00D73323"/>
    <w:rsid w:val="00D776C6"/>
    <w:rsid w:val="00D84D49"/>
    <w:rsid w:val="00DB4D6B"/>
    <w:rsid w:val="00DC2302"/>
    <w:rsid w:val="00DC7AE4"/>
    <w:rsid w:val="00DE50C1"/>
    <w:rsid w:val="00E04378"/>
    <w:rsid w:val="00E138E0"/>
    <w:rsid w:val="00E3132E"/>
    <w:rsid w:val="00E351CB"/>
    <w:rsid w:val="00E36EA0"/>
    <w:rsid w:val="00E471A1"/>
    <w:rsid w:val="00E54455"/>
    <w:rsid w:val="00E61F30"/>
    <w:rsid w:val="00E657E1"/>
    <w:rsid w:val="00E67DF0"/>
    <w:rsid w:val="00E7274C"/>
    <w:rsid w:val="00E74E00"/>
    <w:rsid w:val="00E75C57"/>
    <w:rsid w:val="00E76A4E"/>
    <w:rsid w:val="00E86F85"/>
    <w:rsid w:val="00E9183C"/>
    <w:rsid w:val="00E92452"/>
    <w:rsid w:val="00E9626F"/>
    <w:rsid w:val="00EB6CAA"/>
    <w:rsid w:val="00EB71F6"/>
    <w:rsid w:val="00EC40AD"/>
    <w:rsid w:val="00ED455C"/>
    <w:rsid w:val="00ED72D3"/>
    <w:rsid w:val="00EE3240"/>
    <w:rsid w:val="00EE4D90"/>
    <w:rsid w:val="00EF29AB"/>
    <w:rsid w:val="00EF56AF"/>
    <w:rsid w:val="00F02C40"/>
    <w:rsid w:val="00F02F7A"/>
    <w:rsid w:val="00F24917"/>
    <w:rsid w:val="00F30D40"/>
    <w:rsid w:val="00F32C5B"/>
    <w:rsid w:val="00F410DF"/>
    <w:rsid w:val="00F4119D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B"/>
  </w:style>
  <w:style w:type="paragraph" w:styleId="1">
    <w:name w:val="heading 1"/>
    <w:basedOn w:val="a"/>
    <w:next w:val="a"/>
    <w:qFormat/>
    <w:rsid w:val="00E351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1CB"/>
    <w:rPr>
      <w:sz w:val="28"/>
    </w:rPr>
  </w:style>
  <w:style w:type="paragraph" w:styleId="a4">
    <w:name w:val="Body Text Indent"/>
    <w:basedOn w:val="a"/>
    <w:rsid w:val="00E351C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351C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351C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351C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351CB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B"/>
  </w:style>
  <w:style w:type="paragraph" w:styleId="1">
    <w:name w:val="heading 1"/>
    <w:basedOn w:val="a"/>
    <w:next w:val="a"/>
    <w:qFormat/>
    <w:rsid w:val="00E351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1CB"/>
    <w:rPr>
      <w:sz w:val="28"/>
    </w:rPr>
  </w:style>
  <w:style w:type="paragraph" w:styleId="a4">
    <w:name w:val="Body Text Indent"/>
    <w:basedOn w:val="a"/>
    <w:rsid w:val="00E351C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351C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351C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351C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351CB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6</cp:revision>
  <cp:lastPrinted>2016-12-06T12:55:00Z</cp:lastPrinted>
  <dcterms:created xsi:type="dcterms:W3CDTF">2016-12-06T12:01:00Z</dcterms:created>
  <dcterms:modified xsi:type="dcterms:W3CDTF">2016-12-08T08:17:00Z</dcterms:modified>
</cp:coreProperties>
</file>