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9" w:rsidRDefault="004D3449" w:rsidP="004D3449">
      <w:pPr>
        <w:ind w:firstLine="0"/>
        <w:jc w:val="center"/>
        <w:rPr>
          <w:bCs/>
          <w:color w:val="000000"/>
        </w:rPr>
      </w:pPr>
      <w:bookmarkStart w:id="0" w:name="Par30"/>
      <w:bookmarkEnd w:id="0"/>
      <w:r>
        <w:rPr>
          <w:bCs/>
          <w:color w:val="000000"/>
        </w:rPr>
        <w:t>РОССИЙСКАЯ ФЕДЕРАЦИЯ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РОСТОВСКАЯ ОБЛАСТЬ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МУНИЦИПАЛЬНОЕ ОБРАЗОВАНИЕ 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«УСТЬ-ДОНЕЦКОЕ ГОРОДСКОЕ ПОСЕЛЕНИЕ»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 xml:space="preserve">АДМИНИСТРАЦИЯ УСТЬ-ДОНЕЦКОЕ </w:t>
      </w:r>
      <w:proofErr w:type="gramStart"/>
      <w:r>
        <w:rPr>
          <w:bCs/>
          <w:color w:val="000000"/>
        </w:rPr>
        <w:t>ГОРОДСКОЕ</w:t>
      </w:r>
      <w:proofErr w:type="gramEnd"/>
      <w:r>
        <w:rPr>
          <w:bCs/>
          <w:color w:val="000000"/>
        </w:rPr>
        <w:t xml:space="preserve"> ПОСЕЛЕНИЯ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p w:rsidR="004D3449" w:rsidRPr="007E0170" w:rsidRDefault="004D3449" w:rsidP="004D3449">
      <w:pPr>
        <w:ind w:firstLine="0"/>
        <w:jc w:val="center"/>
        <w:rPr>
          <w:b/>
          <w:bCs/>
          <w:color w:val="000000"/>
        </w:rPr>
      </w:pPr>
      <w:r w:rsidRPr="007E0170">
        <w:rPr>
          <w:b/>
          <w:bCs/>
          <w:color w:val="000000"/>
        </w:rPr>
        <w:t>ПОСТАНОВЛЕНИЕ</w:t>
      </w:r>
    </w:p>
    <w:p w:rsidR="004D3449" w:rsidRDefault="004D3449" w:rsidP="004D3449">
      <w:pPr>
        <w:ind w:firstLine="0"/>
        <w:jc w:val="center"/>
        <w:rPr>
          <w:bCs/>
          <w:color w:val="000000"/>
        </w:rPr>
      </w:pPr>
    </w:p>
    <w:tbl>
      <w:tblPr>
        <w:tblW w:w="9740" w:type="dxa"/>
        <w:tblLook w:val="04A0"/>
      </w:tblPr>
      <w:tblGrid>
        <w:gridCol w:w="3369"/>
        <w:gridCol w:w="3162"/>
        <w:gridCol w:w="3209"/>
      </w:tblGrid>
      <w:tr w:rsidR="004D3449" w:rsidTr="00EC55B7">
        <w:tc>
          <w:tcPr>
            <w:tcW w:w="3369" w:type="dxa"/>
            <w:hideMark/>
          </w:tcPr>
          <w:p w:rsidR="004D3449" w:rsidRDefault="004D3449" w:rsidP="00EC55B7">
            <w:pPr>
              <w:spacing w:line="276" w:lineRule="auto"/>
              <w:ind w:firstLine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EC55B7">
              <w:rPr>
                <w:bCs/>
                <w:color w:val="000000"/>
              </w:rPr>
              <w:t>02</w:t>
            </w:r>
            <w:r>
              <w:rPr>
                <w:bCs/>
                <w:color w:val="000000"/>
              </w:rPr>
              <w:t xml:space="preserve"> » </w:t>
            </w:r>
            <w:r w:rsidR="00EC55B7">
              <w:rPr>
                <w:bCs/>
                <w:color w:val="000000"/>
              </w:rPr>
              <w:t>сентября</w:t>
            </w:r>
            <w:r>
              <w:rPr>
                <w:bCs/>
                <w:color w:val="000000"/>
              </w:rPr>
              <w:t xml:space="preserve">  20</w:t>
            </w:r>
            <w:r w:rsidR="00942A4F">
              <w:rPr>
                <w:bCs/>
                <w:color w:val="000000"/>
              </w:rPr>
              <w:t>20</w:t>
            </w:r>
            <w:r w:rsidR="00EC55B7">
              <w:rPr>
                <w:bCs/>
                <w:color w:val="000000"/>
              </w:rPr>
              <w:t xml:space="preserve"> г</w:t>
            </w:r>
            <w:r>
              <w:rPr>
                <w:bCs/>
                <w:color w:val="000000"/>
              </w:rPr>
              <w:t>ода</w:t>
            </w:r>
          </w:p>
        </w:tc>
        <w:tc>
          <w:tcPr>
            <w:tcW w:w="3162" w:type="dxa"/>
            <w:hideMark/>
          </w:tcPr>
          <w:p w:rsidR="004D3449" w:rsidRDefault="004D3449" w:rsidP="003505C4">
            <w:pPr>
              <w:spacing w:line="276" w:lineRule="auto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r w:rsidR="00EC55B7">
              <w:rPr>
                <w:bCs/>
                <w:color w:val="000000"/>
              </w:rPr>
              <w:t>186</w:t>
            </w:r>
          </w:p>
        </w:tc>
        <w:tc>
          <w:tcPr>
            <w:tcW w:w="3209" w:type="dxa"/>
            <w:hideMark/>
          </w:tcPr>
          <w:p w:rsidR="004D3449" w:rsidRDefault="004D3449">
            <w:pPr>
              <w:spacing w:line="276" w:lineRule="auto"/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р.п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сть-Донецкий</w:t>
            </w:r>
          </w:p>
        </w:tc>
      </w:tr>
    </w:tbl>
    <w:p w:rsidR="004D3449" w:rsidRDefault="004D3449" w:rsidP="004D3449">
      <w:pPr>
        <w:ind w:firstLine="0"/>
        <w:rPr>
          <w:bCs/>
          <w:color w:val="000000"/>
        </w:rPr>
      </w:pPr>
    </w:p>
    <w:p w:rsidR="004D3449" w:rsidRDefault="005F5AD6" w:rsidP="004D3449">
      <w:pPr>
        <w:ind w:left="142" w:right="3826" w:firstLine="0"/>
        <w:jc w:val="both"/>
      </w:pPr>
      <w:proofErr w:type="gramStart"/>
      <w:r>
        <w:t>О в</w:t>
      </w:r>
      <w:r w:rsidR="00942A4F">
        <w:t>несени</w:t>
      </w:r>
      <w:r>
        <w:t>и</w:t>
      </w:r>
      <w:r w:rsidR="00942A4F">
        <w:t xml:space="preserve"> изменений в постановление </w:t>
      </w:r>
      <w:r w:rsidR="00EC55B7">
        <w:t xml:space="preserve">Администрации Усть-Донецкого городского поселения </w:t>
      </w:r>
      <w:r w:rsidR="00942A4F">
        <w:t xml:space="preserve">№288 от 19.11.2019г. </w:t>
      </w:r>
      <w:r w:rsidR="0031640A">
        <w:t>«</w:t>
      </w:r>
      <w:r w:rsidR="004D3449">
        <w:t>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</w:t>
      </w:r>
      <w:proofErr w:type="gramEnd"/>
      <w:r w:rsidR="004D3449">
        <w:t xml:space="preserve"> </w:t>
      </w:r>
      <w:proofErr w:type="gramStart"/>
      <w:r w:rsidR="004D3449">
        <w:t>время без сопровождения родителей</w:t>
      </w:r>
      <w:proofErr w:type="gramEnd"/>
      <w:r w:rsidR="004D3449">
        <w:t xml:space="preserve"> (иных законных представителей) или лиц, осуществляющих мероприятия с участием детей</w:t>
      </w:r>
      <w:r w:rsidR="0031640A">
        <w:t>»</w:t>
      </w:r>
    </w:p>
    <w:p w:rsidR="004D3449" w:rsidRDefault="004D3449" w:rsidP="004D3449">
      <w:pPr>
        <w:ind w:left="4253" w:firstLine="0"/>
      </w:pPr>
    </w:p>
    <w:p w:rsidR="004D3449" w:rsidRPr="00E47C34" w:rsidRDefault="004D3449" w:rsidP="004D3449">
      <w:pPr>
        <w:pStyle w:val="c7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4D3449">
        <w:rPr>
          <w:bCs/>
          <w:color w:val="000000"/>
          <w:sz w:val="28"/>
          <w:szCs w:val="28"/>
        </w:rPr>
        <w:t xml:space="preserve">В соответствии с </w:t>
      </w:r>
      <w:r>
        <w:rPr>
          <w:rStyle w:val="c6"/>
          <w:sz w:val="28"/>
          <w:szCs w:val="28"/>
        </w:rPr>
        <w:t>Областным</w:t>
      </w:r>
      <w:r w:rsidRPr="004D3449">
        <w:rPr>
          <w:rStyle w:val="c6"/>
          <w:sz w:val="28"/>
          <w:szCs w:val="28"/>
        </w:rPr>
        <w:t xml:space="preserve"> закон</w:t>
      </w:r>
      <w:r>
        <w:rPr>
          <w:rStyle w:val="c6"/>
          <w:sz w:val="28"/>
          <w:szCs w:val="28"/>
        </w:rPr>
        <w:t xml:space="preserve">ом </w:t>
      </w:r>
      <w:r w:rsidRPr="004D3449">
        <w:rPr>
          <w:rStyle w:val="c6"/>
          <w:sz w:val="28"/>
          <w:szCs w:val="28"/>
        </w:rPr>
        <w:t xml:space="preserve"> Ростовской области №346-ЗС</w:t>
      </w:r>
      <w:r>
        <w:rPr>
          <w:rStyle w:val="c6"/>
          <w:sz w:val="28"/>
          <w:szCs w:val="28"/>
        </w:rPr>
        <w:t xml:space="preserve"> от 16.12.2009г. </w:t>
      </w:r>
      <w:r w:rsidRPr="004D3449">
        <w:rPr>
          <w:rStyle w:val="c6"/>
          <w:sz w:val="28"/>
          <w:szCs w:val="28"/>
        </w:rPr>
        <w:t>«О мерах по предупреждению причинения вреда здоровью детей</w:t>
      </w:r>
      <w:r w:rsidR="00144921">
        <w:rPr>
          <w:rStyle w:val="c6"/>
          <w:sz w:val="28"/>
          <w:szCs w:val="28"/>
        </w:rPr>
        <w:t>,</w:t>
      </w:r>
      <w:r w:rsidRPr="004D3449">
        <w:rPr>
          <w:rStyle w:val="c6"/>
          <w:sz w:val="28"/>
          <w:szCs w:val="28"/>
        </w:rPr>
        <w:t xml:space="preserve"> </w:t>
      </w:r>
      <w:r w:rsidR="00144921">
        <w:rPr>
          <w:rStyle w:val="c6"/>
          <w:sz w:val="28"/>
          <w:szCs w:val="28"/>
        </w:rPr>
        <w:t>и</w:t>
      </w:r>
      <w:r w:rsidRPr="004D3449">
        <w:rPr>
          <w:rStyle w:val="c6"/>
          <w:sz w:val="28"/>
          <w:szCs w:val="28"/>
        </w:rPr>
        <w:t>х физическому, интеллектуальному, психическому, духовному и нравственному развитию»</w:t>
      </w:r>
      <w:r w:rsidR="00EC55B7">
        <w:rPr>
          <w:rStyle w:val="c6"/>
          <w:sz w:val="28"/>
          <w:szCs w:val="28"/>
        </w:rPr>
        <w:t>,</w:t>
      </w:r>
      <w:r w:rsidR="005F5AD6">
        <w:rPr>
          <w:rStyle w:val="c6"/>
          <w:sz w:val="28"/>
          <w:szCs w:val="28"/>
        </w:rPr>
        <w:t xml:space="preserve"> Администрация Усть-Донецкого городского поселения</w:t>
      </w:r>
      <w:r w:rsidR="00E47C34">
        <w:rPr>
          <w:sz w:val="28"/>
          <w:szCs w:val="28"/>
        </w:rPr>
        <w:t xml:space="preserve"> </w:t>
      </w:r>
    </w:p>
    <w:p w:rsidR="004D3449" w:rsidRPr="004D3449" w:rsidRDefault="004D3449" w:rsidP="004D3449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4D3449" w:rsidRDefault="004D3449" w:rsidP="004D3449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П</w:t>
      </w:r>
      <w:r w:rsidR="005F5AD6">
        <w:rPr>
          <w:bCs/>
          <w:color w:val="000000"/>
        </w:rPr>
        <w:t>ОСТАНОВЛЯЕТ</w:t>
      </w:r>
      <w:r>
        <w:rPr>
          <w:bCs/>
          <w:color w:val="000000"/>
        </w:rPr>
        <w:t>:</w:t>
      </w:r>
    </w:p>
    <w:p w:rsidR="00942A4F" w:rsidRPr="00277DFD" w:rsidRDefault="00942A4F" w:rsidP="00277DFD">
      <w:pPr>
        <w:pStyle w:val="a4"/>
        <w:numPr>
          <w:ilvl w:val="0"/>
          <w:numId w:val="1"/>
        </w:numPr>
        <w:ind w:right="-1"/>
        <w:jc w:val="both"/>
        <w:rPr>
          <w:rFonts w:eastAsia="Times New Roman"/>
          <w:lang w:eastAsia="ru-RU"/>
        </w:rPr>
      </w:pPr>
      <w:proofErr w:type="gramStart"/>
      <w:r w:rsidRPr="00277DFD">
        <w:rPr>
          <w:rFonts w:eastAsia="Times New Roman"/>
          <w:lang w:eastAsia="ru-RU"/>
        </w:rPr>
        <w:t xml:space="preserve">Внести </w:t>
      </w:r>
      <w:r w:rsidR="000049B7">
        <w:rPr>
          <w:rFonts w:eastAsia="Times New Roman"/>
          <w:lang w:eastAsia="ru-RU"/>
        </w:rPr>
        <w:t xml:space="preserve">изменения </w:t>
      </w:r>
      <w:r w:rsidRPr="00277DFD">
        <w:rPr>
          <w:rFonts w:eastAsia="Times New Roman"/>
          <w:lang w:eastAsia="ru-RU"/>
        </w:rPr>
        <w:t xml:space="preserve">в постановление </w:t>
      </w:r>
      <w:r w:rsidR="00EC55B7">
        <w:rPr>
          <w:rFonts w:eastAsia="Times New Roman"/>
          <w:lang w:eastAsia="ru-RU"/>
        </w:rPr>
        <w:t>А</w:t>
      </w:r>
      <w:r w:rsidRPr="00277DFD">
        <w:rPr>
          <w:rFonts w:eastAsia="Times New Roman"/>
          <w:lang w:eastAsia="ru-RU"/>
        </w:rPr>
        <w:t xml:space="preserve">дминистрации Усть-Донецкого городского поселения </w:t>
      </w:r>
      <w:r w:rsidR="00EC55B7" w:rsidRPr="00277DFD">
        <w:rPr>
          <w:rFonts w:eastAsia="Times New Roman"/>
          <w:lang w:eastAsia="ru-RU"/>
        </w:rPr>
        <w:t xml:space="preserve">№ 288 </w:t>
      </w:r>
      <w:r w:rsidRPr="00277DFD">
        <w:rPr>
          <w:rFonts w:eastAsia="Times New Roman"/>
          <w:lang w:eastAsia="ru-RU"/>
        </w:rPr>
        <w:t>от 18.11.2019 «</w:t>
      </w:r>
      <w:r>
        <w:t>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 без</w:t>
      </w:r>
      <w:proofErr w:type="gramEnd"/>
      <w:r>
        <w:t xml:space="preserve"> сопровождения родителей (иных законных представителей) или лиц, осуществляющих мероприятия с участием детей</w:t>
      </w:r>
      <w:r w:rsidRPr="00277DFD">
        <w:rPr>
          <w:rFonts w:eastAsia="Times New Roman"/>
          <w:lang w:eastAsia="ru-RU"/>
        </w:rPr>
        <w:t>»</w:t>
      </w:r>
      <w:r w:rsidR="000049B7">
        <w:rPr>
          <w:rFonts w:eastAsia="Times New Roman"/>
          <w:lang w:eastAsia="ru-RU"/>
        </w:rPr>
        <w:t>.</w:t>
      </w:r>
    </w:p>
    <w:p w:rsidR="00354671" w:rsidRPr="00354671" w:rsidRDefault="00354671" w:rsidP="00354671">
      <w:pPr>
        <w:ind w:left="142" w:firstLine="0"/>
        <w:rPr>
          <w:rFonts w:eastAsia="Times New Roman"/>
          <w:lang w:eastAsia="ru-RU"/>
        </w:rPr>
      </w:pPr>
    </w:p>
    <w:p w:rsidR="000049B7" w:rsidRDefault="000C7176" w:rsidP="000C7176">
      <w:pPr>
        <w:ind w:right="-1" w:firstLine="0"/>
        <w:jc w:val="both"/>
      </w:pPr>
      <w:r>
        <w:t xml:space="preserve">   </w:t>
      </w:r>
      <w:r w:rsidR="00277DFD">
        <w:t>2</w:t>
      </w:r>
      <w:r w:rsidR="000049B7">
        <w:t xml:space="preserve">. </w:t>
      </w:r>
      <w:r>
        <w:t xml:space="preserve"> </w:t>
      </w:r>
      <w:proofErr w:type="gramStart"/>
      <w:r w:rsidR="000049B7">
        <w:t>Приложение</w:t>
      </w:r>
      <w:r w:rsidR="00677F28">
        <w:t xml:space="preserve"> </w:t>
      </w:r>
      <w:r w:rsidR="00EC55B7">
        <w:t xml:space="preserve">№ </w:t>
      </w:r>
      <w:r w:rsidR="00677F28">
        <w:t>1</w:t>
      </w:r>
      <w:r w:rsidR="003505C4" w:rsidRPr="003505C4">
        <w:t xml:space="preserve"> к постановлению</w:t>
      </w:r>
      <w:r w:rsidR="003505C4">
        <w:t xml:space="preserve"> </w:t>
      </w:r>
      <w:r w:rsidR="00EC55B7">
        <w:t xml:space="preserve">Администрации Усть-Донецкого городского поселения </w:t>
      </w:r>
      <w:r w:rsidR="000049B7">
        <w:t>№288 от 19.11.2019г. «Об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</w:t>
      </w:r>
      <w:proofErr w:type="gramEnd"/>
      <w:r w:rsidR="000049B7">
        <w:t xml:space="preserve"> без сопровождения родителей (иных законных представителей) или лиц, осуществляющих мероприятия с участием детей»</w:t>
      </w:r>
      <w:r>
        <w:t xml:space="preserve"> </w:t>
      </w:r>
      <w:r w:rsidR="000049B7">
        <w:t>изложить в нов</w:t>
      </w:r>
      <w:r w:rsidR="00EC55B7">
        <w:t xml:space="preserve">ой редакции, </w:t>
      </w:r>
      <w:proofErr w:type="gramStart"/>
      <w:r w:rsidR="00EC55B7">
        <w:t>согласно приложения</w:t>
      </w:r>
      <w:proofErr w:type="gramEnd"/>
      <w:r w:rsidR="000049B7">
        <w:t xml:space="preserve"> </w:t>
      </w:r>
      <w:r w:rsidR="00EC55B7">
        <w:t>№</w:t>
      </w:r>
      <w:r w:rsidR="000049B7">
        <w:t>1.</w:t>
      </w:r>
    </w:p>
    <w:p w:rsidR="00622FFB" w:rsidRDefault="000C7176" w:rsidP="003505C4">
      <w:pPr>
        <w:ind w:firstLine="0"/>
      </w:pPr>
      <w:r>
        <w:t xml:space="preserve">   </w:t>
      </w:r>
      <w:r w:rsidR="000833E7">
        <w:t>3</w:t>
      </w:r>
      <w:r w:rsidR="000049B7">
        <w:t xml:space="preserve">. </w:t>
      </w:r>
      <w:r>
        <w:t xml:space="preserve"> </w:t>
      </w:r>
      <w:proofErr w:type="gramStart"/>
      <w:r w:rsidR="000049B7">
        <w:t>П</w:t>
      </w:r>
      <w:r w:rsidR="000833E7">
        <w:t>риложени</w:t>
      </w:r>
      <w:r w:rsidR="000049B7">
        <w:t>е</w:t>
      </w:r>
      <w:r w:rsidR="000833E7">
        <w:t xml:space="preserve"> </w:t>
      </w:r>
      <w:r w:rsidR="00EC55B7">
        <w:t xml:space="preserve">№ </w:t>
      </w:r>
      <w:r w:rsidR="000833E7">
        <w:t>2</w:t>
      </w:r>
      <w:r w:rsidR="0031640A">
        <w:t xml:space="preserve"> к постановлению</w:t>
      </w:r>
      <w:r w:rsidR="00EC55B7">
        <w:t xml:space="preserve"> Администрации Усть-Донецкого городского поселения</w:t>
      </w:r>
      <w:r w:rsidR="00DD45A3">
        <w:t xml:space="preserve"> </w:t>
      </w:r>
      <w:r w:rsidR="000049B7">
        <w:t>№288 от 19.11.2019г. «Об утверждении перечней мест на территории Усть-Донецкого городского поселения, нахождение в которых может причинить детям, не достигшим возраста 18 лет, вред их здоровью, физическому, интеллектуальному, психическому, духовному и нравственному развитию, и перечня общественных мест, в которых не допускается нахождение детей, не достигших возраста 16 лет, в ночное время</w:t>
      </w:r>
      <w:proofErr w:type="gramEnd"/>
      <w:r w:rsidR="000049B7">
        <w:t xml:space="preserve"> без сопровождения родителей (иных законных представителей) или лиц, осуществляющих мероприятия с участием детей»</w:t>
      </w:r>
      <w:r w:rsidR="000049B7" w:rsidRPr="000049B7">
        <w:t xml:space="preserve"> </w:t>
      </w:r>
      <w:r w:rsidR="000049B7">
        <w:t>изложить в нов</w:t>
      </w:r>
      <w:r w:rsidR="00044DF6">
        <w:t xml:space="preserve">ой редакции, </w:t>
      </w:r>
      <w:proofErr w:type="gramStart"/>
      <w:r w:rsidR="00044DF6">
        <w:t>согласно приложени</w:t>
      </w:r>
      <w:r w:rsidR="00EC55B7">
        <w:t>я</w:t>
      </w:r>
      <w:proofErr w:type="gramEnd"/>
      <w:r w:rsidR="000049B7">
        <w:t xml:space="preserve"> </w:t>
      </w:r>
      <w:r w:rsidR="00DB7D9C">
        <w:t>№</w:t>
      </w:r>
      <w:r w:rsidR="000049B7">
        <w:t>2.</w:t>
      </w:r>
    </w:p>
    <w:p w:rsidR="000049B7" w:rsidRDefault="000049B7" w:rsidP="000049B7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4. Настоящее постановление подлежит размещению на официальном сайте Администрации Усть-Донецкого городского поселения и вступает в силу со дня его официального опубликования (обнародования).</w:t>
      </w:r>
    </w:p>
    <w:p w:rsidR="001966AE" w:rsidRPr="001966AE" w:rsidRDefault="000049B7" w:rsidP="000049B7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5</w:t>
      </w:r>
      <w:r w:rsidR="001966AE" w:rsidRPr="001966AE">
        <w:rPr>
          <w:rFonts w:eastAsia="Times New Roman"/>
          <w:lang w:eastAsia="ru-RU"/>
        </w:rPr>
        <w:t xml:space="preserve">. </w:t>
      </w:r>
      <w:proofErr w:type="gramStart"/>
      <w:r w:rsidR="001966AE" w:rsidRPr="001966AE">
        <w:rPr>
          <w:rFonts w:eastAsia="Times New Roman"/>
          <w:lang w:eastAsia="ru-RU"/>
        </w:rPr>
        <w:t>Контроль за</w:t>
      </w:r>
      <w:proofErr w:type="gramEnd"/>
      <w:r w:rsidR="001966AE" w:rsidRPr="001966AE">
        <w:rPr>
          <w:rFonts w:eastAsia="Times New Roman"/>
          <w:lang w:eastAsia="ru-RU"/>
        </w:rPr>
        <w:t xml:space="preserve"> исполнением данного постановления </w:t>
      </w:r>
      <w:r>
        <w:rPr>
          <w:rFonts w:eastAsia="Times New Roman"/>
          <w:lang w:eastAsia="ru-RU"/>
        </w:rPr>
        <w:t>оставляю за собой</w:t>
      </w:r>
      <w:r w:rsidR="007E0170">
        <w:rPr>
          <w:rFonts w:eastAsia="Times New Roman"/>
          <w:lang w:eastAsia="ru-RU"/>
        </w:rPr>
        <w:t>.</w:t>
      </w:r>
    </w:p>
    <w:p w:rsidR="004D3449" w:rsidRDefault="004D3449" w:rsidP="000049B7">
      <w:pPr>
        <w:ind w:firstLine="0"/>
        <w:jc w:val="both"/>
        <w:rPr>
          <w:bCs/>
          <w:color w:val="000000"/>
        </w:rPr>
      </w:pPr>
    </w:p>
    <w:p w:rsidR="001966AE" w:rsidRDefault="001966AE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4D3449" w:rsidRDefault="004D3449" w:rsidP="004D3449">
      <w:pPr>
        <w:ind w:firstLine="0"/>
        <w:jc w:val="both"/>
        <w:rPr>
          <w:bCs/>
          <w:color w:val="000000"/>
        </w:rPr>
      </w:pPr>
      <w:r>
        <w:rPr>
          <w:bCs/>
          <w:color w:val="000000"/>
        </w:rPr>
        <w:t>Глава  Администрации</w:t>
      </w:r>
    </w:p>
    <w:p w:rsidR="004D3449" w:rsidRDefault="004D3449" w:rsidP="004D3449">
      <w:pPr>
        <w:ind w:firstLine="0"/>
        <w:jc w:val="both"/>
        <w:rPr>
          <w:bCs/>
          <w:color w:val="000000"/>
        </w:rPr>
      </w:pPr>
      <w:r>
        <w:rPr>
          <w:rFonts w:eastAsia="Times New Roman"/>
          <w:bCs/>
        </w:rPr>
        <w:t>Усть-Донецкого городского поселения</w:t>
      </w:r>
      <w:r>
        <w:rPr>
          <w:bCs/>
          <w:color w:val="000000"/>
        </w:rPr>
        <w:t xml:space="preserve">                                             С.В. Тузов</w:t>
      </w:r>
    </w:p>
    <w:p w:rsidR="004D3449" w:rsidRDefault="004D3449" w:rsidP="004D3449">
      <w:pPr>
        <w:ind w:firstLine="0"/>
        <w:jc w:val="both"/>
        <w:rPr>
          <w:bCs/>
          <w:color w:val="000000"/>
        </w:rPr>
      </w:pPr>
    </w:p>
    <w:p w:rsidR="009366AC" w:rsidRDefault="009366AC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0C7176" w:rsidRDefault="000C7176" w:rsidP="004D3449">
      <w:pPr>
        <w:ind w:firstLine="0"/>
        <w:jc w:val="both"/>
        <w:rPr>
          <w:bCs/>
          <w:color w:val="000000"/>
        </w:rPr>
      </w:pPr>
    </w:p>
    <w:p w:rsidR="004D3449" w:rsidRDefault="004D3449" w:rsidP="004D3449">
      <w:pPr>
        <w:ind w:firstLine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Виза: Новикова А.А.</w:t>
      </w:r>
    </w:p>
    <w:p w:rsidR="004D3449" w:rsidRDefault="004D3449" w:rsidP="004D3449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FF4DBC">
        <w:rPr>
          <w:sz w:val="22"/>
          <w:szCs w:val="22"/>
        </w:rPr>
        <w:t>Филатова Л.В.</w:t>
      </w:r>
    </w:p>
    <w:p w:rsidR="004D3449" w:rsidRDefault="004D3449" w:rsidP="004D3449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тел.(886351) 9-71-83</w:t>
      </w:r>
    </w:p>
    <w:p w:rsidR="00C623A2" w:rsidRDefault="00C623A2" w:rsidP="004D3449">
      <w:pPr>
        <w:ind w:firstLine="0"/>
        <w:jc w:val="both"/>
        <w:rPr>
          <w:sz w:val="22"/>
          <w:szCs w:val="22"/>
        </w:rPr>
      </w:pPr>
    </w:p>
    <w:p w:rsidR="00C623A2" w:rsidRDefault="00C623A2" w:rsidP="00C623A2">
      <w:pPr>
        <w:ind w:firstLine="0"/>
        <w:jc w:val="center"/>
        <w:rPr>
          <w:bCs/>
          <w:color w:val="000000"/>
        </w:rPr>
      </w:pPr>
    </w:p>
    <w:p w:rsidR="000C7176" w:rsidRDefault="000C7176" w:rsidP="000C7176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</w:t>
      </w:r>
      <w:r w:rsidR="00EC55B7">
        <w:rPr>
          <w:rFonts w:eastAsia="Times New Roman"/>
          <w:lang w:eastAsia="ru-RU"/>
        </w:rPr>
        <w:t xml:space="preserve">            </w:t>
      </w:r>
      <w:r w:rsidR="00DB7D9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Приложение </w:t>
      </w:r>
      <w:r w:rsidR="00DB7D9C">
        <w:rPr>
          <w:rFonts w:eastAsia="Times New Roman"/>
          <w:lang w:eastAsia="ru-RU"/>
        </w:rPr>
        <w:t>№</w:t>
      </w:r>
      <w:r>
        <w:rPr>
          <w:rFonts w:eastAsia="Times New Roman"/>
          <w:lang w:eastAsia="ru-RU"/>
        </w:rPr>
        <w:t>1</w:t>
      </w:r>
    </w:p>
    <w:p w:rsidR="00EC55B7" w:rsidRDefault="000C7176" w:rsidP="00DB7D9C">
      <w:pPr>
        <w:ind w:firstLine="0"/>
        <w:jc w:val="center"/>
      </w:pPr>
      <w:r>
        <w:rPr>
          <w:rFonts w:eastAsia="Times New Roman"/>
          <w:lang w:eastAsia="ru-RU"/>
        </w:rPr>
        <w:t xml:space="preserve">                             </w:t>
      </w:r>
      <w:r w:rsidR="00DB7D9C">
        <w:rPr>
          <w:rFonts w:eastAsia="Times New Roman"/>
          <w:lang w:eastAsia="ru-RU"/>
        </w:rPr>
        <w:t xml:space="preserve">                                       </w:t>
      </w:r>
      <w:r>
        <w:rPr>
          <w:rFonts w:eastAsia="Times New Roman"/>
          <w:lang w:eastAsia="ru-RU"/>
        </w:rPr>
        <w:t xml:space="preserve">к постановлению </w:t>
      </w:r>
      <w:r w:rsidR="00EC55B7">
        <w:t xml:space="preserve">Администрации                                 </w:t>
      </w:r>
    </w:p>
    <w:p w:rsidR="00EC55B7" w:rsidRDefault="00EC55B7" w:rsidP="00EC55B7">
      <w:pPr>
        <w:ind w:firstLine="0"/>
        <w:jc w:val="center"/>
      </w:pPr>
      <w:r>
        <w:t xml:space="preserve">                                                           Усть-Донецкого городского</w:t>
      </w:r>
    </w:p>
    <w:p w:rsidR="000C7176" w:rsidRDefault="00EC55B7" w:rsidP="00EC55B7">
      <w:pPr>
        <w:ind w:firstLine="0"/>
        <w:jc w:val="center"/>
        <w:rPr>
          <w:rFonts w:eastAsia="Times New Roman"/>
          <w:lang w:eastAsia="ru-RU"/>
        </w:rPr>
      </w:pPr>
      <w:r>
        <w:t xml:space="preserve">                                                                    поселения </w:t>
      </w:r>
      <w:r w:rsidR="00DB7D9C">
        <w:rPr>
          <w:rFonts w:eastAsia="Times New Roman"/>
          <w:lang w:eastAsia="ru-RU"/>
        </w:rPr>
        <w:t>№186</w:t>
      </w:r>
      <w:r>
        <w:rPr>
          <w:rFonts w:eastAsia="Times New Roman"/>
          <w:lang w:eastAsia="ru-RU"/>
        </w:rPr>
        <w:t xml:space="preserve"> </w:t>
      </w:r>
      <w:r w:rsidR="000C7176">
        <w:rPr>
          <w:rFonts w:eastAsia="Times New Roman"/>
          <w:lang w:eastAsia="ru-RU"/>
        </w:rPr>
        <w:t xml:space="preserve">от  </w:t>
      </w:r>
      <w:r w:rsidR="00DB7D9C">
        <w:rPr>
          <w:rFonts w:eastAsia="Times New Roman"/>
          <w:lang w:eastAsia="ru-RU"/>
        </w:rPr>
        <w:t>02</w:t>
      </w:r>
      <w:r w:rsidR="000C7176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9</w:t>
      </w:r>
      <w:r w:rsidR="000C7176">
        <w:rPr>
          <w:rFonts w:eastAsia="Times New Roman"/>
          <w:lang w:eastAsia="ru-RU"/>
        </w:rPr>
        <w:t>.2020г.</w:t>
      </w:r>
    </w:p>
    <w:p w:rsidR="000C7176" w:rsidRDefault="000C7176" w:rsidP="00C623A2">
      <w:pPr>
        <w:ind w:firstLine="0"/>
        <w:jc w:val="center"/>
        <w:rPr>
          <w:bCs/>
          <w:color w:val="000000"/>
        </w:rPr>
      </w:pPr>
    </w:p>
    <w:p w:rsidR="000C7176" w:rsidRDefault="000C7176" w:rsidP="00C623A2">
      <w:pPr>
        <w:ind w:firstLine="0"/>
        <w:jc w:val="center"/>
        <w:rPr>
          <w:bCs/>
          <w:color w:val="000000"/>
        </w:rPr>
      </w:pPr>
    </w:p>
    <w:p w:rsidR="000C7176" w:rsidRDefault="000C7176" w:rsidP="000C7176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EC55B7">
        <w:rPr>
          <w:rFonts w:eastAsia="Times New Roman"/>
          <w:lang w:eastAsia="ru-RU"/>
        </w:rPr>
        <w:t xml:space="preserve">                            П</w:t>
      </w:r>
      <w:r>
        <w:rPr>
          <w:rFonts w:eastAsia="Times New Roman"/>
          <w:lang w:eastAsia="ru-RU"/>
        </w:rPr>
        <w:t>риложение 1</w:t>
      </w:r>
    </w:p>
    <w:p w:rsidR="00EC55B7" w:rsidRDefault="000C7176" w:rsidP="00EC55B7">
      <w:pPr>
        <w:ind w:firstLine="0"/>
        <w:jc w:val="both"/>
      </w:pPr>
      <w:r>
        <w:rPr>
          <w:rFonts w:eastAsia="Times New Roman"/>
          <w:lang w:eastAsia="ru-RU"/>
        </w:rPr>
        <w:t xml:space="preserve">                                                                   </w:t>
      </w:r>
      <w:r w:rsidR="00DB7D9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к постановлению </w:t>
      </w:r>
      <w:r w:rsidR="00EC55B7">
        <w:t xml:space="preserve">Администрации                                 </w:t>
      </w:r>
    </w:p>
    <w:p w:rsidR="00EC55B7" w:rsidRDefault="00EC55B7" w:rsidP="000C7176">
      <w:pPr>
        <w:ind w:firstLine="0"/>
        <w:jc w:val="center"/>
      </w:pPr>
      <w:r>
        <w:t xml:space="preserve">                                                           Усть-Донецкого городского</w:t>
      </w:r>
    </w:p>
    <w:p w:rsidR="000C7176" w:rsidRDefault="00EC55B7" w:rsidP="00EC55B7">
      <w:pPr>
        <w:ind w:firstLine="0"/>
        <w:jc w:val="center"/>
        <w:rPr>
          <w:rFonts w:eastAsia="Times New Roman"/>
          <w:lang w:eastAsia="ru-RU"/>
        </w:rPr>
      </w:pPr>
      <w:r>
        <w:t xml:space="preserve">                                                                    поселения </w:t>
      </w:r>
      <w:r w:rsidR="000C7176">
        <w:rPr>
          <w:rFonts w:eastAsia="Times New Roman"/>
          <w:lang w:eastAsia="ru-RU"/>
        </w:rPr>
        <w:t>№ 288 от 18.11.2019г.</w:t>
      </w:r>
    </w:p>
    <w:p w:rsidR="000C7176" w:rsidRPr="00D043E4" w:rsidRDefault="000C7176" w:rsidP="000C7176">
      <w:pPr>
        <w:ind w:firstLine="0"/>
        <w:jc w:val="center"/>
        <w:rPr>
          <w:rFonts w:eastAsia="Times New Roman"/>
          <w:b/>
          <w:lang w:eastAsia="ru-RU"/>
        </w:rPr>
      </w:pPr>
      <w:r w:rsidRPr="00D043E4">
        <w:rPr>
          <w:rFonts w:eastAsia="Times New Roman"/>
          <w:b/>
          <w:lang w:eastAsia="ru-RU"/>
        </w:rPr>
        <w:t>Перечень</w:t>
      </w:r>
    </w:p>
    <w:p w:rsidR="000C7176" w:rsidRPr="00D043E4" w:rsidRDefault="000C7176" w:rsidP="000C7176">
      <w:pPr>
        <w:ind w:firstLine="0"/>
        <w:jc w:val="center"/>
        <w:rPr>
          <w:rFonts w:eastAsia="Times New Roman"/>
          <w:b/>
          <w:lang w:eastAsia="ru-RU"/>
        </w:rPr>
      </w:pPr>
      <w:r w:rsidRPr="00D043E4">
        <w:rPr>
          <w:rFonts w:eastAsia="Times New Roman"/>
          <w:b/>
          <w:lang w:eastAsia="ru-RU"/>
        </w:rPr>
        <w:t xml:space="preserve">мест на территории </w:t>
      </w:r>
      <w:r>
        <w:rPr>
          <w:rFonts w:eastAsia="Times New Roman"/>
          <w:b/>
          <w:lang w:eastAsia="ru-RU"/>
        </w:rPr>
        <w:t xml:space="preserve">Усть-Донецкого городского </w:t>
      </w:r>
      <w:r w:rsidRPr="00D043E4">
        <w:rPr>
          <w:rFonts w:eastAsia="Times New Roman"/>
          <w:b/>
          <w:lang w:eastAsia="ru-RU"/>
        </w:rPr>
        <w:t xml:space="preserve"> поселения, в которых не</w:t>
      </w:r>
      <w:r>
        <w:rPr>
          <w:rFonts w:eastAsia="Times New Roman"/>
          <w:b/>
          <w:lang w:eastAsia="ru-RU"/>
        </w:rPr>
        <w:t xml:space="preserve"> </w:t>
      </w:r>
      <w:r w:rsidRPr="00D043E4">
        <w:rPr>
          <w:rFonts w:eastAsia="Times New Roman"/>
          <w:b/>
          <w:lang w:eastAsia="ru-RU"/>
        </w:rPr>
        <w:t xml:space="preserve">допускается нахождение детей, не достигших 18 лет, и нахождение </w:t>
      </w:r>
      <w:proofErr w:type="gramStart"/>
      <w:r w:rsidRPr="00D043E4">
        <w:rPr>
          <w:rFonts w:eastAsia="Times New Roman"/>
          <w:b/>
          <w:lang w:eastAsia="ru-RU"/>
        </w:rPr>
        <w:t>в</w:t>
      </w:r>
      <w:proofErr w:type="gramEnd"/>
    </w:p>
    <w:p w:rsidR="000C7176" w:rsidRPr="00D043E4" w:rsidRDefault="000C7176" w:rsidP="000C7176">
      <w:pPr>
        <w:ind w:firstLine="0"/>
        <w:jc w:val="center"/>
        <w:rPr>
          <w:rFonts w:eastAsia="Times New Roman"/>
          <w:b/>
          <w:lang w:eastAsia="ru-RU"/>
        </w:rPr>
      </w:pPr>
      <w:r w:rsidRPr="00D043E4">
        <w:rPr>
          <w:rFonts w:eastAsia="Times New Roman"/>
          <w:b/>
          <w:lang w:eastAsia="ru-RU"/>
        </w:rPr>
        <w:t>которых может причинить вред их здоровью, физическому,</w:t>
      </w:r>
    </w:p>
    <w:p w:rsidR="000C7176" w:rsidRDefault="000C7176" w:rsidP="000C7176">
      <w:pPr>
        <w:ind w:firstLine="0"/>
        <w:jc w:val="center"/>
        <w:rPr>
          <w:rFonts w:eastAsia="Times New Roman"/>
          <w:b/>
          <w:lang w:eastAsia="ru-RU"/>
        </w:rPr>
      </w:pPr>
      <w:r w:rsidRPr="00D043E4">
        <w:rPr>
          <w:rFonts w:eastAsia="Times New Roman"/>
          <w:b/>
          <w:lang w:eastAsia="ru-RU"/>
        </w:rPr>
        <w:t>интеллектуальному, психическому, духовному и нравственному развитию</w:t>
      </w:r>
    </w:p>
    <w:p w:rsidR="000C7176" w:rsidRPr="00D043E4" w:rsidRDefault="000C7176" w:rsidP="000C7176">
      <w:pPr>
        <w:ind w:firstLine="0"/>
        <w:jc w:val="center"/>
        <w:rPr>
          <w:rFonts w:eastAsia="Times New Roman"/>
          <w:b/>
          <w:lang w:eastAsia="ru-RU"/>
        </w:rPr>
      </w:pPr>
    </w:p>
    <w:p w:rsidR="000C7176" w:rsidRPr="00D043E4" w:rsidRDefault="000C7176" w:rsidP="000C7176">
      <w:pPr>
        <w:ind w:firstLine="0"/>
        <w:jc w:val="both"/>
        <w:rPr>
          <w:rFonts w:eastAsia="Times New Roman"/>
          <w:lang w:eastAsia="ru-RU"/>
        </w:rPr>
      </w:pPr>
      <w:r w:rsidRPr="00D043E4">
        <w:rPr>
          <w:rFonts w:eastAsia="Times New Roman"/>
          <w:lang w:eastAsia="ru-RU"/>
        </w:rPr>
        <w:t>1.Специализированные магазины и предприятия общественного питания (рюмочные, закусочные, кафе, бары</w:t>
      </w:r>
      <w:r>
        <w:rPr>
          <w:rFonts w:eastAsia="Times New Roman"/>
          <w:lang w:eastAsia="ru-RU"/>
        </w:rPr>
        <w:t>, рестораны</w:t>
      </w:r>
      <w:r w:rsidRPr="00D043E4">
        <w:rPr>
          <w:rFonts w:eastAsia="Times New Roman"/>
          <w:lang w:eastAsia="ru-RU"/>
        </w:rPr>
        <w:t>), осуществляющие продажу</w:t>
      </w:r>
      <w:r w:rsidRPr="00BB328D">
        <w:rPr>
          <w:rFonts w:eastAsia="Times New Roman"/>
          <w:lang w:eastAsia="ru-RU"/>
        </w:rPr>
        <w:t xml:space="preserve"> </w:t>
      </w:r>
      <w:r w:rsidRPr="00D043E4">
        <w:rPr>
          <w:rFonts w:eastAsia="Times New Roman"/>
          <w:lang w:eastAsia="ru-RU"/>
        </w:rPr>
        <w:t>алкогольной продукции, пива и напитков</w:t>
      </w:r>
      <w:r w:rsidRPr="00BB328D">
        <w:rPr>
          <w:rFonts w:eastAsia="Times New Roman"/>
          <w:lang w:eastAsia="ru-RU"/>
        </w:rPr>
        <w:t xml:space="preserve">, изготовляемых на их основе, а </w:t>
      </w:r>
      <w:r w:rsidRPr="00D043E4">
        <w:rPr>
          <w:rFonts w:eastAsia="Times New Roman"/>
          <w:lang w:eastAsia="ru-RU"/>
        </w:rPr>
        <w:t>также табачных изделий.</w:t>
      </w:r>
    </w:p>
    <w:p w:rsidR="000C7176" w:rsidRDefault="000C7176" w:rsidP="000C7176">
      <w:pPr>
        <w:ind w:firstLine="0"/>
        <w:jc w:val="both"/>
        <w:rPr>
          <w:rFonts w:eastAsia="Times New Roman"/>
          <w:lang w:eastAsia="ru-RU"/>
        </w:rPr>
      </w:pPr>
      <w:r w:rsidRPr="00D043E4">
        <w:rPr>
          <w:rFonts w:eastAsia="Times New Roman"/>
          <w:lang w:eastAsia="ru-RU"/>
        </w:rPr>
        <w:t xml:space="preserve">2.Объекты коммунальной инфраструктуры (котельные, </w:t>
      </w:r>
      <w:r w:rsidRPr="00BB328D">
        <w:rPr>
          <w:rFonts w:eastAsia="Times New Roman"/>
          <w:lang w:eastAsia="ru-RU"/>
        </w:rPr>
        <w:t xml:space="preserve">водонапорные </w:t>
      </w:r>
      <w:r w:rsidRPr="00D043E4">
        <w:rPr>
          <w:rFonts w:eastAsia="Times New Roman"/>
          <w:lang w:eastAsia="ru-RU"/>
        </w:rPr>
        <w:t>башни), кроме случаев, связанных с осуществлением трудовой деятельности.</w:t>
      </w:r>
    </w:p>
    <w:p w:rsidR="000C7176" w:rsidRDefault="000C7176" w:rsidP="000C7176">
      <w:pPr>
        <w:ind w:firstLine="0"/>
        <w:jc w:val="both"/>
        <w:rPr>
          <w:rFonts w:eastAsia="Times New Roman"/>
          <w:sz w:val="35"/>
          <w:szCs w:val="35"/>
          <w:lang w:eastAsia="ru-RU"/>
        </w:rPr>
      </w:pPr>
      <w:r w:rsidRPr="00D043E4">
        <w:rPr>
          <w:rFonts w:eastAsia="Times New Roman"/>
          <w:lang w:eastAsia="ru-RU"/>
        </w:rPr>
        <w:t>3.Подвалы, чердаки</w:t>
      </w:r>
      <w:r w:rsidRPr="00D043E4">
        <w:rPr>
          <w:rFonts w:eastAsia="Times New Roman"/>
          <w:sz w:val="35"/>
          <w:szCs w:val="35"/>
          <w:lang w:eastAsia="ru-RU"/>
        </w:rPr>
        <w:t>.</w:t>
      </w:r>
    </w:p>
    <w:p w:rsidR="00044DF6" w:rsidRPr="00D043E4" w:rsidRDefault="00044DF6" w:rsidP="000C7176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BB328D">
        <w:rPr>
          <w:rFonts w:eastAsia="Times New Roman"/>
          <w:lang w:eastAsia="ru-RU"/>
        </w:rPr>
        <w:t>Нежилые и ветхие дома, бесхозные здания, а также прилегающие к ним территории.</w:t>
      </w:r>
    </w:p>
    <w:p w:rsidR="000C7176" w:rsidRDefault="00044DF6" w:rsidP="000C7176">
      <w:pPr>
        <w:ind w:firstLine="0"/>
      </w:pPr>
      <w:r>
        <w:t>5</w:t>
      </w:r>
      <w:r w:rsidR="000C7176" w:rsidRPr="00FA3812">
        <w:t>. Строящиеся объекты, инж</w:t>
      </w:r>
      <w:r>
        <w:t>енерно-технические сооружения.</w:t>
      </w:r>
      <w:r>
        <w:br/>
        <w:t>6</w:t>
      </w:r>
      <w:r w:rsidR="000C7176" w:rsidRPr="00FA3812">
        <w:t xml:space="preserve">. </w:t>
      </w:r>
      <w:r w:rsidR="000C7176">
        <w:rPr>
          <w:rFonts w:eastAsia="Times New Roman"/>
          <w:lang w:eastAsia="ru-RU"/>
        </w:rPr>
        <w:t xml:space="preserve">Водоемы и </w:t>
      </w:r>
      <w:r w:rsidR="000C7176" w:rsidRPr="00BB328D">
        <w:rPr>
          <w:rFonts w:eastAsia="Times New Roman"/>
          <w:lang w:eastAsia="ru-RU"/>
        </w:rPr>
        <w:t>прилегающие к ним территории.</w:t>
      </w:r>
      <w:r w:rsidR="000C7176">
        <w:t xml:space="preserve">     </w:t>
      </w:r>
    </w:p>
    <w:p w:rsidR="000C7176" w:rsidRDefault="00044DF6" w:rsidP="000C7176">
      <w:pPr>
        <w:ind w:firstLine="0"/>
        <w:rPr>
          <w:bCs/>
          <w:color w:val="000000"/>
        </w:rPr>
      </w:pPr>
      <w:r>
        <w:t>7</w:t>
      </w:r>
      <w:r w:rsidR="000C7176">
        <w:t>.</w:t>
      </w:r>
      <w:r w:rsidR="000C7176" w:rsidRPr="00FA3812">
        <w:t>Территории</w:t>
      </w:r>
      <w:r w:rsidR="000C7176">
        <w:t xml:space="preserve"> </w:t>
      </w:r>
      <w:r w:rsidR="000C7176" w:rsidRPr="00FA3812">
        <w:t>котельны</w:t>
      </w:r>
      <w:r>
        <w:t>х.</w:t>
      </w:r>
      <w:r>
        <w:br/>
        <w:t>8</w:t>
      </w:r>
      <w:r w:rsidR="000C7176" w:rsidRPr="00FA3812">
        <w:t>. Железнодорожные пути общего пользования и железнодорожные пути не</w:t>
      </w:r>
      <w:r w:rsidR="000C7176">
        <w:t xml:space="preserve"> </w:t>
      </w:r>
      <w:r w:rsidR="000C7176" w:rsidRPr="00FA3812">
        <w:t>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транспорта.</w:t>
      </w:r>
      <w:r w:rsidR="000C7176" w:rsidRPr="00FA3812">
        <w:br/>
      </w:r>
    </w:p>
    <w:p w:rsidR="000C7176" w:rsidRDefault="000C7176" w:rsidP="000C7176"/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</w:t>
      </w: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EC55B7" w:rsidRDefault="00044DF6" w:rsidP="008D6550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</w:t>
      </w:r>
    </w:p>
    <w:p w:rsidR="008D6550" w:rsidRDefault="00DB7D9C" w:rsidP="008D6550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</w:t>
      </w:r>
      <w:r w:rsidR="008D6550">
        <w:rPr>
          <w:rFonts w:eastAsia="Times New Roman"/>
          <w:lang w:eastAsia="ru-RU"/>
        </w:rPr>
        <w:t xml:space="preserve">Приложение </w:t>
      </w:r>
      <w:r w:rsidR="00044DF6">
        <w:rPr>
          <w:rFonts w:eastAsia="Times New Roman"/>
          <w:lang w:eastAsia="ru-RU"/>
        </w:rPr>
        <w:t>2</w:t>
      </w:r>
    </w:p>
    <w:p w:rsidR="00DB7D9C" w:rsidRDefault="008D6550" w:rsidP="00DB7D9C">
      <w:pPr>
        <w:ind w:firstLine="0"/>
        <w:jc w:val="center"/>
      </w:pPr>
      <w:r>
        <w:rPr>
          <w:rFonts w:eastAsia="Times New Roman"/>
          <w:lang w:eastAsia="ru-RU"/>
        </w:rPr>
        <w:t xml:space="preserve">                                                             </w:t>
      </w:r>
      <w:r w:rsidR="00DB7D9C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к постановлению </w:t>
      </w:r>
      <w:r w:rsidR="00DB7D9C">
        <w:t xml:space="preserve">Администрации                                 </w:t>
      </w:r>
    </w:p>
    <w:p w:rsidR="00DB7D9C" w:rsidRDefault="00DB7D9C" w:rsidP="00DB7D9C">
      <w:pPr>
        <w:ind w:firstLine="0"/>
        <w:jc w:val="center"/>
      </w:pPr>
      <w:r>
        <w:t xml:space="preserve">                                                           Усть-Донецкого городского</w:t>
      </w:r>
    </w:p>
    <w:p w:rsidR="00DB7D9C" w:rsidRDefault="00DB7D9C" w:rsidP="00DB7D9C">
      <w:pPr>
        <w:ind w:firstLine="0"/>
        <w:jc w:val="center"/>
        <w:rPr>
          <w:rFonts w:eastAsia="Times New Roman"/>
          <w:lang w:eastAsia="ru-RU"/>
        </w:rPr>
      </w:pPr>
      <w:r>
        <w:t xml:space="preserve">                                                                    поселения </w:t>
      </w:r>
      <w:r>
        <w:rPr>
          <w:rFonts w:eastAsia="Times New Roman"/>
          <w:lang w:eastAsia="ru-RU"/>
        </w:rPr>
        <w:t>№186 от  02.09.2020г.</w:t>
      </w:r>
    </w:p>
    <w:p w:rsidR="008D6550" w:rsidRDefault="008D6550" w:rsidP="008D6550">
      <w:pPr>
        <w:ind w:firstLine="0"/>
        <w:jc w:val="center"/>
        <w:rPr>
          <w:rFonts w:eastAsia="Times New Roman"/>
          <w:lang w:eastAsia="ru-RU"/>
        </w:rPr>
      </w:pPr>
    </w:p>
    <w:p w:rsidR="008D6550" w:rsidRDefault="008D6550" w:rsidP="008D6550">
      <w:pPr>
        <w:ind w:firstLine="0"/>
        <w:jc w:val="center"/>
        <w:rPr>
          <w:bCs/>
          <w:color w:val="000000"/>
        </w:rPr>
      </w:pPr>
    </w:p>
    <w:p w:rsidR="00EC55B7" w:rsidRDefault="00EC55B7" w:rsidP="00EC55B7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Приложение 2</w:t>
      </w:r>
    </w:p>
    <w:p w:rsidR="00EC55B7" w:rsidRDefault="00EC55B7" w:rsidP="00EC55B7">
      <w:pPr>
        <w:ind w:firstLine="0"/>
        <w:jc w:val="both"/>
      </w:pPr>
      <w:r>
        <w:rPr>
          <w:rFonts w:eastAsia="Times New Roman"/>
          <w:lang w:eastAsia="ru-RU"/>
        </w:rPr>
        <w:t xml:space="preserve">                                                                  </w:t>
      </w:r>
      <w:r w:rsidR="00DB7D9C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к постановлению </w:t>
      </w:r>
      <w:r>
        <w:t xml:space="preserve">Администрации                                 </w:t>
      </w:r>
    </w:p>
    <w:p w:rsidR="00EC55B7" w:rsidRDefault="00EC55B7" w:rsidP="00EC55B7">
      <w:pPr>
        <w:ind w:firstLine="0"/>
        <w:jc w:val="center"/>
      </w:pPr>
      <w:r>
        <w:t xml:space="preserve">                                                           Усть-Донецкого городского</w:t>
      </w:r>
    </w:p>
    <w:p w:rsidR="00EC55B7" w:rsidRDefault="00EC55B7" w:rsidP="00EC55B7">
      <w:pPr>
        <w:ind w:firstLine="0"/>
        <w:jc w:val="center"/>
        <w:rPr>
          <w:rFonts w:eastAsia="Times New Roman"/>
          <w:lang w:eastAsia="ru-RU"/>
        </w:rPr>
      </w:pPr>
      <w:r>
        <w:t xml:space="preserve">                                                                    поселения </w:t>
      </w:r>
      <w:r>
        <w:rPr>
          <w:rFonts w:eastAsia="Times New Roman"/>
          <w:lang w:eastAsia="ru-RU"/>
        </w:rPr>
        <w:t>№ 288 от 18.11.2019г.</w:t>
      </w:r>
    </w:p>
    <w:p w:rsidR="008D6550" w:rsidRDefault="008D6550" w:rsidP="008D6550">
      <w:pPr>
        <w:ind w:firstLine="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</w:t>
      </w:r>
    </w:p>
    <w:p w:rsidR="008D6550" w:rsidRDefault="008D6550" w:rsidP="00044DF6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</w:t>
      </w:r>
    </w:p>
    <w:p w:rsidR="008D6550" w:rsidRPr="00BB328D" w:rsidRDefault="008D6550" w:rsidP="008D6550">
      <w:pPr>
        <w:ind w:firstLine="0"/>
        <w:jc w:val="center"/>
        <w:rPr>
          <w:rFonts w:eastAsia="Times New Roman"/>
          <w:b/>
          <w:lang w:eastAsia="ru-RU"/>
        </w:rPr>
      </w:pPr>
      <w:r w:rsidRPr="00BB328D">
        <w:rPr>
          <w:rFonts w:eastAsia="Times New Roman"/>
          <w:b/>
          <w:lang w:eastAsia="ru-RU"/>
        </w:rPr>
        <w:t>Перечень</w:t>
      </w:r>
    </w:p>
    <w:p w:rsidR="008D6550" w:rsidRDefault="008D6550" w:rsidP="008D6550">
      <w:pPr>
        <w:ind w:firstLine="0"/>
        <w:jc w:val="center"/>
        <w:rPr>
          <w:rFonts w:eastAsia="Times New Roman"/>
          <w:b/>
          <w:lang w:eastAsia="ru-RU"/>
        </w:rPr>
      </w:pPr>
      <w:r w:rsidRPr="00BB328D">
        <w:rPr>
          <w:rFonts w:eastAsia="Times New Roman"/>
          <w:b/>
          <w:lang w:eastAsia="ru-RU"/>
        </w:rPr>
        <w:t xml:space="preserve">мест на территории </w:t>
      </w:r>
      <w:r>
        <w:rPr>
          <w:rFonts w:eastAsia="Times New Roman"/>
          <w:b/>
          <w:lang w:eastAsia="ru-RU"/>
        </w:rPr>
        <w:t xml:space="preserve">Усть-Донецкого городского </w:t>
      </w:r>
      <w:r w:rsidRPr="00BB328D">
        <w:rPr>
          <w:rFonts w:eastAsia="Times New Roman"/>
          <w:b/>
          <w:lang w:eastAsia="ru-RU"/>
        </w:rPr>
        <w:t xml:space="preserve"> поселения, в которых не</w:t>
      </w:r>
      <w:r>
        <w:rPr>
          <w:rFonts w:eastAsia="Times New Roman"/>
          <w:b/>
          <w:lang w:eastAsia="ru-RU"/>
        </w:rPr>
        <w:t xml:space="preserve"> </w:t>
      </w:r>
      <w:r w:rsidRPr="00BB328D">
        <w:rPr>
          <w:rFonts w:eastAsia="Times New Roman"/>
          <w:b/>
          <w:lang w:eastAsia="ru-RU"/>
        </w:rPr>
        <w:t>допускается нахождение детей, не достигших возраста 16 лет,</w:t>
      </w:r>
      <w:r>
        <w:rPr>
          <w:rFonts w:eastAsia="Times New Roman"/>
          <w:b/>
          <w:lang w:eastAsia="ru-RU"/>
        </w:rPr>
        <w:t xml:space="preserve"> </w:t>
      </w:r>
      <w:r w:rsidRPr="00BB328D">
        <w:rPr>
          <w:rFonts w:eastAsia="Times New Roman"/>
          <w:b/>
          <w:lang w:eastAsia="ru-RU"/>
        </w:rPr>
        <w:t>в ночное время без сопровождения родителей (иных законных</w:t>
      </w:r>
      <w:r>
        <w:rPr>
          <w:rFonts w:eastAsia="Times New Roman"/>
          <w:b/>
          <w:lang w:eastAsia="ru-RU"/>
        </w:rPr>
        <w:t xml:space="preserve"> </w:t>
      </w:r>
      <w:r w:rsidRPr="00BB328D">
        <w:rPr>
          <w:rFonts w:eastAsia="Times New Roman"/>
          <w:b/>
          <w:lang w:eastAsia="ru-RU"/>
        </w:rPr>
        <w:t>представителей) или лиц, осуществляющих мероприятия с участием детей</w:t>
      </w:r>
    </w:p>
    <w:p w:rsidR="008D6550" w:rsidRPr="00BB328D" w:rsidRDefault="008D6550" w:rsidP="008D6550">
      <w:pPr>
        <w:ind w:firstLine="0"/>
        <w:jc w:val="center"/>
        <w:rPr>
          <w:rFonts w:eastAsia="Times New Roman"/>
          <w:b/>
          <w:lang w:eastAsia="ru-RU"/>
        </w:rPr>
      </w:pPr>
    </w:p>
    <w:p w:rsidR="008D6550" w:rsidRPr="00BB328D" w:rsidRDefault="00044DF6" w:rsidP="008D6550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8D6550" w:rsidRPr="00BB328D">
        <w:rPr>
          <w:rFonts w:eastAsia="Times New Roman"/>
          <w:lang w:eastAsia="ru-RU"/>
        </w:rPr>
        <w:t>.Объекты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</w:t>
      </w:r>
      <w:r w:rsidR="008D6550">
        <w:rPr>
          <w:rFonts w:eastAsia="Times New Roman"/>
          <w:lang w:eastAsia="ru-RU"/>
        </w:rPr>
        <w:t xml:space="preserve"> </w:t>
      </w:r>
      <w:r w:rsidR="008D6550" w:rsidRPr="00BB328D">
        <w:rPr>
          <w:rFonts w:eastAsia="Times New Roman"/>
          <w:lang w:eastAsia="ru-RU"/>
        </w:rPr>
        <w:t>торговли и общественного питания, для развлечений, досуга, где в установленном законом порядке предусмотрена розничная продажа</w:t>
      </w:r>
      <w:r w:rsidR="008D6550">
        <w:rPr>
          <w:rFonts w:eastAsia="Times New Roman"/>
          <w:lang w:eastAsia="ru-RU"/>
        </w:rPr>
        <w:t xml:space="preserve"> </w:t>
      </w:r>
      <w:r w:rsidR="008D6550" w:rsidRPr="00BB328D">
        <w:rPr>
          <w:rFonts w:eastAsia="Times New Roman"/>
          <w:lang w:eastAsia="ru-RU"/>
        </w:rPr>
        <w:t>алкогольной продукции, пива и напитков, изготовляемых на его основе.</w:t>
      </w:r>
    </w:p>
    <w:p w:rsidR="008D6550" w:rsidRPr="00BB328D" w:rsidRDefault="00044DF6" w:rsidP="008D6550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D6550" w:rsidRPr="00BB328D">
        <w:rPr>
          <w:rFonts w:eastAsia="Times New Roman"/>
          <w:lang w:eastAsia="ru-RU"/>
        </w:rPr>
        <w:t>.Организации и учреждения здравоохранения, образования, культуры, спорта и прилегающие к ним территории.</w:t>
      </w:r>
    </w:p>
    <w:p w:rsidR="008D6550" w:rsidRPr="00BB328D" w:rsidRDefault="00044DF6" w:rsidP="008D6550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8D6550" w:rsidRPr="00BB328D">
        <w:rPr>
          <w:rFonts w:eastAsia="Times New Roman"/>
          <w:lang w:eastAsia="ru-RU"/>
        </w:rPr>
        <w:t>.Остановочные комплексы, объекты дорожной инфраструктуры (дороги, трассы, мосты), территория и помещение автовокзала.</w:t>
      </w:r>
    </w:p>
    <w:p w:rsidR="008D6550" w:rsidRPr="00BB328D" w:rsidRDefault="00044DF6" w:rsidP="008D6550">
      <w:pPr>
        <w:ind w:firstLine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8D6550" w:rsidRPr="00BB328D">
        <w:rPr>
          <w:rFonts w:eastAsia="Times New Roman"/>
          <w:lang w:eastAsia="ru-RU"/>
        </w:rPr>
        <w:t>.Территории мемориалов, памятников, кладбищ.</w:t>
      </w:r>
    </w:p>
    <w:p w:rsidR="008D6550" w:rsidRPr="00BB328D" w:rsidRDefault="00044DF6" w:rsidP="008D6550">
      <w:pPr>
        <w:ind w:firstLine="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5</w:t>
      </w:r>
      <w:r w:rsidR="008D6550" w:rsidRPr="00BB328D">
        <w:rPr>
          <w:rFonts w:eastAsia="Times New Roman"/>
          <w:lang w:eastAsia="ru-RU"/>
        </w:rPr>
        <w:t>.Улицы, парки, стадионы, детские и спортивные площадки, скверы,</w:t>
      </w:r>
      <w:r w:rsidR="008D6550">
        <w:rPr>
          <w:rFonts w:eastAsia="Times New Roman"/>
          <w:lang w:eastAsia="ru-RU"/>
        </w:rPr>
        <w:t xml:space="preserve"> </w:t>
      </w:r>
      <w:r w:rsidR="008D6550" w:rsidRPr="00BB328D">
        <w:rPr>
          <w:rFonts w:eastAsia="Times New Roman"/>
          <w:lang w:eastAsia="ru-RU"/>
        </w:rPr>
        <w:t>площади, территории, приле</w:t>
      </w:r>
      <w:r w:rsidR="008D6550">
        <w:rPr>
          <w:rFonts w:eastAsia="Times New Roman"/>
          <w:lang w:eastAsia="ru-RU"/>
        </w:rPr>
        <w:t>гающие к жилым домам</w:t>
      </w:r>
      <w:r>
        <w:rPr>
          <w:rFonts w:eastAsia="Times New Roman"/>
          <w:lang w:eastAsia="ru-RU"/>
        </w:rPr>
        <w:t>.</w:t>
      </w:r>
      <w:proofErr w:type="gramEnd"/>
    </w:p>
    <w:p w:rsidR="008D6550" w:rsidRDefault="008D6550" w:rsidP="008D6550"/>
    <w:p w:rsidR="002C2848" w:rsidRPr="002C2848" w:rsidRDefault="002C2848" w:rsidP="002C2848">
      <w:pPr>
        <w:ind w:firstLine="0"/>
        <w:jc w:val="both"/>
        <w:rPr>
          <w:b/>
          <w:sz w:val="32"/>
          <w:szCs w:val="32"/>
        </w:rPr>
      </w:pPr>
    </w:p>
    <w:sectPr w:rsidR="002C2848" w:rsidRPr="002C2848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3C"/>
    <w:multiLevelType w:val="multilevel"/>
    <w:tmpl w:val="B976813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49"/>
    <w:rsid w:val="000049B7"/>
    <w:rsid w:val="00044DF6"/>
    <w:rsid w:val="00053F4C"/>
    <w:rsid w:val="000833E7"/>
    <w:rsid w:val="00084FFE"/>
    <w:rsid w:val="000C6238"/>
    <w:rsid w:val="000C7176"/>
    <w:rsid w:val="00144921"/>
    <w:rsid w:val="001966AE"/>
    <w:rsid w:val="001A4945"/>
    <w:rsid w:val="001F02F8"/>
    <w:rsid w:val="00214851"/>
    <w:rsid w:val="00277DFD"/>
    <w:rsid w:val="002C2848"/>
    <w:rsid w:val="0031640A"/>
    <w:rsid w:val="003505C4"/>
    <w:rsid w:val="00354671"/>
    <w:rsid w:val="003907A3"/>
    <w:rsid w:val="003D1576"/>
    <w:rsid w:val="00435D1C"/>
    <w:rsid w:val="00440A7E"/>
    <w:rsid w:val="004D3449"/>
    <w:rsid w:val="00505C22"/>
    <w:rsid w:val="00585152"/>
    <w:rsid w:val="005D0CD9"/>
    <w:rsid w:val="005F5AD6"/>
    <w:rsid w:val="00622FFB"/>
    <w:rsid w:val="006351EC"/>
    <w:rsid w:val="00657610"/>
    <w:rsid w:val="00677F28"/>
    <w:rsid w:val="006B267E"/>
    <w:rsid w:val="006B35CE"/>
    <w:rsid w:val="006D43E8"/>
    <w:rsid w:val="00704433"/>
    <w:rsid w:val="00706F46"/>
    <w:rsid w:val="00770005"/>
    <w:rsid w:val="007A7AD4"/>
    <w:rsid w:val="007D4626"/>
    <w:rsid w:val="007E0170"/>
    <w:rsid w:val="00805C1B"/>
    <w:rsid w:val="008D6550"/>
    <w:rsid w:val="009366AC"/>
    <w:rsid w:val="00942A4F"/>
    <w:rsid w:val="00A01857"/>
    <w:rsid w:val="00A21837"/>
    <w:rsid w:val="00A264CB"/>
    <w:rsid w:val="00B83755"/>
    <w:rsid w:val="00BB328D"/>
    <w:rsid w:val="00C3527B"/>
    <w:rsid w:val="00C623A2"/>
    <w:rsid w:val="00CE6B46"/>
    <w:rsid w:val="00D01E86"/>
    <w:rsid w:val="00D043E4"/>
    <w:rsid w:val="00D074E3"/>
    <w:rsid w:val="00D1277E"/>
    <w:rsid w:val="00D46A7A"/>
    <w:rsid w:val="00DB7D9C"/>
    <w:rsid w:val="00DC3D1D"/>
    <w:rsid w:val="00DD45A3"/>
    <w:rsid w:val="00E01BE1"/>
    <w:rsid w:val="00E3148D"/>
    <w:rsid w:val="00E47C34"/>
    <w:rsid w:val="00EC55B7"/>
    <w:rsid w:val="00EF03FF"/>
    <w:rsid w:val="00FA338D"/>
    <w:rsid w:val="00FA3812"/>
    <w:rsid w:val="00FA5A69"/>
    <w:rsid w:val="00F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4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D3449"/>
  </w:style>
  <w:style w:type="paragraph" w:customStyle="1" w:styleId="c1">
    <w:name w:val="c1"/>
    <w:basedOn w:val="a"/>
    <w:rsid w:val="004D344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907A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7A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07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7DFD"/>
    <w:pPr>
      <w:ind w:left="720"/>
      <w:contextualSpacing/>
    </w:pPr>
  </w:style>
  <w:style w:type="character" w:customStyle="1" w:styleId="blk">
    <w:name w:val="blk"/>
    <w:basedOn w:val="a0"/>
    <w:rsid w:val="00A2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C718-7521-4E46-8EF4-42C21F5E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2020-09-08T11:59:00Z</cp:lastPrinted>
  <dcterms:created xsi:type="dcterms:W3CDTF">2019-11-18T06:26:00Z</dcterms:created>
  <dcterms:modified xsi:type="dcterms:W3CDTF">2020-09-08T12:00:00Z</dcterms:modified>
</cp:coreProperties>
</file>