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18D4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717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шений на отклонение от предельных параметров разрешенного строител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ства, реконструкции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5216E6">
      <w:pPr>
        <w:pStyle w:val="a6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городского поселения по вопросам предоставления разрешений на отклон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Российской Федерации, решением Собрания Депутатов Усть-Донецкого городского поселения № 18 от 13 декабря 2012 г. «Об утвержд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нии Правил землепользования и застройки Усть-Донецкого городского пос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ления Усть-Донецкого района Ростовской области», Федеральным законом от 06.10.2003 № 131-ФЗ «Об общих принципах организации местного сам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 xml:space="preserve">управления в Российской Федерации»,  </w:t>
      </w:r>
    </w:p>
    <w:p w:rsidR="001A3295" w:rsidRPr="001A3295" w:rsidRDefault="001A3295" w:rsidP="005216E6">
      <w:pPr>
        <w:pStyle w:val="a6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1. </w:t>
      </w:r>
      <w:r w:rsidRPr="00180AE3">
        <w:t xml:space="preserve">Назначить на </w:t>
      </w:r>
      <w:r w:rsidR="00407789">
        <w:t>1</w:t>
      </w:r>
      <w:r w:rsidR="008118D4">
        <w:t>8</w:t>
      </w:r>
      <w:r w:rsidR="00663AFA" w:rsidRPr="00180AE3">
        <w:t xml:space="preserve"> </w:t>
      </w:r>
      <w:r w:rsidR="008118D4">
        <w:t>апреля</w:t>
      </w:r>
      <w:r w:rsidRPr="00180AE3">
        <w:t xml:space="preserve"> 201</w:t>
      </w:r>
      <w:r w:rsidR="00407789">
        <w:t>9</w:t>
      </w:r>
      <w:r w:rsidRPr="00180AE3">
        <w:t xml:space="preserve"> г. в </w:t>
      </w:r>
      <w:r w:rsidR="00663AFA" w:rsidRPr="00180AE3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публичных слушани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предел</w:t>
      </w:r>
      <w:r w:rsidRPr="001A3295">
        <w:t>ь</w:t>
      </w:r>
      <w:r w:rsidRPr="001A3295">
        <w:t>ных параметров разрешенного строительства, реконструкции объе</w:t>
      </w:r>
      <w:r w:rsidR="004B25EE">
        <w:t>ктов кап</w:t>
      </w:r>
      <w:r w:rsidR="004B25EE">
        <w:t>и</w:t>
      </w:r>
      <w:r w:rsidR="004B25EE">
        <w:t>тального строительства на основании заявления</w:t>
      </w:r>
      <w:r w:rsidRPr="001A3295">
        <w:t> </w:t>
      </w:r>
      <w:r w:rsidR="008118D4">
        <w:t>Орехова Александра Бор</w:t>
      </w:r>
      <w:r w:rsidR="008118D4">
        <w:t>и</w:t>
      </w:r>
      <w:r w:rsidR="008118D4">
        <w:t>совича</w:t>
      </w:r>
      <w:r w:rsidRPr="001A3295">
        <w:t xml:space="preserve"> (</w:t>
      </w:r>
      <w:r w:rsidR="004B25EE">
        <w:t>в связи с тем, что планируемые параметры объекта капитального строительства не соответствуют предельным параметрам разрешенного строительства</w:t>
      </w:r>
      <w:r w:rsidRPr="001A3295">
        <w:t xml:space="preserve">) в части уменьшения минимального отступа </w:t>
      </w:r>
      <w:r w:rsidR="009A2B20">
        <w:t xml:space="preserve">застройки </w:t>
      </w:r>
      <w:r w:rsidRPr="001A3295">
        <w:t xml:space="preserve">от </w:t>
      </w:r>
      <w:r w:rsidR="008118D4">
        <w:t>м</w:t>
      </w:r>
      <w:r w:rsidR="008118D4">
        <w:t>е</w:t>
      </w:r>
      <w:r w:rsidR="008118D4">
        <w:t>жы, разделяющие соседние участки</w:t>
      </w:r>
      <w:r w:rsidRPr="001A3295">
        <w:t xml:space="preserve">, </w:t>
      </w:r>
      <w:r w:rsidR="004B25EE" w:rsidRPr="005216E6">
        <w:t xml:space="preserve">с </w:t>
      </w:r>
      <w:r w:rsidR="008118D4">
        <w:t>1</w:t>
      </w:r>
      <w:r w:rsidR="004B25EE" w:rsidRPr="005216E6">
        <w:t xml:space="preserve"> м. до 0 м. с </w:t>
      </w:r>
      <w:r w:rsidR="008118D4">
        <w:t>западной</w:t>
      </w:r>
      <w:r w:rsidR="004B25EE" w:rsidRPr="005216E6">
        <w:t xml:space="preserve"> стороны</w:t>
      </w:r>
      <w:r w:rsidR="004B25EE">
        <w:t xml:space="preserve"> от гр</w:t>
      </w:r>
      <w:r w:rsidR="004B25EE">
        <w:t>а</w:t>
      </w:r>
      <w:r w:rsidR="004B25EE">
        <w:t xml:space="preserve">ницы земельного участка в зоне </w:t>
      </w:r>
      <w:r w:rsidR="008118D4">
        <w:t>ПК-1</w:t>
      </w:r>
      <w:r w:rsidR="004B25EE">
        <w:t>,</w:t>
      </w:r>
      <w:r w:rsidRPr="001A3295">
        <w:t xml:space="preserve"> с кадастровым номером 61:39:001010</w:t>
      </w:r>
      <w:r w:rsidR="008118D4">
        <w:t>6</w:t>
      </w:r>
      <w:r w:rsidRPr="001A3295">
        <w:t>:</w:t>
      </w:r>
      <w:r w:rsidR="008118D4">
        <w:t>430</w:t>
      </w:r>
      <w:r w:rsidR="004B25EE">
        <w:t>,</w:t>
      </w:r>
      <w:r w:rsidRPr="001A3295">
        <w:t xml:space="preserve"> площадью </w:t>
      </w:r>
      <w:r w:rsidR="008118D4">
        <w:t>649</w:t>
      </w:r>
      <w:r w:rsidRPr="001A3295">
        <w:t xml:space="preserve"> кв.м., расположенного по адресу: Росто</w:t>
      </w:r>
      <w:r w:rsidRPr="001A3295">
        <w:t>в</w:t>
      </w:r>
      <w:r w:rsidRPr="001A3295">
        <w:t>ская область, Усть-</w:t>
      </w:r>
      <w:r w:rsidRPr="005216E6">
        <w:t>Донецкий район, р.п.Усть-Донецкий, ул.</w:t>
      </w:r>
      <w:r w:rsidR="008118D4">
        <w:t>Инженерная 19-а</w:t>
      </w:r>
      <w:r w:rsidR="004B25EE">
        <w:t>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lastRenderedPageBreak/>
        <w:t>2. Местом проведения публичных слушаний определить здание адм</w:t>
      </w:r>
      <w:r w:rsidRPr="001A3295">
        <w:t>и</w:t>
      </w:r>
      <w:r w:rsidRPr="001A3295">
        <w:t>нистрации Усть-Донецкого городского поселения, 2-й этаж по адресу: р.п.Усть-Донецкий, ул. Портовая, 9.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3. Комиссии по вопросам контроля за соблюдением правил землепол</w:t>
      </w:r>
      <w:r w:rsidRPr="001A3295">
        <w:t>ь</w:t>
      </w:r>
      <w:r w:rsidRPr="001A3295">
        <w:t xml:space="preserve">зования и застройки в Усть-Донецком городском поселении: </w:t>
      </w:r>
    </w:p>
    <w:p w:rsidR="001A3295" w:rsidRPr="001A3295" w:rsidRDefault="00407789" w:rsidP="005216E6">
      <w:pPr>
        <w:pStyle w:val="af1"/>
        <w:spacing w:after="100" w:afterAutospacing="1" w:line="276" w:lineRule="auto"/>
        <w:ind w:firstLine="709"/>
      </w:pPr>
      <w:r>
        <w:t>3.1 О</w:t>
      </w:r>
      <w:r w:rsidR="001A3295" w:rsidRPr="001A3295">
        <w:t>беспечить выполнение организационных мероприятий по пров</w:t>
      </w:r>
      <w:r w:rsidR="001A3295" w:rsidRPr="001A3295">
        <w:t>е</w:t>
      </w:r>
      <w:r w:rsidR="001A3295" w:rsidRPr="001A3295">
        <w:t>дению публичных слушаний;</w:t>
      </w:r>
    </w:p>
    <w:p w:rsidR="001A3295" w:rsidRPr="001A3295" w:rsidRDefault="00407789" w:rsidP="005216E6">
      <w:pPr>
        <w:pStyle w:val="af1"/>
        <w:spacing w:after="100" w:afterAutospacing="1" w:line="276" w:lineRule="auto"/>
        <w:ind w:firstLine="709"/>
      </w:pPr>
      <w:r>
        <w:t>3.2 П</w:t>
      </w:r>
      <w:r w:rsidR="001A3295" w:rsidRPr="001A3295">
        <w:t xml:space="preserve">одготовить заключение по результатам проведения публичных слушаний в установленный законом срок; 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3.3 </w:t>
      </w:r>
      <w:r w:rsidR="00407789">
        <w:t>О</w:t>
      </w:r>
      <w:r w:rsidRPr="001A3295">
        <w:t>публиковать настоящее постановление и заключение по результ</w:t>
      </w:r>
      <w:r w:rsidRPr="001A3295">
        <w:t>а</w:t>
      </w:r>
      <w:r w:rsidRPr="001A3295">
        <w:t xml:space="preserve">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</w:t>
      </w:r>
      <w:r w:rsidRPr="001A3295">
        <w:t>д</w:t>
      </w:r>
      <w:r w:rsidRPr="001A3295">
        <w:t>ского поселения</w:t>
      </w:r>
      <w:r w:rsidR="00C90BD1">
        <w:t xml:space="preserve">: </w:t>
      </w:r>
      <w:r w:rsidR="00C90BD1">
        <w:rPr>
          <w:lang w:val="en-US"/>
        </w:rPr>
        <w:t>ustdon</w:t>
      </w:r>
      <w:r w:rsidR="00C90BD1" w:rsidRPr="00C90BD1">
        <w:t>_</w:t>
      </w:r>
      <w:r w:rsidR="00C90BD1">
        <w:rPr>
          <w:lang w:val="en-US"/>
        </w:rPr>
        <w:t>qp</w:t>
      </w:r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r w:rsidR="00C90BD1">
        <w:rPr>
          <w:lang w:val="en-US"/>
        </w:rPr>
        <w:t>ru</w:t>
      </w:r>
      <w:r w:rsidRPr="001A3295">
        <w:t xml:space="preserve">. </w:t>
      </w:r>
    </w:p>
    <w:p w:rsidR="001A3295" w:rsidRPr="001A3295" w:rsidRDefault="00ED7E87" w:rsidP="005216E6">
      <w:pPr>
        <w:pStyle w:val="af1"/>
        <w:spacing w:after="100" w:afterAutospacing="1" w:line="276" w:lineRule="auto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</w:t>
      </w:r>
      <w:r w:rsidR="001A3295" w:rsidRPr="001A3295">
        <w:t>у</w:t>
      </w:r>
      <w:r w:rsidR="001A3295" w:rsidRPr="001A3295">
        <w:t>шаний о предоставлении разрешения на отклонение  от предельных параме</w:t>
      </w:r>
      <w:r w:rsidR="001A3295" w:rsidRPr="001A3295">
        <w:t>т</w:t>
      </w:r>
      <w:r w:rsidR="001A3295" w:rsidRPr="001A3295">
        <w:t>ров разрешенного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5. Предложения граждан, проживающих в пределах соответствующих территориальных зон, правообладателей земельных участков, имеющих о</w:t>
      </w:r>
      <w:r w:rsidRPr="001A3295">
        <w:t>б</w:t>
      </w:r>
      <w:r w:rsidRPr="001A3295">
        <w:t>щие границы с земельными участками, применительно к которым запраш</w:t>
      </w:r>
      <w:r w:rsidRPr="001A3295">
        <w:t>и</w:t>
      </w:r>
      <w:r w:rsidRPr="001A3295">
        <w:t>вается разрешение, правообладатели объектов капитального строительства, расположенных на земельных участках, имеющих общие границы с земел</w:t>
      </w:r>
      <w:r w:rsidRPr="001A3295">
        <w:t>ь</w:t>
      </w:r>
      <w:r w:rsidRPr="001A3295">
        <w:t>ными участками, применительно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 и застройки в Усть-Донецком городском поселении свои предложения по в</w:t>
      </w:r>
      <w:r w:rsidRPr="001A3295">
        <w:t>ы</w:t>
      </w:r>
      <w:r w:rsidRPr="001A3295">
        <w:t>несенным на публичные слушания вопросам предоставления разрешений на отклонение от предельных параметров разрешенного строительства, реко</w:t>
      </w:r>
      <w:r w:rsidRPr="001A3295">
        <w:t>н</w:t>
      </w:r>
      <w:r w:rsidRPr="001A3295">
        <w:t>струкции объектов капитального строительства.</w:t>
      </w:r>
    </w:p>
    <w:p w:rsid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6. Контроль за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Default="005216E6" w:rsidP="005216E6">
      <w:pPr>
        <w:pStyle w:val="af1"/>
        <w:spacing w:after="100" w:afterAutospacing="1" w:line="276" w:lineRule="auto"/>
        <w:ind w:firstLine="709"/>
      </w:pPr>
    </w:p>
    <w:p w:rsidR="005216E6" w:rsidRDefault="005216E6" w:rsidP="001A3295">
      <w:pPr>
        <w:pStyle w:val="af1"/>
        <w:ind w:firstLine="709"/>
      </w:pPr>
    </w:p>
    <w:p w:rsidR="005216E6" w:rsidRPr="001A3295" w:rsidRDefault="005216E6" w:rsidP="001A3295">
      <w:pPr>
        <w:pStyle w:val="af1"/>
        <w:ind w:firstLine="709"/>
      </w:pP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                       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С.В.Тузов</w:t>
      </w:r>
    </w:p>
    <w:p w:rsid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Pr="00E6264D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Исп: Калинина Е.И.</w:t>
      </w:r>
    </w:p>
    <w:p w:rsidR="00C01210" w:rsidRDefault="00C01210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01210" w:rsidSect="003407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A2" w:rsidRDefault="004029A2" w:rsidP="00A12F51">
      <w:pPr>
        <w:spacing w:after="0" w:line="240" w:lineRule="auto"/>
      </w:pPr>
      <w:r>
        <w:separator/>
      </w:r>
    </w:p>
  </w:endnote>
  <w:endnote w:type="continuationSeparator" w:id="0">
    <w:p w:rsidR="004029A2" w:rsidRDefault="004029A2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A2" w:rsidRDefault="004029A2" w:rsidP="00A12F51">
      <w:pPr>
        <w:spacing w:after="0" w:line="240" w:lineRule="auto"/>
      </w:pPr>
      <w:r>
        <w:separator/>
      </w:r>
    </w:p>
  </w:footnote>
  <w:footnote w:type="continuationSeparator" w:id="0">
    <w:p w:rsidR="004029A2" w:rsidRDefault="004029A2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1001C8"/>
    <w:rsid w:val="0012100A"/>
    <w:rsid w:val="001213F9"/>
    <w:rsid w:val="00125A25"/>
    <w:rsid w:val="00152B19"/>
    <w:rsid w:val="001537A0"/>
    <w:rsid w:val="00177ECB"/>
    <w:rsid w:val="00180AE3"/>
    <w:rsid w:val="00182F03"/>
    <w:rsid w:val="001928E1"/>
    <w:rsid w:val="001A3295"/>
    <w:rsid w:val="001B13F7"/>
    <w:rsid w:val="001B7385"/>
    <w:rsid w:val="001C7B47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C5B18"/>
    <w:rsid w:val="004E24F8"/>
    <w:rsid w:val="004F089B"/>
    <w:rsid w:val="004F248E"/>
    <w:rsid w:val="004F2EE8"/>
    <w:rsid w:val="004F74B8"/>
    <w:rsid w:val="005216E6"/>
    <w:rsid w:val="00524D22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D7982"/>
    <w:rsid w:val="006E1569"/>
    <w:rsid w:val="006E23E3"/>
    <w:rsid w:val="006F6F13"/>
    <w:rsid w:val="006F76FD"/>
    <w:rsid w:val="007124B8"/>
    <w:rsid w:val="0071728D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5439"/>
    <w:rsid w:val="007C37CF"/>
    <w:rsid w:val="007D057A"/>
    <w:rsid w:val="007D78D3"/>
    <w:rsid w:val="007F7311"/>
    <w:rsid w:val="00801E18"/>
    <w:rsid w:val="008118D4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58B8"/>
    <w:rsid w:val="00A817EB"/>
    <w:rsid w:val="00A83ED1"/>
    <w:rsid w:val="00A857C9"/>
    <w:rsid w:val="00A933AC"/>
    <w:rsid w:val="00AA19F1"/>
    <w:rsid w:val="00AA1C28"/>
    <w:rsid w:val="00B50FDF"/>
    <w:rsid w:val="00B510A2"/>
    <w:rsid w:val="00B52C7E"/>
    <w:rsid w:val="00B53602"/>
    <w:rsid w:val="00B80D5C"/>
    <w:rsid w:val="00B8318E"/>
    <w:rsid w:val="00BA6E99"/>
    <w:rsid w:val="00BB2AB0"/>
    <w:rsid w:val="00BB3A04"/>
    <w:rsid w:val="00BC21C7"/>
    <w:rsid w:val="00BC5649"/>
    <w:rsid w:val="00BD71D4"/>
    <w:rsid w:val="00BE55BD"/>
    <w:rsid w:val="00BF0F7A"/>
    <w:rsid w:val="00C00E68"/>
    <w:rsid w:val="00C01210"/>
    <w:rsid w:val="00C03182"/>
    <w:rsid w:val="00C11023"/>
    <w:rsid w:val="00C21ADF"/>
    <w:rsid w:val="00C33519"/>
    <w:rsid w:val="00C4108A"/>
    <w:rsid w:val="00C50FCB"/>
    <w:rsid w:val="00C51A93"/>
    <w:rsid w:val="00C54942"/>
    <w:rsid w:val="00C741A9"/>
    <w:rsid w:val="00C8114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13D2"/>
    <w:rsid w:val="00D00C59"/>
    <w:rsid w:val="00D60A1F"/>
    <w:rsid w:val="00D76106"/>
    <w:rsid w:val="00D906ED"/>
    <w:rsid w:val="00D93264"/>
    <w:rsid w:val="00D97AD2"/>
    <w:rsid w:val="00DB5372"/>
    <w:rsid w:val="00DD1B15"/>
    <w:rsid w:val="00DD2FD2"/>
    <w:rsid w:val="00DD6FE0"/>
    <w:rsid w:val="00DF014E"/>
    <w:rsid w:val="00DF2010"/>
    <w:rsid w:val="00E201B4"/>
    <w:rsid w:val="00E26DF0"/>
    <w:rsid w:val="00E45A02"/>
    <w:rsid w:val="00E6264D"/>
    <w:rsid w:val="00E71812"/>
    <w:rsid w:val="00E7794A"/>
    <w:rsid w:val="00E81CC9"/>
    <w:rsid w:val="00EA3112"/>
    <w:rsid w:val="00ED3DA2"/>
    <w:rsid w:val="00ED44C2"/>
    <w:rsid w:val="00ED7E87"/>
    <w:rsid w:val="00EE5979"/>
    <w:rsid w:val="00F02827"/>
    <w:rsid w:val="00F06D79"/>
    <w:rsid w:val="00F24F10"/>
    <w:rsid w:val="00F2798F"/>
    <w:rsid w:val="00F319CF"/>
    <w:rsid w:val="00F31CC1"/>
    <w:rsid w:val="00F55F42"/>
    <w:rsid w:val="00F863CF"/>
    <w:rsid w:val="00FA30C6"/>
    <w:rsid w:val="00FB285D"/>
    <w:rsid w:val="00FB2EBB"/>
    <w:rsid w:val="00FB3958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74ED-3806-4278-BE30-9D204CE5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98</cp:revision>
  <cp:lastPrinted>2019-03-19T13:31:00Z</cp:lastPrinted>
  <dcterms:created xsi:type="dcterms:W3CDTF">2013-10-07T13:25:00Z</dcterms:created>
  <dcterms:modified xsi:type="dcterms:W3CDTF">2019-03-19T13:46:00Z</dcterms:modified>
</cp:coreProperties>
</file>