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</w:t>
      </w:r>
      <w:r w:rsidR="0003127E">
        <w:rPr>
          <w:bCs/>
          <w:color w:val="000000"/>
          <w:sz w:val="28"/>
          <w:szCs w:val="28"/>
        </w:rPr>
        <w:t>31</w:t>
      </w:r>
      <w:r w:rsidRPr="007C6FC6">
        <w:rPr>
          <w:bCs/>
          <w:color w:val="000000"/>
          <w:sz w:val="28"/>
          <w:szCs w:val="28"/>
        </w:rPr>
        <w:t xml:space="preserve">” </w:t>
      </w:r>
      <w:r w:rsidR="0003127E">
        <w:rPr>
          <w:bCs/>
          <w:color w:val="000000"/>
          <w:sz w:val="28"/>
          <w:szCs w:val="28"/>
        </w:rPr>
        <w:t>октября</w:t>
      </w:r>
      <w:r w:rsidRPr="007C6FC6">
        <w:rPr>
          <w:bCs/>
          <w:color w:val="000000"/>
          <w:sz w:val="28"/>
          <w:szCs w:val="28"/>
        </w:rPr>
        <w:t xml:space="preserve"> 2016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03127E">
        <w:rPr>
          <w:bCs/>
          <w:color w:val="000000"/>
          <w:sz w:val="28"/>
          <w:szCs w:val="28"/>
        </w:rPr>
        <w:t>285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463" w:rsidRPr="0034711D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7C6FC6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27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C6FC6">
              <w:rPr>
                <w:bCs/>
                <w:color w:val="000000"/>
                <w:sz w:val="28"/>
                <w:szCs w:val="28"/>
              </w:rPr>
              <w:t xml:space="preserve"> от 11.10.2013 года </w:t>
            </w:r>
            <w:r w:rsidRPr="00596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34711D">
              <w:rPr>
                <w:kern w:val="2"/>
                <w:sz w:val="28"/>
                <w:szCs w:val="28"/>
              </w:rPr>
              <w:t xml:space="preserve"> Об утверждении </w:t>
            </w:r>
            <w:proofErr w:type="gramStart"/>
            <w:r w:rsidRPr="0034711D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34711D">
              <w:rPr>
                <w:kern w:val="2"/>
                <w:sz w:val="28"/>
                <w:szCs w:val="28"/>
              </w:rPr>
              <w:t xml:space="preserve"> </w:t>
            </w:r>
          </w:p>
          <w:p w:rsidR="00CE2463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34711D">
              <w:rPr>
                <w:kern w:val="2"/>
                <w:sz w:val="28"/>
                <w:szCs w:val="28"/>
              </w:rPr>
              <w:t>программы Усть-Донецкого</w:t>
            </w:r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CE2463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787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E2463" w:rsidRPr="007C6FC6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 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CE2463" w:rsidRDefault="00CE2463" w:rsidP="00CE24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 приложение</w:t>
      </w:r>
      <w:r w:rsidRPr="007738C0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№ 27</w:t>
      </w:r>
      <w:r>
        <w:rPr>
          <w:bCs/>
          <w:color w:val="000000"/>
          <w:sz w:val="28"/>
          <w:szCs w:val="28"/>
        </w:rPr>
        <w:t>6</w:t>
      </w:r>
      <w:r w:rsidRPr="007738C0">
        <w:rPr>
          <w:bCs/>
          <w:color w:val="000000"/>
          <w:sz w:val="28"/>
          <w:szCs w:val="28"/>
        </w:rPr>
        <w:t xml:space="preserve"> </w:t>
      </w:r>
      <w:r w:rsidR="00AC3995">
        <w:rPr>
          <w:bCs/>
          <w:color w:val="000000"/>
          <w:sz w:val="28"/>
          <w:szCs w:val="28"/>
        </w:rPr>
        <w:t>«</w:t>
      </w:r>
      <w:r w:rsidRPr="0034711D">
        <w:rPr>
          <w:kern w:val="2"/>
          <w:sz w:val="28"/>
          <w:szCs w:val="28"/>
        </w:rPr>
        <w:t>Об утверждении муниципальной программы Усть-Донецкого</w:t>
      </w:r>
      <w:r>
        <w:rPr>
          <w:kern w:val="2"/>
          <w:sz w:val="28"/>
          <w:szCs w:val="28"/>
        </w:rPr>
        <w:t xml:space="preserve"> городского поселения </w:t>
      </w:r>
      <w:r w:rsidRPr="00DB7787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разделы Паспорта п</w:t>
      </w:r>
      <w:r w:rsidRPr="008B3C39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Pr="005B6A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2B727F" w:rsidRPr="00BF3287" w:rsidRDefault="002B727F" w:rsidP="002B727F">
      <w:pPr>
        <w:jc w:val="center"/>
        <w:rPr>
          <w:kern w:val="2"/>
          <w:sz w:val="28"/>
          <w:szCs w:val="28"/>
        </w:rPr>
      </w:pPr>
    </w:p>
    <w:p w:rsidR="002B727F" w:rsidRPr="003D1F6A" w:rsidRDefault="00CE2463" w:rsidP="003D1F6A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3D1F6A">
        <w:rPr>
          <w:b/>
          <w:kern w:val="2"/>
          <w:sz w:val="28"/>
          <w:szCs w:val="28"/>
        </w:rPr>
        <w:t>1.1</w:t>
      </w:r>
      <w:r w:rsidRPr="003D1F6A">
        <w:rPr>
          <w:b/>
          <w:sz w:val="28"/>
          <w:szCs w:val="28"/>
        </w:rPr>
        <w:t xml:space="preserve"> Ресурсное обеспечение муниципальной программы </w:t>
      </w:r>
      <w:r w:rsidR="002B727F" w:rsidRPr="003D1F6A">
        <w:rPr>
          <w:b/>
          <w:kern w:val="2"/>
          <w:sz w:val="28"/>
          <w:szCs w:val="28"/>
        </w:rPr>
        <w:t>ПАСПОРТ</w:t>
      </w:r>
      <w:r w:rsidR="0039731D">
        <w:rPr>
          <w:b/>
          <w:kern w:val="2"/>
          <w:sz w:val="28"/>
          <w:szCs w:val="28"/>
        </w:rPr>
        <w:t>А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 xml:space="preserve">муниципальной программы </w:t>
      </w:r>
      <w:r w:rsidR="006F41B4" w:rsidRPr="003D1F6A">
        <w:rPr>
          <w:b/>
          <w:kern w:val="2"/>
          <w:sz w:val="28"/>
          <w:szCs w:val="28"/>
        </w:rPr>
        <w:t>Усть-Донецк</w:t>
      </w:r>
      <w:r w:rsidR="002B727F" w:rsidRPr="003D1F6A">
        <w:rPr>
          <w:b/>
          <w:kern w:val="2"/>
          <w:sz w:val="28"/>
          <w:szCs w:val="28"/>
        </w:rPr>
        <w:t xml:space="preserve">ого </w:t>
      </w:r>
      <w:r w:rsidR="006F41B4" w:rsidRPr="003D1F6A">
        <w:rPr>
          <w:b/>
          <w:kern w:val="2"/>
          <w:sz w:val="28"/>
          <w:szCs w:val="28"/>
        </w:rPr>
        <w:t>городск</w:t>
      </w:r>
      <w:r w:rsidR="002B727F" w:rsidRPr="003D1F6A">
        <w:rPr>
          <w:b/>
          <w:kern w:val="2"/>
          <w:sz w:val="28"/>
          <w:szCs w:val="28"/>
        </w:rPr>
        <w:t>ого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>поселения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bCs/>
          <w:kern w:val="2"/>
          <w:sz w:val="28"/>
          <w:szCs w:val="28"/>
        </w:rPr>
        <w:t>«Развитие культуры»</w:t>
      </w:r>
      <w:r w:rsidRPr="003D1F6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0A0"/>
      </w:tblPr>
      <w:tblGrid>
        <w:gridCol w:w="3271"/>
        <w:gridCol w:w="6697"/>
      </w:tblGrid>
      <w:tr w:rsidR="00AA55D0" w:rsidRPr="00AA55D0" w:rsidTr="00CE2463">
        <w:tc>
          <w:tcPr>
            <w:tcW w:w="3271" w:type="dxa"/>
          </w:tcPr>
          <w:p w:rsidR="0036669C" w:rsidRDefault="0036669C" w:rsidP="008737F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Ресурсное </w:t>
            </w: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обеспечение </w:t>
            </w:r>
          </w:p>
          <w:p w:rsidR="00AA55D0" w:rsidRPr="00AA55D0" w:rsidRDefault="00AA55D0" w:rsidP="002917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AA55D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97" w:type="dxa"/>
          </w:tcPr>
          <w:p w:rsidR="0036669C" w:rsidRDefault="0036669C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proofErr w:type="gramStart"/>
            <w:r w:rsidRPr="00AA55D0">
              <w:rPr>
                <w:sz w:val="28"/>
                <w:szCs w:val="28"/>
              </w:rPr>
              <w:t>Финансирование программных мероприятий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>осуществляется за счет средств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бюджета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>ого поселения</w:t>
            </w:r>
            <w:r w:rsidRPr="00AA55D0">
              <w:rPr>
                <w:sz w:val="28"/>
                <w:szCs w:val="28"/>
              </w:rPr>
              <w:t xml:space="preserve">, </w:t>
            </w:r>
            <w:r w:rsidR="0036669C">
              <w:rPr>
                <w:sz w:val="28"/>
                <w:szCs w:val="28"/>
              </w:rPr>
              <w:t xml:space="preserve">районного, </w:t>
            </w:r>
            <w:r w:rsidRPr="00AA55D0">
              <w:rPr>
                <w:sz w:val="28"/>
                <w:szCs w:val="28"/>
              </w:rPr>
              <w:t>областного бюджетов  в объемах, предусмотренных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Pr="00AA55D0">
              <w:rPr>
                <w:sz w:val="28"/>
                <w:szCs w:val="28"/>
              </w:rPr>
              <w:t xml:space="preserve">о бюджете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="0029178F">
              <w:rPr>
                <w:sz w:val="28"/>
                <w:szCs w:val="28"/>
              </w:rPr>
              <w:t xml:space="preserve">Усть-Донецкого </w:t>
            </w:r>
            <w:r w:rsidRPr="00AA55D0">
              <w:rPr>
                <w:sz w:val="28"/>
                <w:szCs w:val="28"/>
              </w:rPr>
              <w:t xml:space="preserve"> района на очередной финансовый год и на плановый период.</w:t>
            </w:r>
            <w:proofErr w:type="gramEnd"/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03127E">
              <w:rPr>
                <w:sz w:val="28"/>
                <w:szCs w:val="28"/>
              </w:rPr>
              <w:t>1728,5</w:t>
            </w:r>
            <w:r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AA55D0" w:rsidRPr="00140758" w:rsidRDefault="00AA55D0" w:rsidP="008737F9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 w:rsidR="00410833"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>2015 год –</w:t>
            </w:r>
            <w:r w:rsidR="00061FB2" w:rsidRPr="00140758">
              <w:rPr>
                <w:sz w:val="28"/>
                <w:szCs w:val="28"/>
              </w:rPr>
              <w:t xml:space="preserve"> </w:t>
            </w:r>
            <w:r w:rsidR="0091544E">
              <w:rPr>
                <w:sz w:val="28"/>
                <w:szCs w:val="28"/>
              </w:rPr>
              <w:t>269,1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 w:rsidR="0003127E">
              <w:rPr>
                <w:sz w:val="28"/>
                <w:szCs w:val="28"/>
              </w:rPr>
              <w:t>126,1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AA55D0" w:rsidRDefault="00AA55D0" w:rsidP="0029178F">
            <w:pPr>
              <w:tabs>
                <w:tab w:val="left" w:pos="0"/>
              </w:tabs>
              <w:adjustRightInd w:val="0"/>
              <w:ind w:left="33"/>
              <w:rPr>
                <w:i/>
                <w:color w:val="00B0F0"/>
                <w:sz w:val="28"/>
                <w:szCs w:val="28"/>
              </w:rPr>
            </w:pPr>
          </w:p>
        </w:tc>
      </w:tr>
    </w:tbl>
    <w:p w:rsidR="000D6C44" w:rsidRDefault="000D6C44" w:rsidP="002A3F2B">
      <w:pPr>
        <w:widowControl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 6 к настоящей Программе.</w:t>
      </w: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</w:p>
    <w:p w:rsidR="00CE2463" w:rsidRPr="00CE2463" w:rsidRDefault="00CE2463" w:rsidP="00CE2463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1.2 </w:t>
      </w:r>
      <w:r w:rsidR="002A3F2B" w:rsidRPr="00CE2463">
        <w:rPr>
          <w:b/>
          <w:bCs/>
          <w:sz w:val="28"/>
          <w:szCs w:val="28"/>
        </w:rPr>
        <w:t>Раздел 4. Информация по р</w:t>
      </w:r>
      <w:r w:rsidRPr="00CE2463">
        <w:rPr>
          <w:b/>
          <w:bCs/>
          <w:sz w:val="28"/>
          <w:szCs w:val="28"/>
        </w:rPr>
        <w:t xml:space="preserve">есурсному обеспечению Программы </w:t>
      </w:r>
      <w:r w:rsidR="0039731D">
        <w:rPr>
          <w:b/>
          <w:kern w:val="2"/>
          <w:sz w:val="28"/>
          <w:szCs w:val="28"/>
        </w:rPr>
        <w:t>ПАСПОРТА</w:t>
      </w:r>
      <w:bookmarkStart w:id="0" w:name="_GoBack"/>
      <w:bookmarkEnd w:id="0"/>
      <w:r w:rsidRPr="00CE2463">
        <w:rPr>
          <w:b/>
          <w:kern w:val="2"/>
          <w:sz w:val="28"/>
          <w:szCs w:val="28"/>
        </w:rPr>
        <w:t xml:space="preserve"> муниципальной программы Усть-Донецкого городского поселения </w:t>
      </w:r>
      <w:r w:rsidRPr="00CE2463">
        <w:rPr>
          <w:b/>
          <w:bCs/>
          <w:kern w:val="2"/>
          <w:sz w:val="28"/>
          <w:szCs w:val="28"/>
        </w:rPr>
        <w:t>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03127E" w:rsidRPr="00140758" w:rsidRDefault="00CE2463" w:rsidP="0003127E">
      <w:pPr>
        <w:widowControl w:val="0"/>
        <w:adjustRightInd w:val="0"/>
        <w:ind w:left="33"/>
        <w:rPr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 </w:t>
      </w:r>
      <w:r w:rsidR="002A3F2B" w:rsidRPr="00CE2463">
        <w:rPr>
          <w:b/>
          <w:bCs/>
          <w:sz w:val="28"/>
          <w:szCs w:val="28"/>
        </w:rPr>
        <w:t xml:space="preserve"> </w:t>
      </w:r>
      <w:r w:rsidRPr="00CE2463">
        <w:rPr>
          <w:sz w:val="28"/>
          <w:szCs w:val="28"/>
        </w:rPr>
        <w:t xml:space="preserve">Общий объем финансирования Программы составляет </w:t>
      </w:r>
      <w:r w:rsidR="0003127E">
        <w:rPr>
          <w:sz w:val="28"/>
          <w:szCs w:val="28"/>
        </w:rPr>
        <w:t>1728,5</w:t>
      </w:r>
      <w:r w:rsidR="0003127E" w:rsidRPr="00140758">
        <w:rPr>
          <w:sz w:val="28"/>
          <w:szCs w:val="28"/>
        </w:rPr>
        <w:t xml:space="preserve"> тыс. рублей, в том числе:</w:t>
      </w:r>
    </w:p>
    <w:p w:rsidR="0003127E" w:rsidRPr="00140758" w:rsidRDefault="0003127E" w:rsidP="0003127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126,1 </w:t>
      </w:r>
      <w:r w:rsidRPr="00140758">
        <w:rPr>
          <w:sz w:val="28"/>
          <w:szCs w:val="28"/>
        </w:rPr>
        <w:t>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CE2463" w:rsidRDefault="002A3F2B" w:rsidP="0003127E">
      <w:pPr>
        <w:widowControl w:val="0"/>
        <w:adjustRightInd w:val="0"/>
        <w:ind w:left="33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</w:t>
      </w:r>
      <w:r w:rsidR="00833077" w:rsidRPr="00CE2463">
        <w:rPr>
          <w:spacing w:val="-8"/>
          <w:sz w:val="28"/>
          <w:szCs w:val="28"/>
        </w:rPr>
        <w:t>ого</w:t>
      </w:r>
      <w:r w:rsidRPr="00CE2463">
        <w:rPr>
          <w:spacing w:val="-8"/>
          <w:sz w:val="28"/>
          <w:szCs w:val="28"/>
        </w:rPr>
        <w:t xml:space="preserve"> бюджет</w:t>
      </w:r>
      <w:r w:rsidR="00833077" w:rsidRPr="00CE2463">
        <w:rPr>
          <w:spacing w:val="-8"/>
          <w:sz w:val="28"/>
          <w:szCs w:val="28"/>
        </w:rPr>
        <w:t>а</w:t>
      </w:r>
      <w:r w:rsidRPr="00CE2463">
        <w:rPr>
          <w:spacing w:val="-8"/>
          <w:sz w:val="28"/>
          <w:szCs w:val="28"/>
        </w:rPr>
        <w:t xml:space="preserve"> и внебюджетных источников на реализацию Программы представлена в приложени</w:t>
      </w:r>
      <w:r w:rsidR="005A4E16" w:rsidRPr="00CE2463">
        <w:rPr>
          <w:spacing w:val="-8"/>
          <w:sz w:val="28"/>
          <w:szCs w:val="28"/>
        </w:rPr>
        <w:t>ях</w:t>
      </w:r>
      <w:r w:rsidRPr="00CE2463">
        <w:rPr>
          <w:spacing w:val="-8"/>
          <w:sz w:val="28"/>
          <w:szCs w:val="28"/>
        </w:rPr>
        <w:t xml:space="preserve"> № </w:t>
      </w:r>
      <w:r w:rsidR="00C54B11" w:rsidRPr="00CE2463">
        <w:rPr>
          <w:spacing w:val="-8"/>
          <w:sz w:val="28"/>
          <w:szCs w:val="28"/>
        </w:rPr>
        <w:t>5</w:t>
      </w:r>
      <w:r w:rsidR="005A4E16" w:rsidRPr="00CE2463">
        <w:rPr>
          <w:spacing w:val="-8"/>
          <w:sz w:val="28"/>
          <w:szCs w:val="28"/>
        </w:rPr>
        <w:t xml:space="preserve"> и №6</w:t>
      </w:r>
      <w:r w:rsidRPr="00CE2463">
        <w:rPr>
          <w:spacing w:val="-8"/>
          <w:sz w:val="28"/>
          <w:szCs w:val="28"/>
        </w:rPr>
        <w:t xml:space="preserve"> к настоящей Программе.</w:t>
      </w:r>
      <w:bookmarkStart w:id="1" w:name="sub_10495"/>
    </w:p>
    <w:p w:rsidR="00833077" w:rsidRPr="00CE2463" w:rsidRDefault="00CE2463" w:rsidP="00CE2463">
      <w:pPr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spacing w:val="-8"/>
          <w:sz w:val="28"/>
          <w:szCs w:val="28"/>
        </w:rPr>
        <w:t xml:space="preserve">1.3 Ресурсное обеспечение подпрограммы </w:t>
      </w:r>
      <w:r w:rsidRPr="00CE2463">
        <w:rPr>
          <w:b/>
          <w:kern w:val="2"/>
          <w:sz w:val="28"/>
          <w:szCs w:val="28"/>
        </w:rPr>
        <w:t xml:space="preserve">ПАСПОРТ подпрограммы </w:t>
      </w:r>
      <w:r w:rsidR="00833077" w:rsidRPr="00CE2463">
        <w:rPr>
          <w:b/>
          <w:kern w:val="2"/>
          <w:sz w:val="28"/>
          <w:szCs w:val="28"/>
        </w:rPr>
        <w:t>Раздел</w:t>
      </w:r>
      <w:r w:rsidRPr="00CE2463">
        <w:rPr>
          <w:b/>
          <w:kern w:val="2"/>
          <w:sz w:val="28"/>
          <w:szCs w:val="28"/>
        </w:rPr>
        <w:t>а</w:t>
      </w:r>
      <w:r w:rsidR="00833077" w:rsidRPr="00CE2463">
        <w:rPr>
          <w:b/>
          <w:kern w:val="2"/>
          <w:sz w:val="28"/>
          <w:szCs w:val="28"/>
        </w:rPr>
        <w:t xml:space="preserve"> </w:t>
      </w:r>
      <w:r w:rsidR="00904751" w:rsidRPr="00CE2463">
        <w:rPr>
          <w:b/>
          <w:kern w:val="2"/>
          <w:sz w:val="28"/>
          <w:szCs w:val="28"/>
        </w:rPr>
        <w:t>7</w:t>
      </w:r>
      <w:r w:rsidRPr="00CE2463">
        <w:rPr>
          <w:b/>
          <w:kern w:val="2"/>
          <w:sz w:val="28"/>
          <w:szCs w:val="28"/>
        </w:rPr>
        <w:t>.1</w:t>
      </w:r>
      <w:r w:rsidR="00833077" w:rsidRPr="00CE2463">
        <w:rPr>
          <w:b/>
          <w:kern w:val="2"/>
          <w:sz w:val="28"/>
          <w:szCs w:val="28"/>
        </w:rPr>
        <w:t>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Pr="00BF3287" w:rsidRDefault="00833077" w:rsidP="00833077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41"/>
        <w:gridCol w:w="7167"/>
      </w:tblGrid>
      <w:tr w:rsidR="00833077" w:rsidRPr="00BF3287" w:rsidTr="00CE2463">
        <w:trPr>
          <w:jc w:val="center"/>
        </w:trPr>
        <w:tc>
          <w:tcPr>
            <w:tcW w:w="2641" w:type="dxa"/>
          </w:tcPr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7" w:type="dxa"/>
          </w:tcPr>
          <w:p w:rsidR="00833077" w:rsidRDefault="00833077" w:rsidP="009047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бюджета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Усть-Донецк</w:t>
            </w:r>
            <w:r w:rsidR="005F00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поселения.</w:t>
            </w:r>
          </w:p>
          <w:p w:rsidR="0003127E" w:rsidRPr="00140758" w:rsidRDefault="00833077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3127E">
              <w:rPr>
                <w:sz w:val="28"/>
                <w:szCs w:val="28"/>
              </w:rPr>
              <w:t>1728,5</w:t>
            </w:r>
            <w:r w:rsidR="0003127E"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03127E" w:rsidRPr="00140758" w:rsidRDefault="0003127E" w:rsidP="0003127E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269,1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126,1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03127E" w:rsidRPr="00140758" w:rsidRDefault="0003127E" w:rsidP="0003127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833077" w:rsidRPr="00BF3287" w:rsidRDefault="00833077" w:rsidP="0090475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7331C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lastRenderedPageBreak/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17331C" w:rsidRDefault="0017331C" w:rsidP="0017331C">
      <w:pPr>
        <w:spacing w:line="233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1.4 </w:t>
      </w:r>
      <w:r w:rsidR="00833077" w:rsidRPr="0017331C">
        <w:rPr>
          <w:b/>
          <w:kern w:val="2"/>
          <w:sz w:val="28"/>
          <w:szCs w:val="28"/>
        </w:rPr>
        <w:t>Информаци</w:t>
      </w:r>
      <w:r w:rsidRPr="0017331C">
        <w:rPr>
          <w:b/>
          <w:kern w:val="2"/>
          <w:sz w:val="28"/>
          <w:szCs w:val="28"/>
        </w:rPr>
        <w:t>ю</w:t>
      </w:r>
      <w:r w:rsidR="00833077" w:rsidRPr="0017331C">
        <w:rPr>
          <w:b/>
          <w:kern w:val="2"/>
          <w:sz w:val="28"/>
          <w:szCs w:val="28"/>
        </w:rPr>
        <w:t xml:space="preserve"> по ресурсному</w:t>
      </w:r>
      <w:r w:rsidR="00833077" w:rsidRPr="0017331C">
        <w:rPr>
          <w:b/>
          <w:kern w:val="2"/>
          <w:sz w:val="28"/>
          <w:szCs w:val="28"/>
        </w:rPr>
        <w:br/>
        <w:t xml:space="preserve">обеспечению </w:t>
      </w:r>
      <w:r w:rsidRPr="00CE2463">
        <w:rPr>
          <w:b/>
          <w:kern w:val="2"/>
          <w:sz w:val="28"/>
          <w:szCs w:val="28"/>
        </w:rPr>
        <w:t>Раздела 7.1.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Default="00833077" w:rsidP="0017331C">
      <w:pPr>
        <w:spacing w:line="233" w:lineRule="auto"/>
        <w:jc w:val="both"/>
        <w:rPr>
          <w:b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подпрограммы составляет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>
        <w:rPr>
          <w:sz w:val="28"/>
          <w:szCs w:val="28"/>
        </w:rPr>
        <w:t>1728,5</w:t>
      </w:r>
      <w:r w:rsidRPr="00140758">
        <w:rPr>
          <w:sz w:val="28"/>
          <w:szCs w:val="28"/>
        </w:rPr>
        <w:t xml:space="preserve"> тыс. рублей, в том числе:</w:t>
      </w:r>
    </w:p>
    <w:p w:rsidR="0003127E" w:rsidRPr="00140758" w:rsidRDefault="0003127E" w:rsidP="0003127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126,1 </w:t>
      </w:r>
      <w:r w:rsidRPr="00140758">
        <w:rPr>
          <w:sz w:val="28"/>
          <w:szCs w:val="28"/>
        </w:rPr>
        <w:t>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03127E" w:rsidRPr="00140758" w:rsidRDefault="0003127E" w:rsidP="0003127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833077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A45FD1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вступает в силу с момента подписания.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Заместитель главы администрации                                               Г.А. Аксенов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Усть-Донецкого городского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 xml:space="preserve">поселения                                                                             </w:t>
      </w: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Виза: Трифонова Е.Н.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Исп. Колосова М.А.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Тел. 9-71-83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A45FD1" w:rsidRPr="0017331C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  <w:sectPr w:rsidR="00A45FD1" w:rsidRPr="0017331C" w:rsidSect="0090475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bookmarkEnd w:id="1"/>
    <w:p w:rsidR="00874E22" w:rsidRPr="00BF3287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874E22" w:rsidRPr="00BF3287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74E22" w:rsidRPr="00BF3287" w:rsidRDefault="00874E22" w:rsidP="00874E22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«Развитие культуры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 БЮДЖЕТА</w:t>
      </w: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6F41B4">
        <w:rPr>
          <w:kern w:val="2"/>
          <w:sz w:val="28"/>
          <w:szCs w:val="28"/>
        </w:rPr>
        <w:t>Усть-Донецк</w:t>
      </w:r>
      <w:r w:rsidR="00A84C26">
        <w:rPr>
          <w:kern w:val="2"/>
          <w:sz w:val="28"/>
          <w:szCs w:val="28"/>
        </w:rPr>
        <w:t xml:space="preserve">ого </w:t>
      </w:r>
      <w:r w:rsidR="006F41B4">
        <w:rPr>
          <w:kern w:val="2"/>
          <w:sz w:val="28"/>
          <w:szCs w:val="28"/>
        </w:rPr>
        <w:t>городск</w:t>
      </w:r>
      <w:r>
        <w:rPr>
          <w:kern w:val="2"/>
          <w:sz w:val="28"/>
          <w:szCs w:val="28"/>
        </w:rPr>
        <w:t>ого поселения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«Развитие культуры»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hyperlink w:anchor="Par867" w:history="1">
              <w:r w:rsidRPr="0017331C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&lt;1&gt;</w:t>
              </w:r>
            </w:hyperlink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 рублей), годы</w:t>
            </w:r>
          </w:p>
        </w:tc>
      </w:tr>
      <w:tr w:rsidR="00874E22" w:rsidRPr="0017331C">
        <w:trPr>
          <w:tblCellSpacing w:w="5" w:type="nil"/>
          <w:jc w:val="center"/>
        </w:trPr>
        <w:tc>
          <w:tcPr>
            <w:tcW w:w="1782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Header/>
          <w:tblCellSpacing w:w="5" w:type="nil"/>
          <w:jc w:val="center"/>
        </w:trPr>
        <w:tc>
          <w:tcPr>
            <w:tcW w:w="180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2702AD" w:rsidRPr="0017331C" w:rsidTr="00560B74">
        <w:trPr>
          <w:trHeight w:val="802"/>
          <w:tblCellSpacing w:w="5" w:type="nil"/>
          <w:jc w:val="center"/>
        </w:trPr>
        <w:tc>
          <w:tcPr>
            <w:tcW w:w="1801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63" w:type="dxa"/>
          </w:tcPr>
          <w:p w:rsidR="002702AD" w:rsidRPr="0017331C" w:rsidRDefault="002702AD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803" w:type="dxa"/>
          </w:tcPr>
          <w:p w:rsidR="002702AD" w:rsidRPr="0017331C" w:rsidRDefault="002702AD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Усть-Донецкого городского поселения, МБУК «РДК»</w:t>
            </w:r>
          </w:p>
        </w:tc>
        <w:tc>
          <w:tcPr>
            <w:tcW w:w="835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6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7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8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1" w:type="dxa"/>
          </w:tcPr>
          <w:p w:rsidR="002702AD" w:rsidRPr="0017331C" w:rsidRDefault="0017331C" w:rsidP="00173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2702AD" w:rsidRPr="0017331C" w:rsidRDefault="0003127E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>
        <w:trPr>
          <w:tblCellSpacing w:w="5" w:type="nil"/>
          <w:jc w:val="center"/>
        </w:trPr>
        <w:tc>
          <w:tcPr>
            <w:tcW w:w="1801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63" w:type="dxa"/>
          </w:tcPr>
          <w:p w:rsidR="0017331C" w:rsidRPr="0017331C" w:rsidRDefault="00536639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по обеспечению проведения культурно-массовых мероприятий</w:t>
            </w:r>
          </w:p>
        </w:tc>
        <w:tc>
          <w:tcPr>
            <w:tcW w:w="1803" w:type="dxa"/>
          </w:tcPr>
          <w:p w:rsidR="0017331C" w:rsidRPr="0017331C" w:rsidRDefault="0017331C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«РДК»</w:t>
            </w:r>
          </w:p>
        </w:tc>
        <w:tc>
          <w:tcPr>
            <w:tcW w:w="835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696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8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17331C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/>
          <w:kern w:val="2"/>
          <w:sz w:val="24"/>
          <w:szCs w:val="28"/>
        </w:rPr>
      </w:pPr>
      <w:bookmarkStart w:id="2" w:name="Par866"/>
      <w:bookmarkEnd w:id="2"/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867"/>
      <w:bookmarkEnd w:id="3"/>
      <w:r w:rsidRPr="0017331C">
        <w:rPr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Par868"/>
      <w:bookmarkEnd w:id="4"/>
      <w:r w:rsidRPr="0017331C">
        <w:rPr>
          <w:kern w:val="2"/>
          <w:sz w:val="28"/>
          <w:szCs w:val="28"/>
        </w:rPr>
        <w:t>Х – отсутствует код бюджетной классификации.</w:t>
      </w:r>
    </w:p>
    <w:p w:rsidR="00874E22" w:rsidRPr="0017331C" w:rsidRDefault="00874E22" w:rsidP="00874E22">
      <w:pPr>
        <w:adjustRightInd w:val="0"/>
        <w:jc w:val="right"/>
        <w:rPr>
          <w:kern w:val="2"/>
          <w:sz w:val="28"/>
          <w:szCs w:val="28"/>
        </w:rPr>
      </w:pPr>
    </w:p>
    <w:p w:rsidR="00874E22" w:rsidRPr="0017331C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lastRenderedPageBreak/>
        <w:t>Приложение № 6</w:t>
      </w:r>
    </w:p>
    <w:p w:rsidR="00874E22" w:rsidRPr="0017331C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к муниципальной программе</w:t>
      </w:r>
    </w:p>
    <w:p w:rsidR="00874E22" w:rsidRPr="0017331C" w:rsidRDefault="00874E22" w:rsidP="00A14353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РАСХОДЫ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областного бюджета, местного бюджета </w:t>
      </w:r>
      <w:r w:rsidRPr="0017331C">
        <w:rPr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4935" w:type="pct"/>
        <w:jc w:val="center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409"/>
        <w:gridCol w:w="2268"/>
        <w:gridCol w:w="1134"/>
        <w:gridCol w:w="1134"/>
        <w:gridCol w:w="1276"/>
        <w:gridCol w:w="1276"/>
        <w:gridCol w:w="1192"/>
        <w:gridCol w:w="1297"/>
        <w:gridCol w:w="1009"/>
      </w:tblGrid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</w:t>
            </w:r>
          </w:p>
          <w:p w:rsidR="00874E22" w:rsidRPr="0017331C" w:rsidRDefault="00874E22" w:rsidP="00A1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318" w:type="dxa"/>
            <w:gridSpan w:val="7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92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874E22" w:rsidRPr="0017331C" w:rsidRDefault="00874E22" w:rsidP="00874E22">
      <w:pPr>
        <w:rPr>
          <w:sz w:val="2"/>
          <w:szCs w:val="2"/>
        </w:rPr>
      </w:pPr>
    </w:p>
    <w:tbl>
      <w:tblPr>
        <w:tblW w:w="485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61"/>
        <w:gridCol w:w="2409"/>
        <w:gridCol w:w="2268"/>
        <w:gridCol w:w="1133"/>
        <w:gridCol w:w="1153"/>
        <w:gridCol w:w="1297"/>
        <w:gridCol w:w="1153"/>
        <w:gridCol w:w="1153"/>
        <w:gridCol w:w="1297"/>
        <w:gridCol w:w="1009"/>
      </w:tblGrid>
      <w:tr w:rsidR="00874E22" w:rsidRPr="0017331C" w:rsidTr="00A14353">
        <w:trPr>
          <w:tblHeader/>
          <w:tblCellSpacing w:w="5" w:type="nil"/>
          <w:jc w:val="center"/>
        </w:trPr>
        <w:tc>
          <w:tcPr>
            <w:tcW w:w="1961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»</w:t>
            </w: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6E2A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6E2A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культуры </w:t>
            </w:r>
          </w:p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03127E" w:rsidRPr="0017331C" w:rsidRDefault="0003127E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03127E" w:rsidRPr="0017331C" w:rsidRDefault="0003127E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03127E" w:rsidRPr="0017331C" w:rsidRDefault="0003127E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6E2A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03127E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127E" w:rsidRPr="0017331C" w:rsidRDefault="0003127E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27E" w:rsidRPr="0017331C" w:rsidRDefault="0003127E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03127E" w:rsidRPr="0017331C" w:rsidRDefault="0003127E" w:rsidP="006E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03127E" w:rsidRPr="0017331C" w:rsidRDefault="0003127E" w:rsidP="006E2A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</w:tbl>
    <w:p w:rsidR="00E52544" w:rsidRPr="0017331C" w:rsidRDefault="00E52544" w:rsidP="0039731D">
      <w:pPr>
        <w:adjustRightInd w:val="0"/>
        <w:rPr>
          <w:kern w:val="2"/>
          <w:sz w:val="28"/>
          <w:szCs w:val="28"/>
        </w:rPr>
        <w:sectPr w:rsidR="00E52544" w:rsidRPr="0017331C" w:rsidSect="00A14353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E52544" w:rsidRPr="0017331C" w:rsidRDefault="00E52544" w:rsidP="0039731D">
      <w:pPr>
        <w:adjustRightInd w:val="0"/>
        <w:rPr>
          <w:kern w:val="2"/>
          <w:sz w:val="28"/>
          <w:szCs w:val="28"/>
        </w:rPr>
      </w:pPr>
    </w:p>
    <w:sectPr w:rsidR="00E52544" w:rsidRPr="0017331C" w:rsidSect="002023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23" w:rsidRDefault="00427F23">
      <w:r>
        <w:separator/>
      </w:r>
    </w:p>
  </w:endnote>
  <w:endnote w:type="continuationSeparator" w:id="0">
    <w:p w:rsidR="00427F23" w:rsidRDefault="0042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02CD9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02CD9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27E">
      <w:rPr>
        <w:rStyle w:val="aa"/>
        <w:noProof/>
      </w:rPr>
      <w:t>7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23" w:rsidRDefault="00427F23">
      <w:r>
        <w:separator/>
      </w:r>
    </w:p>
  </w:footnote>
  <w:footnote w:type="continuationSeparator" w:id="0">
    <w:p w:rsidR="00427F23" w:rsidRDefault="0042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7E"/>
    <w:rsid w:val="000312BC"/>
    <w:rsid w:val="000405E9"/>
    <w:rsid w:val="00061FB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331C"/>
    <w:rsid w:val="00181D88"/>
    <w:rsid w:val="001879EA"/>
    <w:rsid w:val="001A5491"/>
    <w:rsid w:val="001A575E"/>
    <w:rsid w:val="001A65F5"/>
    <w:rsid w:val="002023F8"/>
    <w:rsid w:val="00216E4E"/>
    <w:rsid w:val="00222403"/>
    <w:rsid w:val="00244AEE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94058"/>
    <w:rsid w:val="0039731D"/>
    <w:rsid w:val="003A0A17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27F23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E3AA1"/>
    <w:rsid w:val="004F2FF8"/>
    <w:rsid w:val="004F3640"/>
    <w:rsid w:val="00500A22"/>
    <w:rsid w:val="00502CD9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A4E16"/>
    <w:rsid w:val="005A4EA5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269FC"/>
    <w:rsid w:val="00741EF6"/>
    <w:rsid w:val="00762922"/>
    <w:rsid w:val="007637C5"/>
    <w:rsid w:val="00764AE2"/>
    <w:rsid w:val="00785A35"/>
    <w:rsid w:val="0079584E"/>
    <w:rsid w:val="00795E62"/>
    <w:rsid w:val="007B07C0"/>
    <w:rsid w:val="007D434D"/>
    <w:rsid w:val="007E5856"/>
    <w:rsid w:val="008064D6"/>
    <w:rsid w:val="00807041"/>
    <w:rsid w:val="0081232D"/>
    <w:rsid w:val="00826EF4"/>
    <w:rsid w:val="00833077"/>
    <w:rsid w:val="00837438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A37F7"/>
    <w:rsid w:val="00BA4FEA"/>
    <w:rsid w:val="00BA5B3D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573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8094A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40A8C"/>
    <w:rsid w:val="00F45AC1"/>
    <w:rsid w:val="00F52335"/>
    <w:rsid w:val="00F60D62"/>
    <w:rsid w:val="00F875AA"/>
    <w:rsid w:val="00F93F9B"/>
    <w:rsid w:val="00F970D4"/>
    <w:rsid w:val="00FA2435"/>
    <w:rsid w:val="00FA782A"/>
    <w:rsid w:val="00FB7DD8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CBD-DA2A-48E5-B2D4-798ABD16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6503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17</cp:revision>
  <cp:lastPrinted>2013-10-16T12:51:00Z</cp:lastPrinted>
  <dcterms:created xsi:type="dcterms:W3CDTF">2016-05-21T12:12:00Z</dcterms:created>
  <dcterms:modified xsi:type="dcterms:W3CDTF">2016-11-07T10:59:00Z</dcterms:modified>
</cp:coreProperties>
</file>