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F" w:rsidRDefault="009462DF" w:rsidP="004C2B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449B" w:rsidRDefault="00E04E4E" w:rsidP="00C83E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Усть-Донецкого городского поселения</w:t>
      </w:r>
      <w:r w:rsidR="00B021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</w:t>
      </w:r>
      <w:r w:rsidR="00095266" w:rsidRPr="0009526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публичных слушаний </w:t>
      </w:r>
      <w:r w:rsidR="00011D33" w:rsidRPr="00011D33">
        <w:rPr>
          <w:rFonts w:ascii="Times New Roman" w:hAnsi="Times New Roman" w:cs="Times New Roman"/>
          <w:sz w:val="28"/>
          <w:szCs w:val="28"/>
        </w:rPr>
        <w:t>по вопрос</w:t>
      </w:r>
      <w:r w:rsidR="00B02186">
        <w:rPr>
          <w:rFonts w:ascii="Times New Roman" w:hAnsi="Times New Roman" w:cs="Times New Roman"/>
          <w:sz w:val="28"/>
          <w:szCs w:val="28"/>
        </w:rPr>
        <w:t>ам</w:t>
      </w:r>
      <w:r w:rsidR="00011D33" w:rsidRPr="00011D3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83E46" w:rsidRPr="00011D33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B52FEE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земельных участков и внесения изменений в правила землепользования и застройки Усть-Донецкого городского поселения</w:t>
      </w:r>
    </w:p>
    <w:p w:rsidR="00290C5A" w:rsidRPr="0026039E" w:rsidRDefault="00371A1E" w:rsidP="00290C5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90C5A" w:rsidRPr="006E49D0">
        <w:rPr>
          <w:rFonts w:ascii="Times New Roman" w:eastAsia="Times New Roman" w:hAnsi="Times New Roman" w:cs="Times New Roman"/>
          <w:sz w:val="24"/>
          <w:szCs w:val="24"/>
        </w:rPr>
        <w:t>На публичные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 xml:space="preserve"> слушания представляется проект</w:t>
      </w:r>
      <w:r w:rsidR="00290C5A" w:rsidRPr="009F6A5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</w:t>
      </w:r>
      <w:bookmarkStart w:id="0" w:name="_Hlk104969849"/>
      <w:r w:rsidR="00290C5A" w:rsidRPr="002603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772B7">
        <w:rPr>
          <w:rFonts w:ascii="Times New Roman" w:eastAsia="Times New Roman" w:hAnsi="Times New Roman" w:cs="Times New Roman"/>
          <w:sz w:val="24"/>
          <w:szCs w:val="24"/>
        </w:rPr>
        <w:t>Отдых (рекреация)</w:t>
      </w:r>
      <w:r w:rsidR="00290C5A" w:rsidRPr="0026039E">
        <w:rPr>
          <w:rFonts w:ascii="Times New Roman" w:eastAsia="Times New Roman" w:hAnsi="Times New Roman" w:cs="Times New Roman"/>
          <w:sz w:val="24"/>
          <w:szCs w:val="24"/>
        </w:rPr>
        <w:t xml:space="preserve">» для земельного участка с кадастровым номером 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>61:39:</w:t>
      </w:r>
      <w:r w:rsidR="001772B7">
        <w:rPr>
          <w:rFonts w:ascii="Times New Roman" w:eastAsia="Times New Roman" w:hAnsi="Times New Roman" w:cs="Times New Roman"/>
          <w:sz w:val="24"/>
          <w:szCs w:val="24"/>
        </w:rPr>
        <w:t>0500401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72B7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1772B7">
        <w:rPr>
          <w:rFonts w:ascii="Times New Roman" w:eastAsia="Times New Roman" w:hAnsi="Times New Roman" w:cs="Times New Roman"/>
          <w:sz w:val="24"/>
          <w:szCs w:val="24"/>
        </w:rPr>
        <w:t>567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 w:rsidR="00177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в </w:t>
      </w:r>
      <w:r w:rsidR="007F17B3">
        <w:rPr>
          <w:rFonts w:ascii="Times New Roman" w:eastAsia="Times New Roman" w:hAnsi="Times New Roman" w:cs="Times New Roman"/>
          <w:sz w:val="24"/>
          <w:szCs w:val="24"/>
        </w:rPr>
        <w:t>общественно-деловой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7B3">
        <w:rPr>
          <w:rFonts w:ascii="Times New Roman" w:eastAsia="Times New Roman" w:hAnsi="Times New Roman" w:cs="Times New Roman"/>
          <w:sz w:val="24"/>
          <w:szCs w:val="24"/>
        </w:rPr>
        <w:t>Ц-</w:t>
      </w:r>
      <w:r w:rsidR="005338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6704">
        <w:rPr>
          <w:rFonts w:ascii="Times New Roman" w:eastAsia="Times New Roman" w:hAnsi="Times New Roman" w:cs="Times New Roman"/>
          <w:sz w:val="24"/>
          <w:szCs w:val="24"/>
        </w:rPr>
        <w:t xml:space="preserve">зона </w:t>
      </w:r>
      <w:r w:rsidR="0053386B">
        <w:rPr>
          <w:rFonts w:ascii="Times New Roman" w:eastAsia="Times New Roman" w:hAnsi="Times New Roman" w:cs="Times New Roman"/>
          <w:sz w:val="24"/>
          <w:szCs w:val="24"/>
        </w:rPr>
        <w:t>специализированной общественной</w:t>
      </w:r>
      <w:r w:rsidR="00896704">
        <w:rPr>
          <w:rFonts w:ascii="Times New Roman" w:eastAsia="Times New Roman" w:hAnsi="Times New Roman" w:cs="Times New Roman"/>
          <w:sz w:val="24"/>
          <w:szCs w:val="24"/>
        </w:rPr>
        <w:t xml:space="preserve"> застройки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расположенного </w:t>
      </w:r>
      <w:r w:rsidR="00896704">
        <w:rPr>
          <w:rFonts w:ascii="Times New Roman" w:eastAsia="Times New Roman" w:hAnsi="Times New Roman" w:cs="Times New Roman"/>
          <w:sz w:val="24"/>
          <w:szCs w:val="24"/>
        </w:rPr>
        <w:t xml:space="preserve">по адресу: Ростовская область, Усть-Донецкий район, р.п. Усть-Донецкий, ул. </w:t>
      </w:r>
      <w:r w:rsidR="0053386B">
        <w:rPr>
          <w:rFonts w:ascii="Times New Roman" w:eastAsia="Times New Roman" w:hAnsi="Times New Roman" w:cs="Times New Roman"/>
          <w:sz w:val="24"/>
          <w:szCs w:val="24"/>
        </w:rPr>
        <w:t>Береговая</w:t>
      </w:r>
      <w:r w:rsidR="00896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86B">
        <w:rPr>
          <w:rFonts w:ascii="Times New Roman" w:eastAsia="Times New Roman" w:hAnsi="Times New Roman" w:cs="Times New Roman"/>
          <w:sz w:val="24"/>
          <w:szCs w:val="24"/>
        </w:rPr>
        <w:t>6 «б»</w:t>
      </w:r>
      <w:r w:rsidR="00896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 - земли населенных пунктов, основной вид разрешенного использования 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выпиской из Единого государственного реестра недвижимости об объекте недвижимости </w:t>
      </w:r>
      <w:r w:rsidR="00290C5A" w:rsidRPr="00095BF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bookmarkEnd w:id="0"/>
      <w:r w:rsidR="00D744AA">
        <w:rPr>
          <w:rFonts w:ascii="Times New Roman" w:eastAsia="Times New Roman" w:hAnsi="Times New Roman" w:cs="Times New Roman"/>
          <w:sz w:val="24"/>
          <w:szCs w:val="24"/>
        </w:rPr>
        <w:t>под водноспортивную базу</w:t>
      </w:r>
      <w:proofErr w:type="gramStart"/>
      <w:r w:rsidR="00D7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90C5A" w:rsidRDefault="00290C5A" w:rsidP="00290C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 – </w:t>
      </w:r>
      <w:r w:rsidR="00D744AA">
        <w:rPr>
          <w:rFonts w:ascii="Times New Roman" w:eastAsia="Times New Roman" w:hAnsi="Times New Roman"/>
          <w:sz w:val="24"/>
          <w:szCs w:val="24"/>
        </w:rPr>
        <w:t xml:space="preserve">Скворцов </w:t>
      </w:r>
      <w:proofErr w:type="spellStart"/>
      <w:r w:rsidR="00D744AA">
        <w:rPr>
          <w:rFonts w:ascii="Times New Roman" w:eastAsia="Times New Roman" w:hAnsi="Times New Roman"/>
          <w:sz w:val="24"/>
          <w:szCs w:val="24"/>
        </w:rPr>
        <w:t>Франциско</w:t>
      </w:r>
      <w:proofErr w:type="spellEnd"/>
      <w:r w:rsidR="00D744AA">
        <w:rPr>
          <w:rFonts w:ascii="Times New Roman" w:eastAsia="Times New Roman" w:hAnsi="Times New Roman"/>
          <w:sz w:val="24"/>
          <w:szCs w:val="24"/>
        </w:rPr>
        <w:t xml:space="preserve"> Алексеевич.</w:t>
      </w:r>
    </w:p>
    <w:p w:rsidR="00371A1E" w:rsidRPr="0026039E" w:rsidRDefault="00371A1E" w:rsidP="00371A1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E49D0">
        <w:rPr>
          <w:rFonts w:ascii="Times New Roman" w:eastAsia="Times New Roman" w:hAnsi="Times New Roman" w:cs="Times New Roman"/>
          <w:sz w:val="24"/>
          <w:szCs w:val="24"/>
        </w:rPr>
        <w:t>На публичные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слушания представляется проект</w:t>
      </w:r>
      <w:r w:rsidR="006A0D23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Правила </w:t>
      </w:r>
      <w:r w:rsidRPr="009F6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D23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</w:t>
      </w:r>
      <w:r w:rsidR="00441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D2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A0D23">
        <w:rPr>
          <w:rFonts w:ascii="Times New Roman" w:eastAsia="Times New Roman" w:hAnsi="Times New Roman" w:cs="Times New Roman"/>
          <w:sz w:val="24"/>
          <w:szCs w:val="24"/>
        </w:rPr>
        <w:t>Усть-Донецкое</w:t>
      </w:r>
      <w:proofErr w:type="spellEnd"/>
      <w:r w:rsidR="006A0D23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</w:t>
      </w:r>
      <w:r w:rsidR="00441A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0D23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441AE9">
        <w:rPr>
          <w:rFonts w:ascii="Times New Roman" w:eastAsia="Times New Roman" w:hAnsi="Times New Roman" w:cs="Times New Roman"/>
          <w:sz w:val="24"/>
          <w:szCs w:val="24"/>
        </w:rPr>
        <w:t>» Усть-Донецкого района Ростовской области, утве</w:t>
      </w:r>
      <w:r w:rsidR="000E0AB7">
        <w:rPr>
          <w:rFonts w:ascii="Times New Roman" w:eastAsia="Times New Roman" w:hAnsi="Times New Roman" w:cs="Times New Roman"/>
          <w:sz w:val="24"/>
          <w:szCs w:val="24"/>
        </w:rPr>
        <w:t xml:space="preserve">ржденные Решением Собрания депутатов Усть-Донецкого района от 27.11.2020г. № 369 в части </w:t>
      </w:r>
      <w:r w:rsidR="00860A7A">
        <w:rPr>
          <w:rFonts w:ascii="Times New Roman" w:eastAsia="Times New Roman" w:hAnsi="Times New Roman" w:cs="Times New Roman"/>
          <w:sz w:val="24"/>
          <w:szCs w:val="24"/>
        </w:rPr>
        <w:t>дополнения в З</w:t>
      </w:r>
      <w:r w:rsidR="00B63F95">
        <w:rPr>
          <w:rFonts w:ascii="Times New Roman" w:eastAsia="Times New Roman" w:hAnsi="Times New Roman" w:cs="Times New Roman"/>
          <w:sz w:val="24"/>
          <w:szCs w:val="24"/>
        </w:rPr>
        <w:t>ону</w:t>
      </w:r>
      <w:r w:rsidR="00860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CC">
        <w:rPr>
          <w:rFonts w:ascii="Times New Roman" w:eastAsia="Times New Roman" w:hAnsi="Times New Roman" w:cs="Times New Roman"/>
          <w:sz w:val="24"/>
          <w:szCs w:val="24"/>
        </w:rPr>
        <w:t xml:space="preserve">транспортной инфраструктуры </w:t>
      </w:r>
      <w:proofErr w:type="gramStart"/>
      <w:r w:rsidR="008B5BCC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="008B5BCC">
        <w:rPr>
          <w:rFonts w:ascii="Times New Roman" w:eastAsia="Times New Roman" w:hAnsi="Times New Roman" w:cs="Times New Roman"/>
          <w:sz w:val="24"/>
          <w:szCs w:val="24"/>
        </w:rPr>
        <w:t xml:space="preserve"> условно-разрешенного вида использования земельного участка </w:t>
      </w:r>
      <w:r w:rsidR="00ED1A77">
        <w:rPr>
          <w:rFonts w:ascii="Times New Roman" w:eastAsia="Times New Roman" w:hAnsi="Times New Roman" w:cs="Times New Roman"/>
          <w:sz w:val="24"/>
          <w:szCs w:val="24"/>
        </w:rPr>
        <w:t xml:space="preserve">«Складские площадки» и </w:t>
      </w:r>
      <w:r w:rsidR="00B6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A5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Pr="002603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37A2">
        <w:rPr>
          <w:rFonts w:ascii="Times New Roman" w:eastAsia="Times New Roman" w:hAnsi="Times New Roman" w:cs="Times New Roman"/>
          <w:sz w:val="24"/>
          <w:szCs w:val="24"/>
        </w:rPr>
        <w:t>Складские площадки</w:t>
      </w:r>
      <w:r w:rsidRPr="0026039E">
        <w:rPr>
          <w:rFonts w:ascii="Times New Roman" w:eastAsia="Times New Roman" w:hAnsi="Times New Roman" w:cs="Times New Roman"/>
          <w:sz w:val="24"/>
          <w:szCs w:val="24"/>
        </w:rPr>
        <w:t xml:space="preserve">» для земельного участка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61:39:00101</w:t>
      </w:r>
      <w:r w:rsidR="0079147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1476">
        <w:rPr>
          <w:rFonts w:ascii="Times New Roman" w:eastAsia="Times New Roman" w:hAnsi="Times New Roman" w:cs="Times New Roman"/>
          <w:sz w:val="24"/>
          <w:szCs w:val="24"/>
        </w:rPr>
        <w:t>506</w:t>
      </w:r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B526DD">
        <w:rPr>
          <w:rFonts w:ascii="Times New Roman" w:eastAsia="Times New Roman" w:hAnsi="Times New Roman" w:cs="Times New Roman"/>
          <w:sz w:val="24"/>
          <w:szCs w:val="24"/>
        </w:rPr>
        <w:t>10477</w:t>
      </w:r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 кв. м, расположенного в зоне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6D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</w:t>
      </w:r>
      <w:r w:rsidR="00B526DD">
        <w:rPr>
          <w:rFonts w:ascii="Times New Roman" w:eastAsia="Times New Roman" w:hAnsi="Times New Roman" w:cs="Times New Roman"/>
          <w:sz w:val="24"/>
          <w:szCs w:val="24"/>
        </w:rPr>
        <w:t>транспортной инфраструктуры</w:t>
      </w:r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адресу: Ростовская область, Усть-Донецкий район, р.п. Усть-Донецкий, ул. </w:t>
      </w:r>
      <w:r w:rsidR="0021492D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 - земли населенных пунктов, основной вид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095BF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1492D">
        <w:rPr>
          <w:rFonts w:ascii="Times New Roman" w:eastAsia="Times New Roman" w:hAnsi="Times New Roman" w:cs="Times New Roman"/>
          <w:sz w:val="24"/>
          <w:szCs w:val="24"/>
        </w:rPr>
        <w:t>земельные участки</w:t>
      </w:r>
      <w:r w:rsidR="009B4704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объектов автомобильного транспорта и объектов дорожного хозяйства.</w:t>
      </w:r>
    </w:p>
    <w:p w:rsidR="004D30EF" w:rsidRPr="00E65012" w:rsidRDefault="00371A1E" w:rsidP="00E650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 – </w:t>
      </w:r>
      <w:r w:rsidR="009B4704">
        <w:rPr>
          <w:rFonts w:ascii="Times New Roman" w:eastAsia="Times New Roman" w:hAnsi="Times New Roman"/>
          <w:sz w:val="24"/>
          <w:szCs w:val="24"/>
        </w:rPr>
        <w:t>АО «А1Агрохим»</w:t>
      </w:r>
    </w:p>
    <w:p w:rsidR="00095266" w:rsidRPr="008144BF" w:rsidRDefault="00095266" w:rsidP="00095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4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участников публичных слушаний </w:t>
      </w:r>
      <w:r w:rsidRPr="008144B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по </w:t>
      </w:r>
      <w:r w:rsidR="00011D33" w:rsidRPr="008144BF">
        <w:rPr>
          <w:rFonts w:ascii="Times New Roman" w:hAnsi="Times New Roman" w:cs="Times New Roman"/>
          <w:sz w:val="24"/>
          <w:szCs w:val="24"/>
        </w:rPr>
        <w:t>предоставлени</w:t>
      </w:r>
      <w:r w:rsidR="00F316EC" w:rsidRPr="008144BF">
        <w:rPr>
          <w:rFonts w:ascii="Times New Roman" w:hAnsi="Times New Roman" w:cs="Times New Roman"/>
          <w:sz w:val="24"/>
          <w:szCs w:val="24"/>
        </w:rPr>
        <w:t>ю</w:t>
      </w:r>
      <w:r w:rsidR="00011D33" w:rsidRPr="008144BF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C65C7F" w:rsidRPr="008144BF">
        <w:rPr>
          <w:rFonts w:ascii="Times New Roman" w:hAnsi="Times New Roman" w:cs="Times New Roman"/>
          <w:sz w:val="24"/>
          <w:szCs w:val="24"/>
        </w:rPr>
        <w:t>изменение основного вида разрешенного использования земельн</w:t>
      </w:r>
      <w:r w:rsidR="00E9749B" w:rsidRPr="008144BF">
        <w:rPr>
          <w:rFonts w:ascii="Times New Roman" w:hAnsi="Times New Roman" w:cs="Times New Roman"/>
          <w:sz w:val="24"/>
          <w:szCs w:val="24"/>
        </w:rPr>
        <w:t>ых</w:t>
      </w:r>
      <w:r w:rsidR="00C65C7F" w:rsidRPr="008144B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9749B" w:rsidRPr="008144BF">
        <w:rPr>
          <w:rFonts w:ascii="Times New Roman" w:hAnsi="Times New Roman" w:cs="Times New Roman"/>
          <w:sz w:val="24"/>
          <w:szCs w:val="24"/>
        </w:rPr>
        <w:t>ов</w:t>
      </w:r>
      <w:r w:rsidR="00C65C7F" w:rsidRPr="008144BF">
        <w:rPr>
          <w:rFonts w:ascii="Times New Roman" w:hAnsi="Times New Roman" w:cs="Times New Roman"/>
          <w:sz w:val="24"/>
          <w:szCs w:val="24"/>
        </w:rPr>
        <w:t xml:space="preserve"> на условно </w:t>
      </w:r>
      <w:proofErr w:type="gramStart"/>
      <w:r w:rsidR="00C65C7F" w:rsidRPr="008144BF">
        <w:rPr>
          <w:rFonts w:ascii="Times New Roman" w:hAnsi="Times New Roman" w:cs="Times New Roman"/>
          <w:sz w:val="24"/>
          <w:szCs w:val="24"/>
        </w:rPr>
        <w:t>разрешенный</w:t>
      </w:r>
      <w:proofErr w:type="gramEnd"/>
      <w:r w:rsidR="00215E29" w:rsidRPr="008144BF">
        <w:rPr>
          <w:rFonts w:ascii="Times New Roman" w:hAnsi="Times New Roman" w:cs="Times New Roman"/>
          <w:sz w:val="24"/>
          <w:szCs w:val="24"/>
        </w:rPr>
        <w:t xml:space="preserve"> и пре</w:t>
      </w:r>
      <w:r w:rsidR="00E9749B" w:rsidRPr="008144BF">
        <w:rPr>
          <w:rFonts w:ascii="Times New Roman" w:hAnsi="Times New Roman" w:cs="Times New Roman"/>
          <w:sz w:val="24"/>
          <w:szCs w:val="24"/>
        </w:rPr>
        <w:t>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5C7F" w:rsidRPr="008144BF">
        <w:rPr>
          <w:rFonts w:ascii="Times New Roman" w:hAnsi="Times New Roman" w:cs="Times New Roman"/>
          <w:sz w:val="24"/>
          <w:szCs w:val="24"/>
        </w:rPr>
        <w:t xml:space="preserve">  </w:t>
      </w:r>
      <w:r w:rsidRPr="008144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состоится </w:t>
      </w:r>
      <w:r w:rsidR="008144BF" w:rsidRPr="008144BF">
        <w:rPr>
          <w:rFonts w:ascii="Times New Roman" w:hAnsi="Times New Roman" w:cs="Times New Roman"/>
          <w:bCs/>
          <w:color w:val="000000"/>
          <w:sz w:val="24"/>
          <w:szCs w:val="24"/>
        </w:rPr>
        <w:t>12.07.2024</w:t>
      </w:r>
      <w:r w:rsidRPr="008144BF">
        <w:rPr>
          <w:rFonts w:ascii="Times New Roman" w:hAnsi="Times New Roman" w:cs="Times New Roman"/>
          <w:color w:val="000000"/>
          <w:sz w:val="24"/>
          <w:szCs w:val="24"/>
        </w:rPr>
        <w:t xml:space="preserve">в 15:00, </w:t>
      </w:r>
      <w:r w:rsidRPr="008144BF">
        <w:rPr>
          <w:rFonts w:ascii="Times New Roman" w:hAnsi="Times New Roman" w:cs="Times New Roman"/>
          <w:sz w:val="24"/>
          <w:szCs w:val="24"/>
        </w:rPr>
        <w:t xml:space="preserve">по адресу: Ростовская область, р-н Усть-Донецкий, </w:t>
      </w:r>
      <w:r w:rsidR="003E449B" w:rsidRPr="008144BF">
        <w:rPr>
          <w:rFonts w:ascii="Times New Roman" w:hAnsi="Times New Roman" w:cs="Times New Roman"/>
          <w:sz w:val="24"/>
          <w:szCs w:val="24"/>
        </w:rPr>
        <w:t xml:space="preserve">р.п. Усть-Донецкий, ул. </w:t>
      </w:r>
      <w:proofErr w:type="gramStart"/>
      <w:r w:rsidR="003E449B" w:rsidRPr="008144BF">
        <w:rPr>
          <w:rFonts w:ascii="Times New Roman" w:hAnsi="Times New Roman" w:cs="Times New Roman"/>
          <w:sz w:val="24"/>
          <w:szCs w:val="24"/>
        </w:rPr>
        <w:t>Портовая</w:t>
      </w:r>
      <w:proofErr w:type="gramEnd"/>
      <w:r w:rsidR="003E449B" w:rsidRPr="008144BF">
        <w:rPr>
          <w:rFonts w:ascii="Times New Roman" w:hAnsi="Times New Roman" w:cs="Times New Roman"/>
          <w:sz w:val="24"/>
          <w:szCs w:val="24"/>
        </w:rPr>
        <w:t xml:space="preserve">, 9. </w:t>
      </w:r>
      <w:r w:rsidRPr="008144BF">
        <w:rPr>
          <w:rFonts w:ascii="Times New Roman" w:hAnsi="Times New Roman" w:cs="Times New Roman"/>
          <w:color w:val="000000"/>
          <w:sz w:val="24"/>
          <w:szCs w:val="24"/>
        </w:rPr>
        <w:t>Время начала регистрации участников в 14:30 час.</w:t>
      </w:r>
    </w:p>
    <w:p w:rsidR="00095266" w:rsidRPr="008144BF" w:rsidRDefault="008A3D15" w:rsidP="006D10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4BF">
        <w:rPr>
          <w:rFonts w:ascii="Times New Roman" w:hAnsi="Times New Roman" w:cs="Times New Roman"/>
          <w:sz w:val="24"/>
          <w:szCs w:val="24"/>
        </w:rPr>
        <w:t>Прием письменных предложений</w:t>
      </w:r>
      <w:r w:rsidR="00033C02" w:rsidRPr="008144BF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Pr="008144BF">
        <w:rPr>
          <w:rFonts w:ascii="Times New Roman" w:hAnsi="Times New Roman" w:cs="Times New Roman"/>
          <w:sz w:val="24"/>
          <w:szCs w:val="24"/>
        </w:rPr>
        <w:t xml:space="preserve"> по вопросам публичных слушаний</w:t>
      </w:r>
      <w:r w:rsidR="00033C02" w:rsidRPr="008144BF">
        <w:rPr>
          <w:rFonts w:ascii="Times New Roman" w:hAnsi="Times New Roman" w:cs="Times New Roman"/>
          <w:sz w:val="24"/>
          <w:szCs w:val="24"/>
        </w:rPr>
        <w:t xml:space="preserve"> принимаются с </w:t>
      </w:r>
      <w:r w:rsidR="00E65012" w:rsidRPr="008144BF">
        <w:rPr>
          <w:rFonts w:ascii="Times New Roman" w:hAnsi="Times New Roman" w:cs="Times New Roman"/>
          <w:sz w:val="24"/>
          <w:szCs w:val="24"/>
        </w:rPr>
        <w:t>26.06.2024</w:t>
      </w:r>
      <w:r w:rsidR="00033C02" w:rsidRPr="008144BF">
        <w:rPr>
          <w:rFonts w:ascii="Times New Roman" w:hAnsi="Times New Roman" w:cs="Times New Roman"/>
          <w:sz w:val="24"/>
          <w:szCs w:val="24"/>
        </w:rPr>
        <w:t xml:space="preserve">г. по </w:t>
      </w:r>
      <w:r w:rsidR="00E65012" w:rsidRPr="008144BF">
        <w:rPr>
          <w:rFonts w:ascii="Times New Roman" w:hAnsi="Times New Roman" w:cs="Times New Roman"/>
          <w:sz w:val="24"/>
          <w:szCs w:val="24"/>
        </w:rPr>
        <w:t>10.07.2024</w:t>
      </w:r>
      <w:r w:rsidR="00033C02" w:rsidRPr="008144BF">
        <w:rPr>
          <w:rFonts w:ascii="Times New Roman" w:hAnsi="Times New Roman" w:cs="Times New Roman"/>
          <w:sz w:val="24"/>
          <w:szCs w:val="24"/>
        </w:rPr>
        <w:t xml:space="preserve">г. </w:t>
      </w:r>
      <w:r w:rsidRPr="008144BF">
        <w:rPr>
          <w:rFonts w:ascii="Times New Roman" w:hAnsi="Times New Roman" w:cs="Times New Roman"/>
          <w:sz w:val="24"/>
          <w:szCs w:val="24"/>
        </w:rPr>
        <w:t xml:space="preserve"> </w:t>
      </w:r>
      <w:r w:rsidR="00C65C7F" w:rsidRPr="008144BF">
        <w:rPr>
          <w:rFonts w:ascii="Times New Roman" w:hAnsi="Times New Roman" w:cs="Times New Roman"/>
          <w:sz w:val="24"/>
          <w:szCs w:val="24"/>
        </w:rPr>
        <w:t>с использованием следующих ресурсов</w:t>
      </w:r>
      <w:r w:rsidR="00C65C7F" w:rsidRPr="008144BF">
        <w:rPr>
          <w:sz w:val="24"/>
          <w:szCs w:val="24"/>
        </w:rPr>
        <w:t>:</w:t>
      </w:r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посредством официального сайта Администрации Усть-Донецкого </w:t>
      </w:r>
      <w:r w:rsidR="00927C08"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поселения</w:t>
      </w: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927C08"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http://ustdoneckaya-adm.ru/</w:t>
      </w: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2) в письменной или устной форме в ходе проведения собрания участников публичных слушаний;</w:t>
      </w:r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письменной форме в адрес А</w:t>
      </w:r>
      <w:r w:rsidRPr="008144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7C08" w:rsidRPr="008144BF">
        <w:rPr>
          <w:rFonts w:ascii="Times New Roman" w:hAnsi="Times New Roman" w:cs="Times New Roman"/>
          <w:sz w:val="24"/>
          <w:szCs w:val="24"/>
        </w:rPr>
        <w:t xml:space="preserve">Усть-Донецкого городского </w:t>
      </w:r>
      <w:r w:rsidRPr="008144BF">
        <w:rPr>
          <w:rFonts w:ascii="Times New Roman" w:hAnsi="Times New Roman" w:cs="Times New Roman"/>
          <w:sz w:val="24"/>
          <w:szCs w:val="24"/>
        </w:rPr>
        <w:t xml:space="preserve"> поселения (р.п. </w:t>
      </w:r>
      <w:proofErr w:type="gramStart"/>
      <w:r w:rsidRPr="008144BF">
        <w:rPr>
          <w:rFonts w:ascii="Times New Roman" w:hAnsi="Times New Roman" w:cs="Times New Roman"/>
          <w:sz w:val="24"/>
          <w:szCs w:val="24"/>
        </w:rPr>
        <w:t xml:space="preserve">Усть-Донецкий, ул. </w:t>
      </w:r>
      <w:r w:rsidR="00927C08" w:rsidRPr="008144BF">
        <w:rPr>
          <w:rFonts w:ascii="Times New Roman" w:hAnsi="Times New Roman" w:cs="Times New Roman"/>
          <w:sz w:val="24"/>
          <w:szCs w:val="24"/>
        </w:rPr>
        <w:t>Портовая</w:t>
      </w:r>
      <w:r w:rsidRPr="008144BF">
        <w:rPr>
          <w:rFonts w:ascii="Times New Roman" w:hAnsi="Times New Roman" w:cs="Times New Roman"/>
          <w:sz w:val="24"/>
          <w:szCs w:val="24"/>
        </w:rPr>
        <w:t xml:space="preserve">, </w:t>
      </w:r>
      <w:r w:rsidR="00927C08" w:rsidRPr="008144BF">
        <w:rPr>
          <w:rFonts w:ascii="Times New Roman" w:hAnsi="Times New Roman" w:cs="Times New Roman"/>
          <w:sz w:val="24"/>
          <w:szCs w:val="24"/>
        </w:rPr>
        <w:t>9</w:t>
      </w:r>
      <w:r w:rsidRPr="0081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4B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144BF">
        <w:rPr>
          <w:rFonts w:ascii="Times New Roman" w:hAnsi="Times New Roman" w:cs="Times New Roman"/>
          <w:sz w:val="24"/>
          <w:szCs w:val="24"/>
        </w:rPr>
        <w:t xml:space="preserve">. </w:t>
      </w:r>
      <w:r w:rsidR="00927C08" w:rsidRPr="008144BF">
        <w:rPr>
          <w:rFonts w:ascii="Times New Roman" w:hAnsi="Times New Roman" w:cs="Times New Roman"/>
          <w:sz w:val="24"/>
          <w:szCs w:val="24"/>
        </w:rPr>
        <w:t>204</w:t>
      </w:r>
      <w:r w:rsidRPr="008144BF">
        <w:rPr>
          <w:rFonts w:ascii="Times New Roman" w:hAnsi="Times New Roman" w:cs="Times New Roman"/>
          <w:sz w:val="24"/>
          <w:szCs w:val="24"/>
        </w:rPr>
        <w:t>)</w:t>
      </w: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4BF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посредством записи в книге (журнале) учета посетителей экспозиции проекта.</w:t>
      </w:r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4BF">
        <w:rPr>
          <w:rFonts w:ascii="Times New Roman" w:hAnsi="Times New Roman" w:cs="Times New Roman"/>
          <w:sz w:val="24"/>
          <w:szCs w:val="24"/>
        </w:rPr>
        <w:t>Номера контактных справочных телефонов: 8863519</w:t>
      </w:r>
      <w:r w:rsidR="00927C08" w:rsidRPr="008144BF">
        <w:rPr>
          <w:rFonts w:ascii="Times New Roman" w:hAnsi="Times New Roman" w:cs="Times New Roman"/>
          <w:sz w:val="24"/>
          <w:szCs w:val="24"/>
        </w:rPr>
        <w:t>7183.</w:t>
      </w:r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4BF">
        <w:rPr>
          <w:rFonts w:ascii="Times New Roman" w:hAnsi="Times New Roman" w:cs="Times New Roman"/>
          <w:sz w:val="24"/>
          <w:szCs w:val="24"/>
        </w:rPr>
        <w:t>Электронный адрес: </w:t>
      </w:r>
      <w:hyperlink r:id="rId5" w:history="1">
        <w:r w:rsidR="00927C08" w:rsidRPr="008144BF">
          <w:rPr>
            <w:rFonts w:ascii="Times New Roman" w:hAnsi="Times New Roman" w:cs="Times New Roman"/>
            <w:sz w:val="24"/>
            <w:szCs w:val="24"/>
            <w:lang w:val="en-US"/>
          </w:rPr>
          <w:t>ustdon</w:t>
        </w:r>
        <w:r w:rsidR="00927C08" w:rsidRPr="008144BF">
          <w:rPr>
            <w:rFonts w:ascii="Times New Roman" w:hAnsi="Times New Roman" w:cs="Times New Roman"/>
            <w:sz w:val="24"/>
            <w:szCs w:val="24"/>
          </w:rPr>
          <w:t>_</w:t>
        </w:r>
        <w:r w:rsidR="00927C08" w:rsidRPr="008144BF">
          <w:rPr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8144BF">
          <w:rPr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8144BF">
          <w:rPr>
            <w:rFonts w:ascii="Times New Roman" w:hAnsi="Times New Roman" w:cs="Times New Roman"/>
            <w:sz w:val="24"/>
            <w:szCs w:val="24"/>
          </w:rPr>
          <w:t>mail.ru</w:t>
        </w:r>
        <w:proofErr w:type="spellEnd"/>
      </w:hyperlink>
    </w:p>
    <w:p w:rsidR="00095266" w:rsidRPr="008144BF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4BF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проекту размещены на сайте в Интернете: </w:t>
      </w:r>
      <w:proofErr w:type="gramStart"/>
      <w:r w:rsidRPr="008144BF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8144BF">
        <w:rPr>
          <w:rFonts w:ascii="Times New Roman" w:hAnsi="Times New Roman" w:cs="Times New Roman"/>
          <w:sz w:val="24"/>
          <w:szCs w:val="24"/>
        </w:rPr>
        <w:t xml:space="preserve"> сайта Администрации Усть-Донецкого </w:t>
      </w:r>
      <w:r w:rsidR="00927C08" w:rsidRPr="008144B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144BF">
        <w:rPr>
          <w:rFonts w:ascii="Times New Roman" w:hAnsi="Times New Roman" w:cs="Times New Roman"/>
          <w:sz w:val="24"/>
          <w:szCs w:val="24"/>
        </w:rPr>
        <w:t xml:space="preserve"> (</w:t>
      </w:r>
      <w:r w:rsidR="00E04E4E" w:rsidRPr="008144BF">
        <w:rPr>
          <w:rFonts w:ascii="Times New Roman" w:hAnsi="Times New Roman" w:cs="Times New Roman"/>
          <w:sz w:val="24"/>
          <w:szCs w:val="24"/>
        </w:rPr>
        <w:t>http://ustdoneckaya-adm.ru/static_218/</w:t>
      </w:r>
      <w:r w:rsidRPr="008144BF">
        <w:rPr>
          <w:rFonts w:ascii="Times New Roman" w:hAnsi="Times New Roman" w:cs="Times New Roman"/>
          <w:sz w:val="24"/>
          <w:szCs w:val="24"/>
        </w:rPr>
        <w:t xml:space="preserve">) </w:t>
      </w:r>
      <w:r w:rsidR="00E04E4E" w:rsidRPr="00814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E4E" w:rsidRPr="00095266" w:rsidRDefault="00E04E4E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095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FA7F7A">
      <w:pPr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FA7F7A">
      <w:pPr>
        <w:framePr w:wrap="none" w:vAnchor="page" w:hAnchor="page" w:x="1692" w:y="2290"/>
        <w:rPr>
          <w:sz w:val="2"/>
          <w:szCs w:val="2"/>
        </w:rPr>
      </w:pPr>
    </w:p>
    <w:p w:rsidR="00F50DB8" w:rsidRPr="00FA7F7A" w:rsidRDefault="00F50DB8" w:rsidP="008144BF">
      <w:pPr>
        <w:rPr>
          <w:rFonts w:ascii="Times New Roman" w:hAnsi="Times New Roman" w:cs="Times New Roman"/>
          <w:sz w:val="28"/>
          <w:szCs w:val="28"/>
        </w:rPr>
      </w:pPr>
    </w:p>
    <w:sectPr w:rsidR="00F50DB8" w:rsidRPr="00FA7F7A" w:rsidSect="00095266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3BE1"/>
    <w:multiLevelType w:val="hybridMultilevel"/>
    <w:tmpl w:val="1C3A2290"/>
    <w:lvl w:ilvl="0" w:tplc="3B56A94A">
      <w:start w:val="1"/>
      <w:numFmt w:val="decimal"/>
      <w:lvlText w:val="%1."/>
      <w:lvlJc w:val="left"/>
      <w:pPr>
        <w:tabs>
          <w:tab w:val="num" w:pos="1349"/>
        </w:tabs>
        <w:ind w:left="134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95266"/>
    <w:rsid w:val="00011D33"/>
    <w:rsid w:val="00033C02"/>
    <w:rsid w:val="00095266"/>
    <w:rsid w:val="000B5611"/>
    <w:rsid w:val="000C7431"/>
    <w:rsid w:val="000E0AB7"/>
    <w:rsid w:val="001772B7"/>
    <w:rsid w:val="001773E9"/>
    <w:rsid w:val="001A3552"/>
    <w:rsid w:val="001B494E"/>
    <w:rsid w:val="0021492D"/>
    <w:rsid w:val="00215E29"/>
    <w:rsid w:val="002637A2"/>
    <w:rsid w:val="00270040"/>
    <w:rsid w:val="00290C5A"/>
    <w:rsid w:val="002B4198"/>
    <w:rsid w:val="002F7F4C"/>
    <w:rsid w:val="0033486A"/>
    <w:rsid w:val="00371A1E"/>
    <w:rsid w:val="0037696F"/>
    <w:rsid w:val="0039622E"/>
    <w:rsid w:val="003B313C"/>
    <w:rsid w:val="003E0143"/>
    <w:rsid w:val="003E449B"/>
    <w:rsid w:val="003F419A"/>
    <w:rsid w:val="00441AE9"/>
    <w:rsid w:val="004455B9"/>
    <w:rsid w:val="004667F2"/>
    <w:rsid w:val="00493DDD"/>
    <w:rsid w:val="004C2BB1"/>
    <w:rsid w:val="004D1EDB"/>
    <w:rsid w:val="004D30EF"/>
    <w:rsid w:val="004D6E7F"/>
    <w:rsid w:val="0053386B"/>
    <w:rsid w:val="00547EF9"/>
    <w:rsid w:val="00577E59"/>
    <w:rsid w:val="00594AE9"/>
    <w:rsid w:val="00595190"/>
    <w:rsid w:val="005975FD"/>
    <w:rsid w:val="005B6BEE"/>
    <w:rsid w:val="006A0D23"/>
    <w:rsid w:val="006B40BC"/>
    <w:rsid w:val="006D108A"/>
    <w:rsid w:val="007321C5"/>
    <w:rsid w:val="00743744"/>
    <w:rsid w:val="0075537B"/>
    <w:rsid w:val="00760FE7"/>
    <w:rsid w:val="00764158"/>
    <w:rsid w:val="007705CB"/>
    <w:rsid w:val="00791476"/>
    <w:rsid w:val="007F17B3"/>
    <w:rsid w:val="007F414A"/>
    <w:rsid w:val="008144BF"/>
    <w:rsid w:val="00857603"/>
    <w:rsid w:val="00860A7A"/>
    <w:rsid w:val="00895BD9"/>
    <w:rsid w:val="00896704"/>
    <w:rsid w:val="008A2D97"/>
    <w:rsid w:val="008A3D15"/>
    <w:rsid w:val="008B5BCC"/>
    <w:rsid w:val="008D5521"/>
    <w:rsid w:val="008D63E1"/>
    <w:rsid w:val="009016A1"/>
    <w:rsid w:val="009274E2"/>
    <w:rsid w:val="00927C08"/>
    <w:rsid w:val="009337F3"/>
    <w:rsid w:val="009462DF"/>
    <w:rsid w:val="00994803"/>
    <w:rsid w:val="009B4704"/>
    <w:rsid w:val="009F7F2A"/>
    <w:rsid w:val="00A22E73"/>
    <w:rsid w:val="00A268B9"/>
    <w:rsid w:val="00A37FD3"/>
    <w:rsid w:val="00A77621"/>
    <w:rsid w:val="00A93C0B"/>
    <w:rsid w:val="00AE3FBD"/>
    <w:rsid w:val="00B02186"/>
    <w:rsid w:val="00B30FB7"/>
    <w:rsid w:val="00B3593C"/>
    <w:rsid w:val="00B526DD"/>
    <w:rsid w:val="00B52FEE"/>
    <w:rsid w:val="00B60B76"/>
    <w:rsid w:val="00B63F95"/>
    <w:rsid w:val="00B8176E"/>
    <w:rsid w:val="00BD4B20"/>
    <w:rsid w:val="00BE7480"/>
    <w:rsid w:val="00C00A00"/>
    <w:rsid w:val="00C17985"/>
    <w:rsid w:val="00C60721"/>
    <w:rsid w:val="00C65C7F"/>
    <w:rsid w:val="00C71059"/>
    <w:rsid w:val="00C83E46"/>
    <w:rsid w:val="00D73397"/>
    <w:rsid w:val="00D744AA"/>
    <w:rsid w:val="00D90CFA"/>
    <w:rsid w:val="00E04E4E"/>
    <w:rsid w:val="00E1640D"/>
    <w:rsid w:val="00E20DE4"/>
    <w:rsid w:val="00E65012"/>
    <w:rsid w:val="00E9749B"/>
    <w:rsid w:val="00EB6220"/>
    <w:rsid w:val="00ED1A77"/>
    <w:rsid w:val="00EE7060"/>
    <w:rsid w:val="00F14877"/>
    <w:rsid w:val="00F24B26"/>
    <w:rsid w:val="00F316EC"/>
    <w:rsid w:val="00F43B9A"/>
    <w:rsid w:val="00F4623E"/>
    <w:rsid w:val="00F50DB8"/>
    <w:rsid w:val="00FA7F7A"/>
    <w:rsid w:val="00FE60F8"/>
    <w:rsid w:val="00F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C08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FA7F7A"/>
    <w:rPr>
      <w:rFonts w:ascii="Tahoma" w:eastAsia="Tahoma" w:hAnsi="Tahoma" w:cs="Tahoma"/>
      <w:i/>
      <w:iCs/>
      <w:spacing w:val="-9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FA7F7A"/>
    <w:rPr>
      <w:rFonts w:ascii="Tahoma" w:eastAsia="Tahoma" w:hAnsi="Tahoma" w:cs="Tahoma"/>
      <w:b/>
      <w:bCs/>
      <w:shd w:val="clear" w:color="auto" w:fill="FFFFFF"/>
    </w:rPr>
  </w:style>
  <w:style w:type="paragraph" w:customStyle="1" w:styleId="1">
    <w:name w:val="Основной текст1"/>
    <w:basedOn w:val="a"/>
    <w:link w:val="a4"/>
    <w:rsid w:val="00FA7F7A"/>
    <w:pPr>
      <w:widowControl w:val="0"/>
      <w:shd w:val="clear" w:color="auto" w:fill="FFFFFF"/>
      <w:spacing w:after="240" w:line="330" w:lineRule="exact"/>
      <w:jc w:val="center"/>
    </w:pPr>
    <w:rPr>
      <w:rFonts w:ascii="Tahoma" w:eastAsia="Tahoma" w:hAnsi="Tahoma" w:cs="Tahoma"/>
      <w:i/>
      <w:iCs/>
      <w:spacing w:val="-9"/>
      <w:sz w:val="21"/>
      <w:szCs w:val="21"/>
    </w:rPr>
  </w:style>
  <w:style w:type="paragraph" w:customStyle="1" w:styleId="a6">
    <w:name w:val="Подпись к картинке"/>
    <w:basedOn w:val="a"/>
    <w:link w:val="a5"/>
    <w:rsid w:val="00FA7F7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F7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5C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65C7F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!для пп"/>
    <w:basedOn w:val="ac"/>
    <w:qFormat/>
    <w:rsid w:val="002B4198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2B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86351914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torg3</dc:creator>
  <cp:keywords/>
  <dc:description/>
  <cp:lastModifiedBy>user</cp:lastModifiedBy>
  <cp:revision>42</cp:revision>
  <dcterms:created xsi:type="dcterms:W3CDTF">2019-04-02T10:44:00Z</dcterms:created>
  <dcterms:modified xsi:type="dcterms:W3CDTF">2024-06-21T14:49:00Z</dcterms:modified>
</cp:coreProperties>
</file>