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2F788" w14:textId="77777777" w:rsidR="004B7021" w:rsidRPr="004B7021" w:rsidRDefault="004B7021" w:rsidP="004B7021">
      <w:pPr>
        <w:jc w:val="center"/>
      </w:pPr>
      <w:r w:rsidRPr="004B7021">
        <w:t>РОССИЙСКАЯ ФЕДЕРАЦИЯ</w:t>
      </w:r>
    </w:p>
    <w:p w14:paraId="359F04EF" w14:textId="77777777" w:rsidR="004B7021" w:rsidRPr="004B7021" w:rsidRDefault="004B7021" w:rsidP="004B7021">
      <w:pPr>
        <w:jc w:val="center"/>
      </w:pPr>
      <w:r w:rsidRPr="004B7021">
        <w:t>РОСТОВСКАЯ ОБЛАСТЬ</w:t>
      </w:r>
    </w:p>
    <w:p w14:paraId="308D0736" w14:textId="77777777" w:rsidR="004B7021" w:rsidRPr="004B7021" w:rsidRDefault="004B7021" w:rsidP="004B7021">
      <w:pPr>
        <w:jc w:val="center"/>
      </w:pPr>
      <w:r w:rsidRPr="004B7021">
        <w:t>УСТЬ-ДОНЕЦКИЙ РАЙОН</w:t>
      </w:r>
    </w:p>
    <w:p w14:paraId="2D5A79E9" w14:textId="7DDCF88A" w:rsidR="004B7021" w:rsidRPr="004B7021" w:rsidRDefault="004B7021" w:rsidP="004B7021">
      <w:pPr>
        <w:jc w:val="center"/>
        <w:rPr>
          <w:lang w:val="en-US"/>
        </w:rPr>
      </w:pPr>
      <w:r w:rsidRPr="004B7021">
        <w:rPr>
          <w:lang w:val="en-US"/>
        </w:rPr>
        <w:t>МУНИЦИПАЛЬНОЕ ОБРАЗОВАНИЕ</w:t>
      </w:r>
    </w:p>
    <w:p w14:paraId="0303AA94" w14:textId="77777777" w:rsidR="004B7021" w:rsidRPr="004B7021" w:rsidRDefault="004B7021" w:rsidP="004B7021">
      <w:pPr>
        <w:jc w:val="center"/>
      </w:pPr>
      <w:r w:rsidRPr="004B7021">
        <w:t>«УСТЬ-ДОНЕЦКОЕ ГОРОДСКОЕ ПОСЕЛЕНИЕ»</w:t>
      </w:r>
    </w:p>
    <w:p w14:paraId="3EB39574" w14:textId="77777777" w:rsidR="004B7021" w:rsidRPr="004B7021" w:rsidRDefault="004B7021" w:rsidP="004B7021">
      <w:pPr>
        <w:jc w:val="center"/>
        <w:rPr>
          <w:b/>
        </w:rPr>
      </w:pPr>
      <w:r w:rsidRPr="004B7021">
        <w:rPr>
          <w:b/>
        </w:rPr>
        <w:t>Администрация   Усть-Донецкого городского поселения</w:t>
      </w:r>
    </w:p>
    <w:p w14:paraId="0A796AFF" w14:textId="7D55D52A" w:rsidR="004B7021" w:rsidRDefault="004B7021" w:rsidP="004B7021">
      <w:pPr>
        <w:jc w:val="center"/>
      </w:pPr>
      <w:r w:rsidRPr="004B7021">
        <w:t>ПОСТАНОВЛЕНИЕ</w:t>
      </w:r>
    </w:p>
    <w:p w14:paraId="60DFA14B" w14:textId="3D806CCF" w:rsidR="004B7021" w:rsidRPr="004B7021" w:rsidRDefault="004B7021" w:rsidP="004B7021">
      <w:pPr>
        <w:jc w:val="center"/>
      </w:pPr>
      <w:r>
        <w:t xml:space="preserve">  </w:t>
      </w:r>
    </w:p>
    <w:p w14:paraId="6F0A79AC" w14:textId="12FB1478" w:rsidR="004B7021" w:rsidRPr="004B7021" w:rsidRDefault="004B7021" w:rsidP="004B7021">
      <w:pPr>
        <w:ind w:firstLine="0"/>
        <w:jc w:val="center"/>
      </w:pPr>
      <w:r w:rsidRPr="004B7021">
        <w:t xml:space="preserve">«29» </w:t>
      </w:r>
      <w:r w:rsidRPr="004B7021">
        <w:t>ноября 2023</w:t>
      </w:r>
      <w:r w:rsidRPr="004B7021">
        <w:t xml:space="preserve"> г.  </w:t>
      </w:r>
      <w:r>
        <w:t xml:space="preserve">                           </w:t>
      </w:r>
      <w:r w:rsidRPr="004B7021">
        <w:t xml:space="preserve">               № 235           </w:t>
      </w:r>
      <w:r>
        <w:t xml:space="preserve">   </w:t>
      </w:r>
      <w:r w:rsidRPr="004B7021">
        <w:t xml:space="preserve">                  </w:t>
      </w:r>
      <w:proofErr w:type="spellStart"/>
      <w:r w:rsidRPr="004B7021">
        <w:t>р.п</w:t>
      </w:r>
      <w:proofErr w:type="spellEnd"/>
      <w:r w:rsidRPr="004B7021">
        <w:t>. Усть-Донецкий</w:t>
      </w:r>
    </w:p>
    <w:p w14:paraId="7FEAAECC" w14:textId="77777777" w:rsidR="004B7021" w:rsidRPr="004B7021" w:rsidRDefault="004B7021" w:rsidP="004B7021"/>
    <w:p w14:paraId="6940B6ED" w14:textId="77777777" w:rsidR="004B7021" w:rsidRPr="004B7021" w:rsidRDefault="004B7021" w:rsidP="004B7021">
      <w:pPr>
        <w:ind w:firstLine="0"/>
      </w:pPr>
      <w:r w:rsidRPr="004B7021">
        <w:t>О внесении изменений в Постановление</w:t>
      </w:r>
    </w:p>
    <w:p w14:paraId="72B694CF" w14:textId="77777777" w:rsidR="004B7021" w:rsidRPr="004B7021" w:rsidRDefault="004B7021" w:rsidP="004B7021">
      <w:pPr>
        <w:ind w:firstLine="0"/>
      </w:pPr>
      <w:r w:rsidRPr="004B7021">
        <w:t>Администрации Усть-Донецкого городского</w:t>
      </w:r>
    </w:p>
    <w:p w14:paraId="6177CCEC" w14:textId="77777777" w:rsidR="004B7021" w:rsidRPr="004B7021" w:rsidRDefault="004B7021" w:rsidP="004B7021">
      <w:pPr>
        <w:ind w:firstLine="0"/>
      </w:pPr>
      <w:r w:rsidRPr="004B7021">
        <w:t>Поселения от 29.04.2021г. №98б «Об утверждении</w:t>
      </w:r>
    </w:p>
    <w:p w14:paraId="4BFD6029" w14:textId="77777777" w:rsidR="004B7021" w:rsidRPr="004B7021" w:rsidRDefault="004B7021" w:rsidP="004B7021">
      <w:pPr>
        <w:ind w:firstLine="0"/>
      </w:pPr>
      <w:r w:rsidRPr="004B7021">
        <w:t>схемы водоснабжения и водоотведения</w:t>
      </w:r>
    </w:p>
    <w:p w14:paraId="525EEA59" w14:textId="77777777" w:rsidR="004B7021" w:rsidRPr="004B7021" w:rsidRDefault="004B7021" w:rsidP="004B7021">
      <w:pPr>
        <w:ind w:firstLine="0"/>
      </w:pPr>
      <w:r w:rsidRPr="004B7021">
        <w:t>Усть-Донецкого городского</w:t>
      </w:r>
    </w:p>
    <w:p w14:paraId="1E512FED" w14:textId="77777777" w:rsidR="004B7021" w:rsidRPr="004B7021" w:rsidRDefault="004B7021" w:rsidP="004B7021">
      <w:pPr>
        <w:ind w:firstLine="0"/>
      </w:pPr>
      <w:r w:rsidRPr="004B7021">
        <w:t>поселения на период до 2</w:t>
      </w:r>
      <w:bookmarkStart w:id="0" w:name="_GoBack"/>
      <w:bookmarkEnd w:id="0"/>
      <w:r w:rsidRPr="004B7021">
        <w:t>030 года</w:t>
      </w:r>
    </w:p>
    <w:p w14:paraId="2BA8578A" w14:textId="77777777" w:rsidR="004B7021" w:rsidRPr="004B7021" w:rsidRDefault="004B7021" w:rsidP="004B7021">
      <w:r w:rsidRPr="004B7021">
        <w:t xml:space="preserve"> </w:t>
      </w:r>
    </w:p>
    <w:p w14:paraId="743304B3" w14:textId="0305FB20" w:rsidR="004B7021" w:rsidRPr="004B7021" w:rsidRDefault="004B7021" w:rsidP="004B7021">
      <w:r w:rsidRPr="004B7021">
        <w:t xml:space="preserve">       В соответствии Федеральным законо</w:t>
      </w:r>
      <w:r>
        <w:t xml:space="preserve">м от 06.10.2003 года № 131-ФЗ </w:t>
      </w:r>
      <w:r w:rsidRPr="004B7021">
        <w:t>«Об общих принципах организации местного самоуправления в Российской Федерации», Федеральным законо</w:t>
      </w:r>
      <w:r>
        <w:t xml:space="preserve">м от 07.12.2011 года № 416-ФЗ </w:t>
      </w:r>
      <w:r w:rsidRPr="004B7021">
        <w:t xml:space="preserve">«О водоснабжении   и водоотведении», постановлением Правительства Российской Федерации от 05.09.2013 г. № 782 «О схемах водоснабжения и водоотведения», Администрация Усть-Донецкого городского поселения </w:t>
      </w:r>
    </w:p>
    <w:p w14:paraId="64483060" w14:textId="77777777" w:rsidR="004B7021" w:rsidRPr="004B7021" w:rsidRDefault="004B7021" w:rsidP="004B7021"/>
    <w:p w14:paraId="4074BBB3" w14:textId="77777777" w:rsidR="004B7021" w:rsidRPr="004B7021" w:rsidRDefault="004B7021" w:rsidP="004B7021">
      <w:r w:rsidRPr="004B7021">
        <w:t>ПОСТАНОВЛЯЕТ:</w:t>
      </w:r>
    </w:p>
    <w:p w14:paraId="5951A049" w14:textId="77777777" w:rsidR="004B7021" w:rsidRPr="004B7021" w:rsidRDefault="004B7021" w:rsidP="004B7021"/>
    <w:p w14:paraId="2B7EFDB1" w14:textId="226B45F3" w:rsidR="004B7021" w:rsidRPr="004B7021" w:rsidRDefault="004B7021" w:rsidP="004B7021">
      <w:r w:rsidRPr="004B7021">
        <w:t>1.</w:t>
      </w:r>
      <w:r w:rsidRPr="004B7021">
        <w:tab/>
        <w:t xml:space="preserve">Внести изменения в приложение к Постановлению Администрации Усть-Донецкого городского поселения № 98б от 29.04.2021г. «Об утверждении схемы водоснабжения и водоотведения Усть-Донецкого городского поселения на период до 2030 года», согласно </w:t>
      </w:r>
      <w:r w:rsidRPr="004B7021">
        <w:t>приложению,</w:t>
      </w:r>
      <w:r w:rsidRPr="004B7021">
        <w:t xml:space="preserve"> к настоящему Постановлению.</w:t>
      </w:r>
    </w:p>
    <w:p w14:paraId="41D73BBA" w14:textId="77777777" w:rsidR="004B7021" w:rsidRPr="004B7021" w:rsidRDefault="004B7021" w:rsidP="004B7021">
      <w:r w:rsidRPr="004B7021">
        <w:t>2.</w:t>
      </w:r>
      <w:r w:rsidRPr="004B7021">
        <w:tab/>
        <w:t>Настоящее Постановление вступает в силу со дня его официального опубликования, путем размещения в сети Интернет на официальном сайте Администрации Усть-Донецкого городского поселения.</w:t>
      </w:r>
    </w:p>
    <w:p w14:paraId="791B32E5" w14:textId="3F89766F" w:rsidR="004B7021" w:rsidRPr="004B7021" w:rsidRDefault="004B7021" w:rsidP="004B7021">
      <w:r w:rsidRPr="004B7021">
        <w:t>3.</w:t>
      </w:r>
      <w:r w:rsidRPr="004B7021">
        <w:tab/>
        <w:t xml:space="preserve"> </w:t>
      </w:r>
      <w:r w:rsidRPr="004B7021">
        <w:t>Контроль за</w:t>
      </w:r>
      <w:r w:rsidRPr="004B7021">
        <w:t xml:space="preserve"> исполнением настоящего постановления оставляю за собой.</w:t>
      </w:r>
    </w:p>
    <w:p w14:paraId="237C83B6" w14:textId="77777777" w:rsidR="004B7021" w:rsidRPr="004B7021" w:rsidRDefault="004B7021" w:rsidP="004B7021"/>
    <w:p w14:paraId="7AD5B528" w14:textId="77777777" w:rsidR="004B7021" w:rsidRPr="004B7021" w:rsidRDefault="004B7021" w:rsidP="004B7021">
      <w:r w:rsidRPr="004B7021">
        <w:t>Глава Администрации</w:t>
      </w:r>
    </w:p>
    <w:p w14:paraId="7393A9C7" w14:textId="77777777" w:rsidR="004B7021" w:rsidRPr="004B7021" w:rsidRDefault="004B7021" w:rsidP="004B7021">
      <w:r w:rsidRPr="004B7021">
        <w:t>Усть-Донецкого</w:t>
      </w:r>
    </w:p>
    <w:p w14:paraId="02E52704" w14:textId="3FC233F9" w:rsidR="004B7021" w:rsidRPr="004B7021" w:rsidRDefault="004B7021" w:rsidP="004B7021">
      <w:r w:rsidRPr="004B7021">
        <w:t xml:space="preserve">городского поселения                                          </w:t>
      </w:r>
      <w:r>
        <w:t xml:space="preserve">                 </w:t>
      </w:r>
      <w:r w:rsidRPr="004B7021">
        <w:t xml:space="preserve">  </w:t>
      </w:r>
      <w:proofErr w:type="spellStart"/>
      <w:r w:rsidRPr="004B7021">
        <w:t>С.В.Тузов</w:t>
      </w:r>
      <w:proofErr w:type="spellEnd"/>
    </w:p>
    <w:p w14:paraId="2C167156" w14:textId="77777777" w:rsidR="004B7021" w:rsidRPr="004B7021" w:rsidRDefault="004B7021" w:rsidP="004B7021"/>
    <w:p w14:paraId="7406C283" w14:textId="77777777" w:rsidR="004B7021" w:rsidRPr="004B7021" w:rsidRDefault="004B7021" w:rsidP="004B7021"/>
    <w:p w14:paraId="42611D5E" w14:textId="77777777" w:rsidR="004B7021" w:rsidRPr="004B7021" w:rsidRDefault="004B7021" w:rsidP="004B7021"/>
    <w:p w14:paraId="22B069B4" w14:textId="77777777" w:rsidR="004B7021" w:rsidRPr="004B7021" w:rsidRDefault="004B7021" w:rsidP="004B7021"/>
    <w:p w14:paraId="64D3EDF6" w14:textId="77777777" w:rsidR="004B7021" w:rsidRPr="004B7021" w:rsidRDefault="004B7021" w:rsidP="004B7021"/>
    <w:p w14:paraId="315CF2D3" w14:textId="77777777" w:rsidR="004B7021" w:rsidRPr="004B7021" w:rsidRDefault="004B7021" w:rsidP="004B7021"/>
    <w:p w14:paraId="55DC572D" w14:textId="77777777" w:rsidR="004B7021" w:rsidRPr="004B7021" w:rsidRDefault="004B7021" w:rsidP="004B7021">
      <w:pPr>
        <w:rPr>
          <w:sz w:val="20"/>
          <w:szCs w:val="20"/>
        </w:rPr>
      </w:pPr>
      <w:proofErr w:type="spellStart"/>
      <w:proofErr w:type="gramStart"/>
      <w:r w:rsidRPr="004B7021">
        <w:rPr>
          <w:sz w:val="20"/>
          <w:szCs w:val="20"/>
        </w:rPr>
        <w:t>Виза:Новикова</w:t>
      </w:r>
      <w:proofErr w:type="spellEnd"/>
      <w:proofErr w:type="gramEnd"/>
      <w:r w:rsidRPr="004B7021">
        <w:rPr>
          <w:sz w:val="20"/>
          <w:szCs w:val="20"/>
        </w:rPr>
        <w:t xml:space="preserve"> А.А.</w:t>
      </w:r>
    </w:p>
    <w:p w14:paraId="010940FA" w14:textId="77777777" w:rsidR="004B7021" w:rsidRPr="004B7021" w:rsidRDefault="004B7021" w:rsidP="004B7021">
      <w:pPr>
        <w:rPr>
          <w:sz w:val="20"/>
          <w:szCs w:val="20"/>
        </w:rPr>
      </w:pPr>
      <w:proofErr w:type="spellStart"/>
      <w:r w:rsidRPr="004B7021">
        <w:rPr>
          <w:sz w:val="20"/>
          <w:szCs w:val="20"/>
        </w:rPr>
        <w:t>Исп.Зюзин</w:t>
      </w:r>
      <w:proofErr w:type="spellEnd"/>
      <w:r w:rsidRPr="004B7021">
        <w:rPr>
          <w:sz w:val="20"/>
          <w:szCs w:val="20"/>
        </w:rPr>
        <w:t xml:space="preserve"> Э.Г.</w:t>
      </w:r>
    </w:p>
    <w:p w14:paraId="0C23F0AD" w14:textId="5B0E7250" w:rsidR="00AF3A66" w:rsidRPr="004B7021" w:rsidRDefault="004B7021" w:rsidP="004B7021">
      <w:pPr>
        <w:rPr>
          <w:sz w:val="20"/>
          <w:szCs w:val="20"/>
        </w:rPr>
      </w:pPr>
      <w:r w:rsidRPr="004B7021">
        <w:rPr>
          <w:sz w:val="20"/>
          <w:szCs w:val="20"/>
        </w:rPr>
        <w:t>Тел. 9-71-83</w:t>
      </w:r>
    </w:p>
    <w:p w14:paraId="59D4E680" w14:textId="77777777" w:rsidR="00AF3A66" w:rsidRDefault="00AF3A66" w:rsidP="00AF3A66"/>
    <w:p w14:paraId="579BAB8B" w14:textId="77777777" w:rsidR="003E5C9E" w:rsidRDefault="003E5C9E" w:rsidP="00AF3A66"/>
    <w:p w14:paraId="0A10D4AF" w14:textId="77777777" w:rsidR="006861EA" w:rsidRDefault="006861EA" w:rsidP="00AF3A66"/>
    <w:p w14:paraId="42BBE13E" w14:textId="77777777" w:rsidR="006861EA" w:rsidRDefault="006861EA" w:rsidP="00AF3A66"/>
    <w:p w14:paraId="3CBCCCAF" w14:textId="77777777" w:rsidR="006861EA" w:rsidRDefault="006861EA" w:rsidP="00AF3A66"/>
    <w:p w14:paraId="32052227" w14:textId="77777777" w:rsidR="006861EA" w:rsidRDefault="006861EA" w:rsidP="00AF3A66"/>
    <w:p w14:paraId="09FBFE13" w14:textId="77777777" w:rsidR="006861EA" w:rsidRDefault="006861EA" w:rsidP="00AF3A66"/>
    <w:p w14:paraId="234ED275" w14:textId="77777777" w:rsidR="003E5C9E" w:rsidRDefault="003E5C9E" w:rsidP="00AF3A66"/>
    <w:p w14:paraId="21EC84C8" w14:textId="77777777" w:rsidR="003E5C9E" w:rsidRDefault="003E5C9E" w:rsidP="00AF3A66"/>
    <w:p w14:paraId="09AEC1EE" w14:textId="77777777" w:rsidR="003E5C9E" w:rsidRDefault="003E5C9E" w:rsidP="00AF3A66"/>
    <w:p w14:paraId="10526FB3" w14:textId="77777777" w:rsidR="003E5C9E" w:rsidRPr="001B4333" w:rsidRDefault="003E5C9E" w:rsidP="00AF3A66"/>
    <w:p w14:paraId="4593EE42" w14:textId="77777777" w:rsidR="00AF3A66" w:rsidRPr="001B4333" w:rsidRDefault="00AF3A66" w:rsidP="00AF3A66"/>
    <w:p w14:paraId="572837B6" w14:textId="77777777" w:rsidR="00AF3A66" w:rsidRPr="00A7149D" w:rsidRDefault="00A7149D" w:rsidP="006861EA">
      <w:pPr>
        <w:ind w:firstLine="0"/>
        <w:jc w:val="center"/>
        <w:rPr>
          <w:b/>
          <w:sz w:val="40"/>
          <w:szCs w:val="40"/>
        </w:rPr>
      </w:pPr>
      <w:r>
        <w:rPr>
          <w:b/>
          <w:sz w:val="40"/>
          <w:szCs w:val="40"/>
        </w:rPr>
        <w:t xml:space="preserve">СХЕМА ВОДОСНАБЖЕНИЯ И </w:t>
      </w:r>
      <w:r w:rsidR="00AF3A66" w:rsidRPr="00A7149D">
        <w:rPr>
          <w:b/>
          <w:sz w:val="40"/>
          <w:szCs w:val="40"/>
        </w:rPr>
        <w:t>ВОДООТВЕДЕНИЯ</w:t>
      </w:r>
    </w:p>
    <w:p w14:paraId="3CEE23E0" w14:textId="77777777" w:rsidR="00A7149D" w:rsidRPr="00A7149D" w:rsidRDefault="00A7149D" w:rsidP="00A7149D">
      <w:pPr>
        <w:ind w:firstLine="0"/>
        <w:jc w:val="center"/>
        <w:rPr>
          <w:b/>
          <w:sz w:val="40"/>
          <w:szCs w:val="40"/>
        </w:rPr>
      </w:pPr>
      <w:r w:rsidRPr="00A7149D">
        <w:rPr>
          <w:b/>
          <w:sz w:val="40"/>
          <w:szCs w:val="40"/>
        </w:rPr>
        <w:t>УСТЬ-ДОНЕЦКОГО ГОРОДСКОГО ПОСЕЛЕНИЯ УСТЬ-ДОНЕЦКОГО РАЙОНА РОСТОВСКОЙ ОБЛАСТИ</w:t>
      </w:r>
    </w:p>
    <w:p w14:paraId="16E30B4A" w14:textId="77777777" w:rsidR="00AF3A66" w:rsidRPr="00A7149D" w:rsidRDefault="00A7149D" w:rsidP="00A7149D">
      <w:pPr>
        <w:ind w:firstLine="0"/>
        <w:jc w:val="center"/>
        <w:rPr>
          <w:b/>
          <w:sz w:val="40"/>
          <w:szCs w:val="40"/>
        </w:rPr>
      </w:pPr>
      <w:r w:rsidRPr="00A7149D">
        <w:rPr>
          <w:b/>
          <w:sz w:val="40"/>
          <w:szCs w:val="40"/>
        </w:rPr>
        <w:t>на период до 2030 года</w:t>
      </w:r>
    </w:p>
    <w:p w14:paraId="1F34D13A" w14:textId="77777777" w:rsidR="00AF3A66" w:rsidRPr="00A7149D" w:rsidRDefault="005526F1" w:rsidP="006861EA">
      <w:pPr>
        <w:ind w:firstLine="0"/>
        <w:jc w:val="center"/>
        <w:rPr>
          <w:b/>
          <w:sz w:val="40"/>
          <w:szCs w:val="40"/>
        </w:rPr>
      </w:pPr>
      <w:r w:rsidRPr="00A7149D">
        <w:rPr>
          <w:b/>
          <w:sz w:val="40"/>
          <w:szCs w:val="40"/>
        </w:rPr>
        <w:t xml:space="preserve">(актуализация </w:t>
      </w:r>
      <w:r w:rsidR="00D27752" w:rsidRPr="00A7149D">
        <w:rPr>
          <w:b/>
          <w:sz w:val="40"/>
          <w:szCs w:val="40"/>
        </w:rPr>
        <w:t>202</w:t>
      </w:r>
      <w:r w:rsidR="0037796B">
        <w:rPr>
          <w:b/>
          <w:sz w:val="40"/>
          <w:szCs w:val="40"/>
        </w:rPr>
        <w:t>3</w:t>
      </w:r>
      <w:r w:rsidR="00D27752" w:rsidRPr="00A7149D">
        <w:rPr>
          <w:b/>
          <w:sz w:val="40"/>
          <w:szCs w:val="40"/>
        </w:rPr>
        <w:t xml:space="preserve"> год</w:t>
      </w:r>
      <w:r w:rsidRPr="00A7149D">
        <w:rPr>
          <w:b/>
          <w:sz w:val="40"/>
          <w:szCs w:val="40"/>
        </w:rPr>
        <w:t>)</w:t>
      </w:r>
    </w:p>
    <w:p w14:paraId="484B7284" w14:textId="77777777" w:rsidR="005526F1" w:rsidRPr="001B4333" w:rsidRDefault="005526F1" w:rsidP="005526F1"/>
    <w:p w14:paraId="117500A2" w14:textId="77777777" w:rsidR="005526F1" w:rsidRPr="001B4333" w:rsidRDefault="005526F1" w:rsidP="00AF3A66">
      <w:pPr>
        <w:ind w:firstLine="0"/>
        <w:jc w:val="center"/>
        <w:rPr>
          <w:b/>
          <w:sz w:val="38"/>
          <w:szCs w:val="38"/>
        </w:rPr>
      </w:pPr>
    </w:p>
    <w:p w14:paraId="50A5EFB0" w14:textId="77777777" w:rsidR="005526F1" w:rsidRPr="001B4333" w:rsidRDefault="005526F1" w:rsidP="00AF3A66">
      <w:pPr>
        <w:ind w:firstLine="0"/>
        <w:jc w:val="center"/>
        <w:rPr>
          <w:b/>
          <w:sz w:val="38"/>
          <w:szCs w:val="38"/>
        </w:rPr>
      </w:pPr>
    </w:p>
    <w:p w14:paraId="08E90C8E" w14:textId="77777777" w:rsidR="005526F1" w:rsidRDefault="005526F1" w:rsidP="00AF3A66">
      <w:pPr>
        <w:ind w:firstLine="0"/>
        <w:jc w:val="center"/>
        <w:rPr>
          <w:b/>
          <w:sz w:val="38"/>
          <w:szCs w:val="38"/>
        </w:rPr>
      </w:pPr>
    </w:p>
    <w:p w14:paraId="6F93605A" w14:textId="77777777" w:rsidR="006861EA" w:rsidRDefault="006861EA" w:rsidP="00AF3A66">
      <w:pPr>
        <w:ind w:firstLine="0"/>
        <w:jc w:val="center"/>
        <w:rPr>
          <w:b/>
          <w:sz w:val="38"/>
          <w:szCs w:val="38"/>
        </w:rPr>
      </w:pPr>
    </w:p>
    <w:p w14:paraId="03E44274" w14:textId="77777777" w:rsidR="006861EA" w:rsidRDefault="006861EA" w:rsidP="00AF3A66">
      <w:pPr>
        <w:ind w:firstLine="0"/>
        <w:jc w:val="center"/>
        <w:rPr>
          <w:b/>
          <w:sz w:val="38"/>
          <w:szCs w:val="38"/>
        </w:rPr>
      </w:pPr>
    </w:p>
    <w:p w14:paraId="66D60307" w14:textId="77777777" w:rsidR="006861EA" w:rsidRDefault="006861EA" w:rsidP="00AF3A66">
      <w:pPr>
        <w:ind w:firstLine="0"/>
        <w:jc w:val="center"/>
        <w:rPr>
          <w:b/>
          <w:sz w:val="38"/>
          <w:szCs w:val="38"/>
        </w:rPr>
      </w:pPr>
    </w:p>
    <w:p w14:paraId="3B3F07CC" w14:textId="77777777" w:rsidR="006861EA" w:rsidRDefault="006861EA" w:rsidP="00AF3A66">
      <w:pPr>
        <w:ind w:firstLine="0"/>
        <w:jc w:val="center"/>
        <w:rPr>
          <w:b/>
          <w:sz w:val="38"/>
          <w:szCs w:val="38"/>
        </w:rPr>
      </w:pPr>
    </w:p>
    <w:p w14:paraId="7C1AF84B" w14:textId="77777777" w:rsidR="003E5C9E" w:rsidRDefault="003E5C9E" w:rsidP="00AF3A66">
      <w:pPr>
        <w:ind w:firstLine="0"/>
        <w:jc w:val="center"/>
        <w:rPr>
          <w:b/>
          <w:sz w:val="38"/>
          <w:szCs w:val="38"/>
        </w:rPr>
      </w:pPr>
    </w:p>
    <w:p w14:paraId="31B4579F" w14:textId="77777777" w:rsidR="006861EA" w:rsidRDefault="006861EA" w:rsidP="00AF3A66">
      <w:pPr>
        <w:ind w:firstLine="0"/>
        <w:jc w:val="center"/>
        <w:rPr>
          <w:b/>
          <w:sz w:val="38"/>
          <w:szCs w:val="38"/>
        </w:rPr>
      </w:pPr>
    </w:p>
    <w:p w14:paraId="6E924AB2" w14:textId="77777777" w:rsidR="006861EA" w:rsidRDefault="006861EA" w:rsidP="00AF3A66">
      <w:pPr>
        <w:ind w:firstLine="0"/>
        <w:jc w:val="center"/>
        <w:rPr>
          <w:b/>
          <w:sz w:val="38"/>
          <w:szCs w:val="38"/>
        </w:rPr>
      </w:pPr>
    </w:p>
    <w:p w14:paraId="7D4889FE" w14:textId="77777777" w:rsidR="003E5C9E" w:rsidRPr="001B4333" w:rsidRDefault="003E5C9E" w:rsidP="00AF3A66">
      <w:pPr>
        <w:ind w:firstLine="0"/>
        <w:jc w:val="center"/>
        <w:rPr>
          <w:b/>
          <w:sz w:val="38"/>
          <w:szCs w:val="38"/>
        </w:rPr>
      </w:pPr>
    </w:p>
    <w:p w14:paraId="62E2D4E0" w14:textId="77777777" w:rsidR="005526F1" w:rsidRPr="001B4333" w:rsidRDefault="005526F1" w:rsidP="00AF3A66">
      <w:pPr>
        <w:ind w:firstLine="0"/>
        <w:jc w:val="center"/>
        <w:rPr>
          <w:b/>
          <w:sz w:val="38"/>
          <w:szCs w:val="38"/>
        </w:rPr>
      </w:pPr>
    </w:p>
    <w:p w14:paraId="330D7C1A" w14:textId="77777777" w:rsidR="00AF3A66" w:rsidRPr="001B4333" w:rsidRDefault="00AF3A66" w:rsidP="005526F1">
      <w:pPr>
        <w:tabs>
          <w:tab w:val="left" w:pos="3261"/>
        </w:tabs>
        <w:ind w:firstLine="0"/>
        <w:jc w:val="center"/>
      </w:pPr>
      <w:r w:rsidRPr="001B4333">
        <w:rPr>
          <w:szCs w:val="24"/>
        </w:rPr>
        <w:t>202</w:t>
      </w:r>
      <w:r w:rsidR="0037796B">
        <w:rPr>
          <w:szCs w:val="24"/>
        </w:rPr>
        <w:t>3</w:t>
      </w:r>
      <w:r w:rsidRPr="001B4333">
        <w:rPr>
          <w:szCs w:val="24"/>
        </w:rPr>
        <w:t xml:space="preserve"> г.</w:t>
      </w:r>
    </w:p>
    <w:p w14:paraId="275ECC69" w14:textId="77777777" w:rsidR="00975056" w:rsidRDefault="00441DA2" w:rsidP="00AF3A66">
      <w:pPr>
        <w:pStyle w:val="ae"/>
        <w:pageBreakBefore/>
        <w:spacing w:before="100" w:line="240" w:lineRule="auto"/>
        <w:jc w:val="center"/>
        <w:rPr>
          <w:noProof/>
        </w:rPr>
      </w:pPr>
      <w:r w:rsidRPr="001B4333">
        <w:rPr>
          <w:b/>
        </w:rPr>
        <w:lastRenderedPageBreak/>
        <w:t>СОДЕРЖАНИЕ</w:t>
      </w:r>
      <w:r w:rsidR="0075212E" w:rsidRPr="001B4333">
        <w:rPr>
          <w:b/>
          <w:sz w:val="22"/>
        </w:rPr>
        <w:fldChar w:fldCharType="begin"/>
      </w:r>
      <w:r w:rsidRPr="001B4333">
        <w:rPr>
          <w:b/>
          <w:sz w:val="22"/>
        </w:rPr>
        <w:instrText xml:space="preserve"> TOC \o "3-4" \h \z \t "Заголовок 1;1;Заголовок 2;2" </w:instrText>
      </w:r>
      <w:r w:rsidR="0075212E" w:rsidRPr="001B4333">
        <w:rPr>
          <w:b/>
          <w:sz w:val="22"/>
        </w:rPr>
        <w:fldChar w:fldCharType="separate"/>
      </w:r>
    </w:p>
    <w:p w14:paraId="7AD49F40" w14:textId="4D7610AE"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367" w:history="1">
        <w:r w:rsidR="00975056" w:rsidRPr="004A4741">
          <w:rPr>
            <w:rStyle w:val="af2"/>
            <w:noProof/>
          </w:rPr>
          <w:t>ВВЕДЕНИЕ</w:t>
        </w:r>
        <w:r w:rsidR="00975056">
          <w:rPr>
            <w:noProof/>
            <w:webHidden/>
          </w:rPr>
          <w:tab/>
        </w:r>
        <w:r w:rsidR="00975056">
          <w:rPr>
            <w:noProof/>
            <w:webHidden/>
          </w:rPr>
          <w:fldChar w:fldCharType="begin"/>
        </w:r>
        <w:r w:rsidR="00975056">
          <w:rPr>
            <w:noProof/>
            <w:webHidden/>
          </w:rPr>
          <w:instrText xml:space="preserve"> PAGEREF _Toc55054367 \h </w:instrText>
        </w:r>
        <w:r w:rsidR="00975056">
          <w:rPr>
            <w:noProof/>
            <w:webHidden/>
          </w:rPr>
        </w:r>
        <w:r w:rsidR="00975056">
          <w:rPr>
            <w:noProof/>
            <w:webHidden/>
          </w:rPr>
          <w:fldChar w:fldCharType="separate"/>
        </w:r>
        <w:r w:rsidR="00D06C0E">
          <w:rPr>
            <w:noProof/>
            <w:webHidden/>
          </w:rPr>
          <w:t>6</w:t>
        </w:r>
        <w:r w:rsidR="00975056">
          <w:rPr>
            <w:noProof/>
            <w:webHidden/>
          </w:rPr>
          <w:fldChar w:fldCharType="end"/>
        </w:r>
      </w:hyperlink>
    </w:p>
    <w:p w14:paraId="49EE428D" w14:textId="6AE1054C"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368" w:history="1">
        <w:r w:rsidR="00975056" w:rsidRPr="004A4741">
          <w:rPr>
            <w:rStyle w:val="af2"/>
            <w:noProof/>
          </w:rPr>
          <w:t>ГЛАВА 1. СХЕМА ВОДОСНАБЖЕНИЯ УСТЬ-ДОНЕЦКОГО ГОРОДСКОГО ПОСЕЛЕНИЯ</w:t>
        </w:r>
        <w:r w:rsidR="00975056">
          <w:rPr>
            <w:noProof/>
            <w:webHidden/>
          </w:rPr>
          <w:tab/>
        </w:r>
        <w:r w:rsidR="00975056">
          <w:rPr>
            <w:noProof/>
            <w:webHidden/>
          </w:rPr>
          <w:fldChar w:fldCharType="begin"/>
        </w:r>
        <w:r w:rsidR="00975056">
          <w:rPr>
            <w:noProof/>
            <w:webHidden/>
          </w:rPr>
          <w:instrText xml:space="preserve"> PAGEREF _Toc55054368 \h </w:instrText>
        </w:r>
        <w:r w:rsidR="00975056">
          <w:rPr>
            <w:noProof/>
            <w:webHidden/>
          </w:rPr>
        </w:r>
        <w:r w:rsidR="00975056">
          <w:rPr>
            <w:noProof/>
            <w:webHidden/>
          </w:rPr>
          <w:fldChar w:fldCharType="separate"/>
        </w:r>
        <w:r w:rsidR="00D06C0E">
          <w:rPr>
            <w:noProof/>
            <w:webHidden/>
          </w:rPr>
          <w:t>8</w:t>
        </w:r>
        <w:r w:rsidR="00975056">
          <w:rPr>
            <w:noProof/>
            <w:webHidden/>
          </w:rPr>
          <w:fldChar w:fldCharType="end"/>
        </w:r>
      </w:hyperlink>
    </w:p>
    <w:p w14:paraId="547BEF11" w14:textId="54AB28D4"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369" w:history="1">
        <w:r w:rsidR="00975056" w:rsidRPr="004A4741">
          <w:rPr>
            <w:rStyle w:val="af2"/>
            <w:noProof/>
          </w:rPr>
          <w:t>1.1.</w:t>
        </w:r>
        <w:r w:rsidR="00975056">
          <w:rPr>
            <w:rFonts w:asciiTheme="minorHAnsi" w:eastAsiaTheme="minorEastAsia" w:hAnsiTheme="minorHAnsi" w:cstheme="minorBidi"/>
            <w:caps w:val="0"/>
            <w:noProof/>
            <w:lang w:eastAsia="ru-RU"/>
          </w:rPr>
          <w:tab/>
        </w:r>
        <w:r w:rsidR="00975056" w:rsidRPr="004A4741">
          <w:rPr>
            <w:rStyle w:val="af2"/>
            <w:noProof/>
          </w:rPr>
          <w:t>ТЕХНИКО–ЭКОНОМИЧЕСКОЕ СОСТОЯНИЕ ЦЕНТРАЛИЗОВАННЫХ СИСТЕМ ВОДОСНАБЖЕНИЯ МУНИЦИПАЛЬНОГО ОБРАЗОВАНИЯ</w:t>
        </w:r>
        <w:r w:rsidR="00975056">
          <w:rPr>
            <w:noProof/>
            <w:webHidden/>
          </w:rPr>
          <w:tab/>
        </w:r>
        <w:r w:rsidR="00975056">
          <w:rPr>
            <w:noProof/>
            <w:webHidden/>
          </w:rPr>
          <w:fldChar w:fldCharType="begin"/>
        </w:r>
        <w:r w:rsidR="00975056">
          <w:rPr>
            <w:noProof/>
            <w:webHidden/>
          </w:rPr>
          <w:instrText xml:space="preserve"> PAGEREF _Toc55054369 \h </w:instrText>
        </w:r>
        <w:r w:rsidR="00975056">
          <w:rPr>
            <w:noProof/>
            <w:webHidden/>
          </w:rPr>
        </w:r>
        <w:r w:rsidR="00975056">
          <w:rPr>
            <w:noProof/>
            <w:webHidden/>
          </w:rPr>
          <w:fldChar w:fldCharType="separate"/>
        </w:r>
        <w:r w:rsidR="00D06C0E">
          <w:rPr>
            <w:noProof/>
            <w:webHidden/>
          </w:rPr>
          <w:t>9</w:t>
        </w:r>
        <w:r w:rsidR="00975056">
          <w:rPr>
            <w:noProof/>
            <w:webHidden/>
          </w:rPr>
          <w:fldChar w:fldCharType="end"/>
        </w:r>
      </w:hyperlink>
    </w:p>
    <w:p w14:paraId="318F42D5" w14:textId="496B099A" w:rsidR="00975056" w:rsidRDefault="003B448D" w:rsidP="0047177C">
      <w:pPr>
        <w:pStyle w:val="31"/>
        <w:rPr>
          <w:rFonts w:asciiTheme="minorHAnsi" w:eastAsiaTheme="minorEastAsia" w:hAnsiTheme="minorHAnsi" w:cstheme="minorBidi"/>
          <w:noProof/>
        </w:rPr>
      </w:pPr>
      <w:hyperlink w:anchor="_Toc55054370" w:history="1">
        <w:r w:rsidR="00975056" w:rsidRPr="004A4741">
          <w:rPr>
            <w:rStyle w:val="af2"/>
            <w:noProof/>
          </w:rPr>
          <w:t>1.1.1.</w:t>
        </w:r>
        <w:r w:rsidR="00975056">
          <w:rPr>
            <w:rFonts w:asciiTheme="minorHAnsi" w:eastAsiaTheme="minorEastAsia" w:hAnsiTheme="minorHAnsi" w:cstheme="minorBidi"/>
            <w:noProof/>
          </w:rPr>
          <w:tab/>
        </w:r>
        <w:r w:rsidR="00975056" w:rsidRPr="004A4741">
          <w:rPr>
            <w:rStyle w:val="af2"/>
            <w:noProof/>
          </w:rPr>
          <w:t>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975056">
          <w:rPr>
            <w:noProof/>
            <w:webHidden/>
          </w:rPr>
          <w:tab/>
        </w:r>
        <w:r w:rsidR="00975056">
          <w:rPr>
            <w:noProof/>
            <w:webHidden/>
          </w:rPr>
          <w:fldChar w:fldCharType="begin"/>
        </w:r>
        <w:r w:rsidR="00975056">
          <w:rPr>
            <w:noProof/>
            <w:webHidden/>
          </w:rPr>
          <w:instrText xml:space="preserve"> PAGEREF _Toc55054370 \h </w:instrText>
        </w:r>
        <w:r w:rsidR="00975056">
          <w:rPr>
            <w:noProof/>
            <w:webHidden/>
          </w:rPr>
        </w:r>
        <w:r w:rsidR="00975056">
          <w:rPr>
            <w:noProof/>
            <w:webHidden/>
          </w:rPr>
          <w:fldChar w:fldCharType="separate"/>
        </w:r>
        <w:r w:rsidR="00D06C0E">
          <w:rPr>
            <w:noProof/>
            <w:webHidden/>
          </w:rPr>
          <w:t>9</w:t>
        </w:r>
        <w:r w:rsidR="00975056">
          <w:rPr>
            <w:noProof/>
            <w:webHidden/>
          </w:rPr>
          <w:fldChar w:fldCharType="end"/>
        </w:r>
      </w:hyperlink>
    </w:p>
    <w:p w14:paraId="6003AF2F" w14:textId="2C1291D8" w:rsidR="00975056" w:rsidRDefault="003B448D" w:rsidP="0047177C">
      <w:pPr>
        <w:pStyle w:val="31"/>
        <w:rPr>
          <w:rFonts w:asciiTheme="minorHAnsi" w:eastAsiaTheme="minorEastAsia" w:hAnsiTheme="minorHAnsi" w:cstheme="minorBidi"/>
          <w:noProof/>
        </w:rPr>
      </w:pPr>
      <w:hyperlink w:anchor="_Toc55054371" w:history="1">
        <w:r w:rsidR="00975056" w:rsidRPr="004A4741">
          <w:rPr>
            <w:rStyle w:val="af2"/>
            <w:noProof/>
          </w:rPr>
          <w:t>1.1.2.</w:t>
        </w:r>
        <w:r w:rsidR="00975056">
          <w:rPr>
            <w:rFonts w:asciiTheme="minorHAnsi" w:eastAsiaTheme="minorEastAsia" w:hAnsiTheme="minorHAnsi" w:cstheme="minorBidi"/>
            <w:noProof/>
          </w:rPr>
          <w:tab/>
        </w:r>
        <w:r w:rsidR="00975056" w:rsidRPr="004A4741">
          <w:rPr>
            <w:rStyle w:val="af2"/>
            <w:noProof/>
          </w:rPr>
          <w:t>Описание территорий муниципального образования, не охваченных централизованными системами водоснабжения</w:t>
        </w:r>
        <w:r w:rsidR="00975056">
          <w:rPr>
            <w:noProof/>
            <w:webHidden/>
          </w:rPr>
          <w:tab/>
        </w:r>
        <w:r w:rsidR="00975056">
          <w:rPr>
            <w:noProof/>
            <w:webHidden/>
          </w:rPr>
          <w:fldChar w:fldCharType="begin"/>
        </w:r>
        <w:r w:rsidR="00975056">
          <w:rPr>
            <w:noProof/>
            <w:webHidden/>
          </w:rPr>
          <w:instrText xml:space="preserve"> PAGEREF _Toc55054371 \h </w:instrText>
        </w:r>
        <w:r w:rsidR="00975056">
          <w:rPr>
            <w:noProof/>
            <w:webHidden/>
          </w:rPr>
        </w:r>
        <w:r w:rsidR="00975056">
          <w:rPr>
            <w:noProof/>
            <w:webHidden/>
          </w:rPr>
          <w:fldChar w:fldCharType="separate"/>
        </w:r>
        <w:r w:rsidR="00D06C0E">
          <w:rPr>
            <w:noProof/>
            <w:webHidden/>
          </w:rPr>
          <w:t>11</w:t>
        </w:r>
        <w:r w:rsidR="00975056">
          <w:rPr>
            <w:noProof/>
            <w:webHidden/>
          </w:rPr>
          <w:fldChar w:fldCharType="end"/>
        </w:r>
      </w:hyperlink>
    </w:p>
    <w:p w14:paraId="086474B2" w14:textId="2AF62D3B" w:rsidR="00975056" w:rsidRDefault="003B448D" w:rsidP="0047177C">
      <w:pPr>
        <w:pStyle w:val="31"/>
        <w:rPr>
          <w:rFonts w:asciiTheme="minorHAnsi" w:eastAsiaTheme="minorEastAsia" w:hAnsiTheme="minorHAnsi" w:cstheme="minorBidi"/>
          <w:noProof/>
        </w:rPr>
      </w:pPr>
      <w:hyperlink w:anchor="_Toc55054372" w:history="1">
        <w:r w:rsidR="00975056" w:rsidRPr="004A4741">
          <w:rPr>
            <w:rStyle w:val="af2"/>
            <w:noProof/>
          </w:rPr>
          <w:t>1.1.3.</w:t>
        </w:r>
        <w:r w:rsidR="00975056">
          <w:rPr>
            <w:rFonts w:asciiTheme="minorHAnsi" w:eastAsiaTheme="minorEastAsia" w:hAnsiTheme="minorHAnsi" w:cstheme="minorBidi"/>
            <w:noProof/>
          </w:rPr>
          <w:tab/>
        </w:r>
        <w:r w:rsidR="00975056" w:rsidRPr="004A4741">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_Toc55054372 \h </w:instrText>
        </w:r>
        <w:r w:rsidR="00975056">
          <w:rPr>
            <w:noProof/>
            <w:webHidden/>
          </w:rPr>
        </w:r>
        <w:r w:rsidR="00975056">
          <w:rPr>
            <w:noProof/>
            <w:webHidden/>
          </w:rPr>
          <w:fldChar w:fldCharType="separate"/>
        </w:r>
        <w:r w:rsidR="00D06C0E">
          <w:rPr>
            <w:noProof/>
            <w:webHidden/>
          </w:rPr>
          <w:t>11</w:t>
        </w:r>
        <w:r w:rsidR="00975056">
          <w:rPr>
            <w:noProof/>
            <w:webHidden/>
          </w:rPr>
          <w:fldChar w:fldCharType="end"/>
        </w:r>
      </w:hyperlink>
    </w:p>
    <w:p w14:paraId="10DD833E" w14:textId="381FCCD6" w:rsidR="00975056" w:rsidRDefault="003B448D" w:rsidP="0047177C">
      <w:pPr>
        <w:pStyle w:val="31"/>
        <w:rPr>
          <w:rFonts w:asciiTheme="minorHAnsi" w:eastAsiaTheme="minorEastAsia" w:hAnsiTheme="minorHAnsi" w:cstheme="minorBidi"/>
          <w:noProof/>
        </w:rPr>
      </w:pPr>
      <w:hyperlink w:anchor="_Toc55054373" w:history="1">
        <w:r w:rsidR="00975056" w:rsidRPr="004A4741">
          <w:rPr>
            <w:rStyle w:val="af2"/>
            <w:noProof/>
          </w:rPr>
          <w:t>1.1.4.</w:t>
        </w:r>
        <w:r w:rsidR="00975056">
          <w:rPr>
            <w:rFonts w:asciiTheme="minorHAnsi" w:eastAsiaTheme="minorEastAsia" w:hAnsiTheme="minorHAnsi" w:cstheme="minorBidi"/>
            <w:noProof/>
          </w:rPr>
          <w:tab/>
        </w:r>
        <w:r w:rsidR="00975056" w:rsidRPr="004A4741">
          <w:rPr>
            <w:rStyle w:val="af2"/>
            <w:noProof/>
          </w:rPr>
          <w:t>Описание результатов технического обследования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_Toc55054373 \h </w:instrText>
        </w:r>
        <w:r w:rsidR="00975056">
          <w:rPr>
            <w:noProof/>
            <w:webHidden/>
          </w:rPr>
        </w:r>
        <w:r w:rsidR="00975056">
          <w:rPr>
            <w:noProof/>
            <w:webHidden/>
          </w:rPr>
          <w:fldChar w:fldCharType="separate"/>
        </w:r>
        <w:r w:rsidR="00D06C0E">
          <w:rPr>
            <w:noProof/>
            <w:webHidden/>
          </w:rPr>
          <w:t>11</w:t>
        </w:r>
        <w:r w:rsidR="00975056">
          <w:rPr>
            <w:noProof/>
            <w:webHidden/>
          </w:rPr>
          <w:fldChar w:fldCharType="end"/>
        </w:r>
      </w:hyperlink>
    </w:p>
    <w:p w14:paraId="1D00AC4E" w14:textId="60B675A8" w:rsidR="00975056" w:rsidRDefault="003B448D" w:rsidP="0047177C">
      <w:pPr>
        <w:pStyle w:val="31"/>
        <w:rPr>
          <w:rFonts w:asciiTheme="minorHAnsi" w:eastAsiaTheme="minorEastAsia" w:hAnsiTheme="minorHAnsi" w:cstheme="minorBidi"/>
          <w:noProof/>
        </w:rPr>
      </w:pPr>
      <w:hyperlink w:anchor="_Toc55054374" w:history="1">
        <w:r w:rsidR="00975056" w:rsidRPr="004A4741">
          <w:rPr>
            <w:rStyle w:val="af2"/>
            <w:noProof/>
          </w:rPr>
          <w:t>1.1.5.</w:t>
        </w:r>
        <w:r w:rsidR="00975056">
          <w:rPr>
            <w:rFonts w:asciiTheme="minorHAnsi" w:eastAsiaTheme="minorEastAsia" w:hAnsiTheme="minorHAnsi" w:cstheme="minorBidi"/>
            <w:noProof/>
          </w:rPr>
          <w:tab/>
        </w:r>
        <w:r w:rsidR="00975056" w:rsidRPr="004A4741">
          <w:rPr>
            <w:rStyle w:val="af2"/>
            <w:noProof/>
          </w:rPr>
          <w:t xml:space="preserve">Описание существующих технических и технологических решений по предотвращению замерзания воды </w:t>
        </w:r>
        <w:r w:rsidR="00975056" w:rsidRPr="004A4741">
          <w:rPr>
            <w:rStyle w:val="af2"/>
            <w:noProof/>
            <w:shd w:val="clear" w:color="auto" w:fill="FFFFFF"/>
          </w:rPr>
          <w:t>применительно к территории распространения вечномерзлых грунтов</w:t>
        </w:r>
        <w:r w:rsidR="00975056">
          <w:rPr>
            <w:noProof/>
            <w:webHidden/>
          </w:rPr>
          <w:tab/>
        </w:r>
        <w:r w:rsidR="00975056">
          <w:rPr>
            <w:noProof/>
            <w:webHidden/>
          </w:rPr>
          <w:fldChar w:fldCharType="begin"/>
        </w:r>
        <w:r w:rsidR="00975056">
          <w:rPr>
            <w:noProof/>
            <w:webHidden/>
          </w:rPr>
          <w:instrText xml:space="preserve"> PAGEREF _Toc55054374 \h </w:instrText>
        </w:r>
        <w:r w:rsidR="00975056">
          <w:rPr>
            <w:noProof/>
            <w:webHidden/>
          </w:rPr>
        </w:r>
        <w:r w:rsidR="00975056">
          <w:rPr>
            <w:noProof/>
            <w:webHidden/>
          </w:rPr>
          <w:fldChar w:fldCharType="separate"/>
        </w:r>
        <w:r w:rsidR="00D06C0E">
          <w:rPr>
            <w:noProof/>
            <w:webHidden/>
          </w:rPr>
          <w:t>19</w:t>
        </w:r>
        <w:r w:rsidR="00975056">
          <w:rPr>
            <w:noProof/>
            <w:webHidden/>
          </w:rPr>
          <w:fldChar w:fldCharType="end"/>
        </w:r>
      </w:hyperlink>
    </w:p>
    <w:p w14:paraId="3DDEEA74" w14:textId="0EFD7FBA" w:rsidR="00975056" w:rsidRDefault="003B448D" w:rsidP="0047177C">
      <w:pPr>
        <w:pStyle w:val="31"/>
        <w:rPr>
          <w:rFonts w:asciiTheme="minorHAnsi" w:eastAsiaTheme="minorEastAsia" w:hAnsiTheme="minorHAnsi" w:cstheme="minorBidi"/>
          <w:noProof/>
        </w:rPr>
      </w:pPr>
      <w:hyperlink w:anchor="_Toc55054375" w:history="1">
        <w:r w:rsidR="00975056" w:rsidRPr="004A4741">
          <w:rPr>
            <w:rStyle w:val="af2"/>
            <w:noProof/>
          </w:rPr>
          <w:t>1.1.6.</w:t>
        </w:r>
        <w:r w:rsidR="00975056">
          <w:rPr>
            <w:rFonts w:asciiTheme="minorHAnsi" w:eastAsiaTheme="minorEastAsia" w:hAnsiTheme="minorHAnsi" w:cstheme="minorBidi"/>
            <w:noProof/>
          </w:rPr>
          <w:tab/>
        </w:r>
        <w:r w:rsidR="00975056" w:rsidRPr="004A4741">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75056">
          <w:rPr>
            <w:noProof/>
            <w:webHidden/>
          </w:rPr>
          <w:tab/>
        </w:r>
        <w:r w:rsidR="00975056">
          <w:rPr>
            <w:noProof/>
            <w:webHidden/>
          </w:rPr>
          <w:fldChar w:fldCharType="begin"/>
        </w:r>
        <w:r w:rsidR="00975056">
          <w:rPr>
            <w:noProof/>
            <w:webHidden/>
          </w:rPr>
          <w:instrText xml:space="preserve"> PAGEREF _Toc55054375 \h </w:instrText>
        </w:r>
        <w:r w:rsidR="00975056">
          <w:rPr>
            <w:noProof/>
            <w:webHidden/>
          </w:rPr>
        </w:r>
        <w:r w:rsidR="00975056">
          <w:rPr>
            <w:noProof/>
            <w:webHidden/>
          </w:rPr>
          <w:fldChar w:fldCharType="separate"/>
        </w:r>
        <w:r w:rsidR="00D06C0E">
          <w:rPr>
            <w:noProof/>
            <w:webHidden/>
          </w:rPr>
          <w:t>19</w:t>
        </w:r>
        <w:r w:rsidR="00975056">
          <w:rPr>
            <w:noProof/>
            <w:webHidden/>
          </w:rPr>
          <w:fldChar w:fldCharType="end"/>
        </w:r>
      </w:hyperlink>
    </w:p>
    <w:p w14:paraId="2BD52DDF" w14:textId="2A3BE99D"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376" w:history="1">
        <w:r w:rsidR="00975056" w:rsidRPr="004A4741">
          <w:rPr>
            <w:rStyle w:val="af2"/>
            <w:noProof/>
          </w:rPr>
          <w:t>1.2.</w:t>
        </w:r>
        <w:r w:rsidR="00975056">
          <w:rPr>
            <w:rFonts w:asciiTheme="minorHAnsi" w:eastAsiaTheme="minorEastAsia" w:hAnsiTheme="minorHAnsi" w:cstheme="minorBidi"/>
            <w:caps w:val="0"/>
            <w:noProof/>
            <w:lang w:eastAsia="ru-RU"/>
          </w:rPr>
          <w:tab/>
        </w:r>
        <w:r w:rsidR="00975056" w:rsidRPr="004A4741">
          <w:rPr>
            <w:rStyle w:val="af2"/>
            <w:noProof/>
          </w:rPr>
          <w:t>НАПРАВЛЕНИЯ РАЗВИТИЯ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_Toc55054376 \h </w:instrText>
        </w:r>
        <w:r w:rsidR="00975056">
          <w:rPr>
            <w:noProof/>
            <w:webHidden/>
          </w:rPr>
        </w:r>
        <w:r w:rsidR="00975056">
          <w:rPr>
            <w:noProof/>
            <w:webHidden/>
          </w:rPr>
          <w:fldChar w:fldCharType="separate"/>
        </w:r>
        <w:r w:rsidR="00D06C0E">
          <w:rPr>
            <w:noProof/>
            <w:webHidden/>
          </w:rPr>
          <w:t>20</w:t>
        </w:r>
        <w:r w:rsidR="00975056">
          <w:rPr>
            <w:noProof/>
            <w:webHidden/>
          </w:rPr>
          <w:fldChar w:fldCharType="end"/>
        </w:r>
      </w:hyperlink>
    </w:p>
    <w:p w14:paraId="2C4D93A9" w14:textId="147E448C" w:rsidR="00975056" w:rsidRDefault="003B448D" w:rsidP="0047177C">
      <w:pPr>
        <w:pStyle w:val="31"/>
        <w:rPr>
          <w:rFonts w:asciiTheme="minorHAnsi" w:eastAsiaTheme="minorEastAsia" w:hAnsiTheme="minorHAnsi" w:cstheme="minorBidi"/>
          <w:noProof/>
        </w:rPr>
      </w:pPr>
      <w:hyperlink w:anchor="_Toc55054377" w:history="1">
        <w:r w:rsidR="00975056" w:rsidRPr="004A4741">
          <w:rPr>
            <w:rStyle w:val="af2"/>
            <w:noProof/>
          </w:rPr>
          <w:t>1.2.1.</w:t>
        </w:r>
        <w:r w:rsidR="00975056">
          <w:rPr>
            <w:rFonts w:asciiTheme="minorHAnsi" w:eastAsiaTheme="minorEastAsia" w:hAnsiTheme="minorHAnsi" w:cstheme="minorBidi"/>
            <w:noProof/>
          </w:rPr>
          <w:tab/>
        </w:r>
        <w:r w:rsidR="00975056" w:rsidRPr="004A4741">
          <w:rPr>
            <w:rStyle w:val="af2"/>
            <w:noProof/>
          </w:rPr>
          <w:t>Основные направления, принципы, задачи и плановые значения показателей развития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_Toc55054377 \h </w:instrText>
        </w:r>
        <w:r w:rsidR="00975056">
          <w:rPr>
            <w:noProof/>
            <w:webHidden/>
          </w:rPr>
        </w:r>
        <w:r w:rsidR="00975056">
          <w:rPr>
            <w:noProof/>
            <w:webHidden/>
          </w:rPr>
          <w:fldChar w:fldCharType="separate"/>
        </w:r>
        <w:r w:rsidR="00D06C0E">
          <w:rPr>
            <w:noProof/>
            <w:webHidden/>
          </w:rPr>
          <w:t>20</w:t>
        </w:r>
        <w:r w:rsidR="00975056">
          <w:rPr>
            <w:noProof/>
            <w:webHidden/>
          </w:rPr>
          <w:fldChar w:fldCharType="end"/>
        </w:r>
      </w:hyperlink>
    </w:p>
    <w:p w14:paraId="37269775" w14:textId="0310DCF1" w:rsidR="00975056" w:rsidRDefault="003B448D" w:rsidP="0047177C">
      <w:pPr>
        <w:pStyle w:val="31"/>
        <w:rPr>
          <w:rFonts w:asciiTheme="minorHAnsi" w:eastAsiaTheme="minorEastAsia" w:hAnsiTheme="minorHAnsi" w:cstheme="minorBidi"/>
          <w:noProof/>
        </w:rPr>
      </w:pPr>
      <w:hyperlink w:anchor="_Toc55054378" w:history="1">
        <w:r w:rsidR="00975056" w:rsidRPr="004A4741">
          <w:rPr>
            <w:rStyle w:val="af2"/>
            <w:noProof/>
          </w:rPr>
          <w:t>1.2.2.</w:t>
        </w:r>
        <w:r w:rsidR="00975056">
          <w:rPr>
            <w:rFonts w:asciiTheme="minorHAnsi" w:eastAsiaTheme="minorEastAsia" w:hAnsiTheme="minorHAnsi" w:cstheme="minorBidi"/>
            <w:noProof/>
          </w:rPr>
          <w:tab/>
        </w:r>
        <w:r w:rsidR="00975056" w:rsidRPr="004A4741">
          <w:rPr>
            <w:rStyle w:val="af2"/>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975056">
          <w:rPr>
            <w:noProof/>
            <w:webHidden/>
          </w:rPr>
          <w:tab/>
        </w:r>
        <w:r w:rsidR="00975056">
          <w:rPr>
            <w:noProof/>
            <w:webHidden/>
          </w:rPr>
          <w:fldChar w:fldCharType="begin"/>
        </w:r>
        <w:r w:rsidR="00975056">
          <w:rPr>
            <w:noProof/>
            <w:webHidden/>
          </w:rPr>
          <w:instrText xml:space="preserve"> PAGEREF _Toc55054378 \h </w:instrText>
        </w:r>
        <w:r w:rsidR="00975056">
          <w:rPr>
            <w:noProof/>
            <w:webHidden/>
          </w:rPr>
        </w:r>
        <w:r w:rsidR="00975056">
          <w:rPr>
            <w:noProof/>
            <w:webHidden/>
          </w:rPr>
          <w:fldChar w:fldCharType="separate"/>
        </w:r>
        <w:r w:rsidR="00D06C0E">
          <w:rPr>
            <w:noProof/>
            <w:webHidden/>
          </w:rPr>
          <w:t>21</w:t>
        </w:r>
        <w:r w:rsidR="00975056">
          <w:rPr>
            <w:noProof/>
            <w:webHidden/>
          </w:rPr>
          <w:fldChar w:fldCharType="end"/>
        </w:r>
      </w:hyperlink>
    </w:p>
    <w:p w14:paraId="5E8D2DE8" w14:textId="39CBE378"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379" w:history="1">
        <w:r w:rsidR="00975056" w:rsidRPr="004A4741">
          <w:rPr>
            <w:rStyle w:val="af2"/>
            <w:noProof/>
          </w:rPr>
          <w:t>1.3.</w:t>
        </w:r>
        <w:r w:rsidR="00975056">
          <w:rPr>
            <w:rFonts w:asciiTheme="minorHAnsi" w:eastAsiaTheme="minorEastAsia" w:hAnsiTheme="minorHAnsi" w:cstheme="minorBidi"/>
            <w:caps w:val="0"/>
            <w:noProof/>
            <w:lang w:eastAsia="ru-RU"/>
          </w:rPr>
          <w:tab/>
        </w:r>
        <w:r w:rsidR="00975056" w:rsidRPr="004A4741">
          <w:rPr>
            <w:rStyle w:val="af2"/>
            <w:noProof/>
          </w:rPr>
          <w:t>БАЛАНС ВОДОСНАБЖЕНИЯ И ПОТРЕБЛЕНИЯ ГОРЯЧЕЙ, ПИТЬЕВОЙ, ТЕХНИЧЕСКОЙ ВОДЫ</w:t>
        </w:r>
        <w:r w:rsidR="00975056">
          <w:rPr>
            <w:noProof/>
            <w:webHidden/>
          </w:rPr>
          <w:tab/>
        </w:r>
        <w:r w:rsidR="00975056">
          <w:rPr>
            <w:noProof/>
            <w:webHidden/>
          </w:rPr>
          <w:fldChar w:fldCharType="begin"/>
        </w:r>
        <w:r w:rsidR="00975056">
          <w:rPr>
            <w:noProof/>
            <w:webHidden/>
          </w:rPr>
          <w:instrText xml:space="preserve"> PAGEREF _Toc55054379 \h </w:instrText>
        </w:r>
        <w:r w:rsidR="00975056">
          <w:rPr>
            <w:noProof/>
            <w:webHidden/>
          </w:rPr>
        </w:r>
        <w:r w:rsidR="00975056">
          <w:rPr>
            <w:noProof/>
            <w:webHidden/>
          </w:rPr>
          <w:fldChar w:fldCharType="separate"/>
        </w:r>
        <w:r w:rsidR="00D06C0E">
          <w:rPr>
            <w:noProof/>
            <w:webHidden/>
          </w:rPr>
          <w:t>23</w:t>
        </w:r>
        <w:r w:rsidR="00975056">
          <w:rPr>
            <w:noProof/>
            <w:webHidden/>
          </w:rPr>
          <w:fldChar w:fldCharType="end"/>
        </w:r>
      </w:hyperlink>
    </w:p>
    <w:p w14:paraId="69270548" w14:textId="4A92F2EA" w:rsidR="00975056" w:rsidRDefault="003B448D" w:rsidP="0047177C">
      <w:pPr>
        <w:pStyle w:val="31"/>
        <w:rPr>
          <w:rFonts w:asciiTheme="minorHAnsi" w:eastAsiaTheme="minorEastAsia" w:hAnsiTheme="minorHAnsi" w:cstheme="minorBidi"/>
          <w:noProof/>
        </w:rPr>
      </w:pPr>
      <w:hyperlink w:anchor="_Toc55054380" w:history="1">
        <w:r w:rsidR="00975056" w:rsidRPr="004A4741">
          <w:rPr>
            <w:rStyle w:val="af2"/>
            <w:noProof/>
          </w:rPr>
          <w:t>1.3.1.</w:t>
        </w:r>
        <w:r w:rsidR="00975056">
          <w:rPr>
            <w:rFonts w:asciiTheme="minorHAnsi" w:eastAsiaTheme="minorEastAsia" w:hAnsiTheme="minorHAnsi" w:cstheme="minorBidi"/>
            <w:noProof/>
          </w:rPr>
          <w:tab/>
        </w:r>
        <w:r w:rsidR="00975056" w:rsidRPr="004A4741">
          <w:rPr>
            <w:rStyle w:val="af2"/>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75056">
          <w:rPr>
            <w:noProof/>
            <w:webHidden/>
          </w:rPr>
          <w:tab/>
        </w:r>
        <w:r w:rsidR="00975056">
          <w:rPr>
            <w:noProof/>
            <w:webHidden/>
          </w:rPr>
          <w:fldChar w:fldCharType="begin"/>
        </w:r>
        <w:r w:rsidR="00975056">
          <w:rPr>
            <w:noProof/>
            <w:webHidden/>
          </w:rPr>
          <w:instrText xml:space="preserve"> PAGEREF _Toc55054380 \h </w:instrText>
        </w:r>
        <w:r w:rsidR="00975056">
          <w:rPr>
            <w:noProof/>
            <w:webHidden/>
          </w:rPr>
        </w:r>
        <w:r w:rsidR="00975056">
          <w:rPr>
            <w:noProof/>
            <w:webHidden/>
          </w:rPr>
          <w:fldChar w:fldCharType="separate"/>
        </w:r>
        <w:r w:rsidR="00D06C0E">
          <w:rPr>
            <w:noProof/>
            <w:webHidden/>
          </w:rPr>
          <w:t>23</w:t>
        </w:r>
        <w:r w:rsidR="00975056">
          <w:rPr>
            <w:noProof/>
            <w:webHidden/>
          </w:rPr>
          <w:fldChar w:fldCharType="end"/>
        </w:r>
      </w:hyperlink>
    </w:p>
    <w:p w14:paraId="1902797E" w14:textId="304FDB06" w:rsidR="00975056" w:rsidRDefault="003B448D" w:rsidP="0047177C">
      <w:pPr>
        <w:pStyle w:val="31"/>
        <w:rPr>
          <w:rFonts w:asciiTheme="minorHAnsi" w:eastAsiaTheme="minorEastAsia" w:hAnsiTheme="minorHAnsi" w:cstheme="minorBidi"/>
          <w:noProof/>
        </w:rPr>
      </w:pPr>
      <w:hyperlink w:anchor="_Toc55054381" w:history="1">
        <w:r w:rsidR="00975056" w:rsidRPr="004A4741">
          <w:rPr>
            <w:rStyle w:val="af2"/>
            <w:noProof/>
          </w:rPr>
          <w:t>1.3.2.</w:t>
        </w:r>
        <w:r w:rsidR="00975056">
          <w:rPr>
            <w:rFonts w:asciiTheme="minorHAnsi" w:eastAsiaTheme="minorEastAsia" w:hAnsiTheme="minorHAnsi" w:cstheme="minorBidi"/>
            <w:noProof/>
          </w:rPr>
          <w:tab/>
        </w:r>
        <w:r w:rsidR="00975056" w:rsidRPr="004A4741">
          <w:rPr>
            <w:rStyle w:val="a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47177C">
          <w:rPr>
            <w:rStyle w:val="af2"/>
            <w:noProof/>
          </w:rPr>
          <w:t>.</w:t>
        </w:r>
        <w:r w:rsidR="00975056">
          <w:rPr>
            <w:noProof/>
            <w:webHidden/>
          </w:rPr>
          <w:tab/>
        </w:r>
        <w:r w:rsidR="00975056">
          <w:rPr>
            <w:noProof/>
            <w:webHidden/>
          </w:rPr>
          <w:fldChar w:fldCharType="begin"/>
        </w:r>
        <w:r w:rsidR="00975056">
          <w:rPr>
            <w:noProof/>
            <w:webHidden/>
          </w:rPr>
          <w:instrText xml:space="preserve"> PAGEREF _Toc55054381 \h </w:instrText>
        </w:r>
        <w:r w:rsidR="00975056">
          <w:rPr>
            <w:noProof/>
            <w:webHidden/>
          </w:rPr>
        </w:r>
        <w:r w:rsidR="00975056">
          <w:rPr>
            <w:noProof/>
            <w:webHidden/>
          </w:rPr>
          <w:fldChar w:fldCharType="separate"/>
        </w:r>
        <w:r w:rsidR="00D06C0E">
          <w:rPr>
            <w:noProof/>
            <w:webHidden/>
          </w:rPr>
          <w:t>23</w:t>
        </w:r>
        <w:r w:rsidR="00975056">
          <w:rPr>
            <w:noProof/>
            <w:webHidden/>
          </w:rPr>
          <w:fldChar w:fldCharType="end"/>
        </w:r>
      </w:hyperlink>
    </w:p>
    <w:p w14:paraId="0EFBA48D" w14:textId="3E95C208" w:rsidR="00975056" w:rsidRDefault="003B448D" w:rsidP="0047177C">
      <w:pPr>
        <w:pStyle w:val="31"/>
        <w:rPr>
          <w:rFonts w:asciiTheme="minorHAnsi" w:eastAsiaTheme="minorEastAsia" w:hAnsiTheme="minorHAnsi" w:cstheme="minorBidi"/>
          <w:noProof/>
        </w:rPr>
      </w:pPr>
      <w:hyperlink w:anchor="_Toc55054382" w:history="1">
        <w:r w:rsidR="00975056" w:rsidRPr="004A4741">
          <w:rPr>
            <w:rStyle w:val="af2"/>
            <w:noProof/>
          </w:rPr>
          <w:t>1.3.3.</w:t>
        </w:r>
        <w:r w:rsidR="00975056">
          <w:rPr>
            <w:rFonts w:asciiTheme="minorHAnsi" w:eastAsiaTheme="minorEastAsia" w:hAnsiTheme="minorHAnsi" w:cstheme="minorBidi"/>
            <w:noProof/>
          </w:rPr>
          <w:tab/>
        </w:r>
        <w:r w:rsidR="00975056" w:rsidRPr="004A4741">
          <w:rPr>
            <w:rStyle w:val="af2"/>
            <w:rFonts w:eastAsia="TimesNewRomanPS-BoldMT"/>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r w:rsidR="00975056">
          <w:rPr>
            <w:noProof/>
            <w:webHidden/>
          </w:rPr>
          <w:tab/>
        </w:r>
        <w:r w:rsidR="00975056">
          <w:rPr>
            <w:noProof/>
            <w:webHidden/>
          </w:rPr>
          <w:fldChar w:fldCharType="begin"/>
        </w:r>
        <w:r w:rsidR="00975056">
          <w:rPr>
            <w:noProof/>
            <w:webHidden/>
          </w:rPr>
          <w:instrText xml:space="preserve"> PAGEREF _Toc55054382 \h </w:instrText>
        </w:r>
        <w:r w:rsidR="00975056">
          <w:rPr>
            <w:noProof/>
            <w:webHidden/>
          </w:rPr>
        </w:r>
        <w:r w:rsidR="00975056">
          <w:rPr>
            <w:noProof/>
            <w:webHidden/>
          </w:rPr>
          <w:fldChar w:fldCharType="separate"/>
        </w:r>
        <w:r w:rsidR="00D06C0E">
          <w:rPr>
            <w:noProof/>
            <w:webHidden/>
          </w:rPr>
          <w:t>23</w:t>
        </w:r>
        <w:r w:rsidR="00975056">
          <w:rPr>
            <w:noProof/>
            <w:webHidden/>
          </w:rPr>
          <w:fldChar w:fldCharType="end"/>
        </w:r>
      </w:hyperlink>
    </w:p>
    <w:p w14:paraId="66E47D87" w14:textId="757F65B5" w:rsidR="00975056" w:rsidRDefault="003B448D" w:rsidP="0047177C">
      <w:pPr>
        <w:pStyle w:val="31"/>
        <w:rPr>
          <w:rFonts w:asciiTheme="minorHAnsi" w:eastAsiaTheme="minorEastAsia" w:hAnsiTheme="minorHAnsi" w:cstheme="minorBidi"/>
          <w:noProof/>
        </w:rPr>
      </w:pPr>
      <w:hyperlink w:anchor="_Toc55054383" w:history="1">
        <w:r w:rsidR="00975056" w:rsidRPr="004A4741">
          <w:rPr>
            <w:rStyle w:val="af2"/>
            <w:noProof/>
          </w:rPr>
          <w:t>1.3.4.</w:t>
        </w:r>
        <w:r w:rsidR="00975056">
          <w:rPr>
            <w:rFonts w:asciiTheme="minorHAnsi" w:eastAsiaTheme="minorEastAsia" w:hAnsiTheme="minorHAnsi" w:cstheme="minorBidi"/>
            <w:noProof/>
          </w:rPr>
          <w:tab/>
        </w:r>
        <w:r w:rsidR="00975056" w:rsidRPr="004A4741">
          <w:rPr>
            <w:rStyle w:val="af2"/>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75056">
          <w:rPr>
            <w:noProof/>
            <w:webHidden/>
          </w:rPr>
          <w:tab/>
        </w:r>
        <w:r w:rsidR="00975056">
          <w:rPr>
            <w:noProof/>
            <w:webHidden/>
          </w:rPr>
          <w:fldChar w:fldCharType="begin"/>
        </w:r>
        <w:r w:rsidR="00975056">
          <w:rPr>
            <w:noProof/>
            <w:webHidden/>
          </w:rPr>
          <w:instrText xml:space="preserve"> PAGEREF _Toc55054383 \h </w:instrText>
        </w:r>
        <w:r w:rsidR="00975056">
          <w:rPr>
            <w:noProof/>
            <w:webHidden/>
          </w:rPr>
        </w:r>
        <w:r w:rsidR="00975056">
          <w:rPr>
            <w:noProof/>
            <w:webHidden/>
          </w:rPr>
          <w:fldChar w:fldCharType="separate"/>
        </w:r>
        <w:r w:rsidR="00D06C0E">
          <w:rPr>
            <w:noProof/>
            <w:webHidden/>
          </w:rPr>
          <w:t>24</w:t>
        </w:r>
        <w:r w:rsidR="00975056">
          <w:rPr>
            <w:noProof/>
            <w:webHidden/>
          </w:rPr>
          <w:fldChar w:fldCharType="end"/>
        </w:r>
      </w:hyperlink>
    </w:p>
    <w:p w14:paraId="66B088BF" w14:textId="1586294F" w:rsidR="00975056" w:rsidRDefault="003B448D" w:rsidP="0047177C">
      <w:pPr>
        <w:pStyle w:val="31"/>
        <w:rPr>
          <w:rFonts w:asciiTheme="minorHAnsi" w:eastAsiaTheme="minorEastAsia" w:hAnsiTheme="minorHAnsi" w:cstheme="minorBidi"/>
          <w:noProof/>
        </w:rPr>
      </w:pPr>
      <w:hyperlink w:anchor="_Toc55054384" w:history="1">
        <w:r w:rsidR="00975056" w:rsidRPr="004A4741">
          <w:rPr>
            <w:rStyle w:val="af2"/>
            <w:noProof/>
          </w:rPr>
          <w:t>1.3.5.</w:t>
        </w:r>
        <w:r w:rsidR="00975056">
          <w:rPr>
            <w:rFonts w:asciiTheme="minorHAnsi" w:eastAsiaTheme="minorEastAsia" w:hAnsiTheme="minorHAnsi" w:cstheme="minorBidi"/>
            <w:noProof/>
          </w:rPr>
          <w:tab/>
        </w:r>
        <w:r w:rsidR="00975056" w:rsidRPr="004A4741">
          <w:rPr>
            <w:rStyle w:val="af2"/>
            <w:noProof/>
          </w:rPr>
          <w:t>Описание существующей системы коммерческого учета горячей, питьевой, технической воды и планов по установке приборов учета</w:t>
        </w:r>
        <w:r w:rsidR="00975056">
          <w:rPr>
            <w:noProof/>
            <w:webHidden/>
          </w:rPr>
          <w:tab/>
        </w:r>
        <w:r w:rsidR="00975056">
          <w:rPr>
            <w:noProof/>
            <w:webHidden/>
          </w:rPr>
          <w:fldChar w:fldCharType="begin"/>
        </w:r>
        <w:r w:rsidR="00975056">
          <w:rPr>
            <w:noProof/>
            <w:webHidden/>
          </w:rPr>
          <w:instrText xml:space="preserve"> PAGEREF _Toc55054384 \h </w:instrText>
        </w:r>
        <w:r w:rsidR="00975056">
          <w:rPr>
            <w:noProof/>
            <w:webHidden/>
          </w:rPr>
        </w:r>
        <w:r w:rsidR="00975056">
          <w:rPr>
            <w:noProof/>
            <w:webHidden/>
          </w:rPr>
          <w:fldChar w:fldCharType="separate"/>
        </w:r>
        <w:r w:rsidR="00D06C0E">
          <w:rPr>
            <w:noProof/>
            <w:webHidden/>
          </w:rPr>
          <w:t>28</w:t>
        </w:r>
        <w:r w:rsidR="00975056">
          <w:rPr>
            <w:noProof/>
            <w:webHidden/>
          </w:rPr>
          <w:fldChar w:fldCharType="end"/>
        </w:r>
      </w:hyperlink>
    </w:p>
    <w:p w14:paraId="1D7AE606" w14:textId="209F0853" w:rsidR="00975056" w:rsidRDefault="003B448D" w:rsidP="0047177C">
      <w:pPr>
        <w:pStyle w:val="31"/>
        <w:rPr>
          <w:rFonts w:asciiTheme="minorHAnsi" w:eastAsiaTheme="minorEastAsia" w:hAnsiTheme="minorHAnsi" w:cstheme="minorBidi"/>
          <w:noProof/>
        </w:rPr>
      </w:pPr>
      <w:hyperlink w:anchor="_Toc55054385" w:history="1">
        <w:r w:rsidR="00975056" w:rsidRPr="004A4741">
          <w:rPr>
            <w:rStyle w:val="af2"/>
            <w:noProof/>
          </w:rPr>
          <w:t>1.3.6.</w:t>
        </w:r>
        <w:r w:rsidR="00975056">
          <w:rPr>
            <w:rFonts w:asciiTheme="minorHAnsi" w:eastAsiaTheme="minorEastAsia" w:hAnsiTheme="minorHAnsi" w:cstheme="minorBidi"/>
            <w:noProof/>
          </w:rPr>
          <w:tab/>
        </w:r>
        <w:r w:rsidR="00975056" w:rsidRPr="004A4741">
          <w:rPr>
            <w:rStyle w:val="af2"/>
            <w:noProof/>
          </w:rPr>
          <w:t>Анализ резервов и дефицитов производственных мощностей системы водоснабжения поселения</w:t>
        </w:r>
        <w:r w:rsidR="00975056">
          <w:rPr>
            <w:noProof/>
            <w:webHidden/>
          </w:rPr>
          <w:tab/>
        </w:r>
        <w:r w:rsidR="00975056">
          <w:rPr>
            <w:noProof/>
            <w:webHidden/>
          </w:rPr>
          <w:fldChar w:fldCharType="begin"/>
        </w:r>
        <w:r w:rsidR="00975056">
          <w:rPr>
            <w:noProof/>
            <w:webHidden/>
          </w:rPr>
          <w:instrText xml:space="preserve"> PAGEREF _Toc55054385 \h </w:instrText>
        </w:r>
        <w:r w:rsidR="00975056">
          <w:rPr>
            <w:noProof/>
            <w:webHidden/>
          </w:rPr>
        </w:r>
        <w:r w:rsidR="00975056">
          <w:rPr>
            <w:noProof/>
            <w:webHidden/>
          </w:rPr>
          <w:fldChar w:fldCharType="separate"/>
        </w:r>
        <w:r w:rsidR="00D06C0E">
          <w:rPr>
            <w:noProof/>
            <w:webHidden/>
          </w:rPr>
          <w:t>28</w:t>
        </w:r>
        <w:r w:rsidR="00975056">
          <w:rPr>
            <w:noProof/>
            <w:webHidden/>
          </w:rPr>
          <w:fldChar w:fldCharType="end"/>
        </w:r>
      </w:hyperlink>
    </w:p>
    <w:p w14:paraId="0ED73778" w14:textId="2E7FB72B" w:rsidR="00975056" w:rsidRDefault="003B448D" w:rsidP="0047177C">
      <w:pPr>
        <w:pStyle w:val="31"/>
        <w:rPr>
          <w:rFonts w:asciiTheme="minorHAnsi" w:eastAsiaTheme="minorEastAsia" w:hAnsiTheme="minorHAnsi" w:cstheme="minorBidi"/>
          <w:noProof/>
        </w:rPr>
      </w:pPr>
      <w:hyperlink w:anchor="_Toc55054386" w:history="1">
        <w:r w:rsidR="00975056" w:rsidRPr="004A4741">
          <w:rPr>
            <w:rStyle w:val="af2"/>
            <w:noProof/>
          </w:rPr>
          <w:t>1.3.7.</w:t>
        </w:r>
        <w:r w:rsidR="00975056">
          <w:rPr>
            <w:rFonts w:asciiTheme="minorHAnsi" w:eastAsiaTheme="minorEastAsia" w:hAnsiTheme="minorHAnsi" w:cstheme="minorBidi"/>
            <w:noProof/>
          </w:rPr>
          <w:tab/>
        </w:r>
        <w:r w:rsidR="00975056" w:rsidRPr="004A4741">
          <w:rPr>
            <w:rStyle w:val="af2"/>
            <w:noProof/>
          </w:rPr>
          <w:t>Прогнозный баланс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75056">
          <w:rPr>
            <w:noProof/>
            <w:webHidden/>
          </w:rPr>
          <w:tab/>
        </w:r>
        <w:r w:rsidR="00975056">
          <w:rPr>
            <w:noProof/>
            <w:webHidden/>
          </w:rPr>
          <w:fldChar w:fldCharType="begin"/>
        </w:r>
        <w:r w:rsidR="00975056">
          <w:rPr>
            <w:noProof/>
            <w:webHidden/>
          </w:rPr>
          <w:instrText xml:space="preserve"> PAGEREF _Toc55054386 \h </w:instrText>
        </w:r>
        <w:r w:rsidR="00975056">
          <w:rPr>
            <w:noProof/>
            <w:webHidden/>
          </w:rPr>
        </w:r>
        <w:r w:rsidR="00975056">
          <w:rPr>
            <w:noProof/>
            <w:webHidden/>
          </w:rPr>
          <w:fldChar w:fldCharType="separate"/>
        </w:r>
        <w:r w:rsidR="00D06C0E">
          <w:rPr>
            <w:noProof/>
            <w:webHidden/>
          </w:rPr>
          <w:t>28</w:t>
        </w:r>
        <w:r w:rsidR="00975056">
          <w:rPr>
            <w:noProof/>
            <w:webHidden/>
          </w:rPr>
          <w:fldChar w:fldCharType="end"/>
        </w:r>
      </w:hyperlink>
    </w:p>
    <w:p w14:paraId="7177AE6A" w14:textId="202C3681" w:rsidR="00975056" w:rsidRDefault="003B448D" w:rsidP="0047177C">
      <w:pPr>
        <w:pStyle w:val="31"/>
        <w:rPr>
          <w:rFonts w:asciiTheme="minorHAnsi" w:eastAsiaTheme="minorEastAsia" w:hAnsiTheme="minorHAnsi" w:cstheme="minorBidi"/>
          <w:noProof/>
        </w:rPr>
      </w:pPr>
      <w:hyperlink w:anchor="_Toc55054387" w:history="1">
        <w:r w:rsidR="00975056" w:rsidRPr="004A4741">
          <w:rPr>
            <w:rStyle w:val="af2"/>
            <w:noProof/>
          </w:rPr>
          <w:t>1.3.8.</w:t>
        </w:r>
        <w:r w:rsidR="00975056">
          <w:rPr>
            <w:rFonts w:asciiTheme="minorHAnsi" w:eastAsiaTheme="minorEastAsia" w:hAnsiTheme="minorHAnsi" w:cstheme="minorBidi"/>
            <w:noProof/>
          </w:rPr>
          <w:tab/>
        </w:r>
        <w:r w:rsidR="00975056" w:rsidRPr="004A4741">
          <w:rPr>
            <w:rStyle w:val="af2"/>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75056">
          <w:rPr>
            <w:noProof/>
            <w:webHidden/>
          </w:rPr>
          <w:tab/>
        </w:r>
        <w:r w:rsidR="00975056">
          <w:rPr>
            <w:noProof/>
            <w:webHidden/>
          </w:rPr>
          <w:fldChar w:fldCharType="begin"/>
        </w:r>
        <w:r w:rsidR="00975056">
          <w:rPr>
            <w:noProof/>
            <w:webHidden/>
          </w:rPr>
          <w:instrText xml:space="preserve"> PAGEREF _Toc55054387 \h </w:instrText>
        </w:r>
        <w:r w:rsidR="00975056">
          <w:rPr>
            <w:noProof/>
            <w:webHidden/>
          </w:rPr>
        </w:r>
        <w:r w:rsidR="00975056">
          <w:rPr>
            <w:noProof/>
            <w:webHidden/>
          </w:rPr>
          <w:fldChar w:fldCharType="separate"/>
        </w:r>
        <w:r w:rsidR="00D06C0E">
          <w:rPr>
            <w:noProof/>
            <w:webHidden/>
          </w:rPr>
          <w:t>30</w:t>
        </w:r>
        <w:r w:rsidR="00975056">
          <w:rPr>
            <w:noProof/>
            <w:webHidden/>
          </w:rPr>
          <w:fldChar w:fldCharType="end"/>
        </w:r>
      </w:hyperlink>
    </w:p>
    <w:p w14:paraId="176AFEB6" w14:textId="688F5D1E" w:rsidR="00975056" w:rsidRDefault="003B448D" w:rsidP="0047177C">
      <w:pPr>
        <w:pStyle w:val="31"/>
        <w:rPr>
          <w:rFonts w:asciiTheme="minorHAnsi" w:eastAsiaTheme="minorEastAsia" w:hAnsiTheme="minorHAnsi" w:cstheme="minorBidi"/>
          <w:noProof/>
        </w:rPr>
      </w:pPr>
      <w:hyperlink w:anchor="_Toc55054388" w:history="1">
        <w:r w:rsidR="00975056" w:rsidRPr="004A4741">
          <w:rPr>
            <w:rStyle w:val="af2"/>
            <w:noProof/>
          </w:rPr>
          <w:t>1.3.9.</w:t>
        </w:r>
        <w:r w:rsidR="00975056">
          <w:rPr>
            <w:rFonts w:asciiTheme="minorHAnsi" w:eastAsiaTheme="minorEastAsia" w:hAnsiTheme="minorHAnsi" w:cstheme="minorBidi"/>
            <w:noProof/>
          </w:rPr>
          <w:tab/>
        </w:r>
        <w:r w:rsidR="00975056" w:rsidRPr="004A4741">
          <w:rPr>
            <w:rStyle w:val="af2"/>
            <w:noProof/>
          </w:rPr>
          <w:t>Сведения о фактическом и ожидаемом потреблении горячей, питьевой, технической воды (годовое, среднесуточное, максимальное суточное)</w:t>
        </w:r>
        <w:r w:rsidR="00975056">
          <w:rPr>
            <w:noProof/>
            <w:webHidden/>
          </w:rPr>
          <w:tab/>
        </w:r>
        <w:r w:rsidR="00975056">
          <w:rPr>
            <w:noProof/>
            <w:webHidden/>
          </w:rPr>
          <w:fldChar w:fldCharType="begin"/>
        </w:r>
        <w:r w:rsidR="00975056">
          <w:rPr>
            <w:noProof/>
            <w:webHidden/>
          </w:rPr>
          <w:instrText xml:space="preserve"> PAGEREF _Toc55054388 \h </w:instrText>
        </w:r>
        <w:r w:rsidR="00975056">
          <w:rPr>
            <w:noProof/>
            <w:webHidden/>
          </w:rPr>
        </w:r>
        <w:r w:rsidR="00975056">
          <w:rPr>
            <w:noProof/>
            <w:webHidden/>
          </w:rPr>
          <w:fldChar w:fldCharType="separate"/>
        </w:r>
        <w:r w:rsidR="00D06C0E">
          <w:rPr>
            <w:noProof/>
            <w:webHidden/>
          </w:rPr>
          <w:t>30</w:t>
        </w:r>
        <w:r w:rsidR="00975056">
          <w:rPr>
            <w:noProof/>
            <w:webHidden/>
          </w:rPr>
          <w:fldChar w:fldCharType="end"/>
        </w:r>
      </w:hyperlink>
    </w:p>
    <w:p w14:paraId="7EBA5CA9" w14:textId="5BDDE65C" w:rsidR="00975056" w:rsidRDefault="003B448D" w:rsidP="0047177C">
      <w:pPr>
        <w:pStyle w:val="31"/>
        <w:rPr>
          <w:rFonts w:asciiTheme="minorHAnsi" w:eastAsiaTheme="minorEastAsia" w:hAnsiTheme="minorHAnsi" w:cstheme="minorBidi"/>
          <w:noProof/>
        </w:rPr>
      </w:pPr>
      <w:hyperlink w:anchor="_Toc55054389" w:history="1">
        <w:r w:rsidR="00975056" w:rsidRPr="004A4741">
          <w:rPr>
            <w:rStyle w:val="af2"/>
            <w:noProof/>
          </w:rPr>
          <w:t>1.3.10.</w:t>
        </w:r>
        <w:r w:rsidR="00975056">
          <w:rPr>
            <w:rFonts w:asciiTheme="minorHAnsi" w:eastAsiaTheme="minorEastAsia" w:hAnsiTheme="minorHAnsi" w:cstheme="minorBidi"/>
            <w:noProof/>
          </w:rPr>
          <w:tab/>
        </w:r>
        <w:r w:rsidR="00975056" w:rsidRPr="004A4741">
          <w:rPr>
            <w:rStyle w:val="af2"/>
            <w:noProof/>
          </w:rPr>
          <w:t>Описание территориальной структуры потребления горячей, питьевой, технической воды по технологическим зонам</w:t>
        </w:r>
        <w:r w:rsidR="00975056">
          <w:rPr>
            <w:noProof/>
            <w:webHidden/>
          </w:rPr>
          <w:tab/>
        </w:r>
        <w:r w:rsidR="00975056">
          <w:rPr>
            <w:noProof/>
            <w:webHidden/>
          </w:rPr>
          <w:fldChar w:fldCharType="begin"/>
        </w:r>
        <w:r w:rsidR="00975056">
          <w:rPr>
            <w:noProof/>
            <w:webHidden/>
          </w:rPr>
          <w:instrText xml:space="preserve"> PAGEREF _Toc55054389 \h </w:instrText>
        </w:r>
        <w:r w:rsidR="00975056">
          <w:rPr>
            <w:noProof/>
            <w:webHidden/>
          </w:rPr>
        </w:r>
        <w:r w:rsidR="00975056">
          <w:rPr>
            <w:noProof/>
            <w:webHidden/>
          </w:rPr>
          <w:fldChar w:fldCharType="separate"/>
        </w:r>
        <w:r w:rsidR="00D06C0E">
          <w:rPr>
            <w:noProof/>
            <w:webHidden/>
          </w:rPr>
          <w:t>30</w:t>
        </w:r>
        <w:r w:rsidR="00975056">
          <w:rPr>
            <w:noProof/>
            <w:webHidden/>
          </w:rPr>
          <w:fldChar w:fldCharType="end"/>
        </w:r>
      </w:hyperlink>
    </w:p>
    <w:p w14:paraId="4E81C9B6" w14:textId="760368C0" w:rsidR="00975056" w:rsidRDefault="003B448D" w:rsidP="0047177C">
      <w:pPr>
        <w:pStyle w:val="31"/>
        <w:rPr>
          <w:rFonts w:asciiTheme="minorHAnsi" w:eastAsiaTheme="minorEastAsia" w:hAnsiTheme="minorHAnsi" w:cstheme="minorBidi"/>
          <w:noProof/>
        </w:rPr>
      </w:pPr>
      <w:hyperlink w:anchor="_Toc55054390" w:history="1">
        <w:r w:rsidR="00975056" w:rsidRPr="004A4741">
          <w:rPr>
            <w:rStyle w:val="af2"/>
            <w:rFonts w:eastAsia="Arial Unicode MS"/>
            <w:noProof/>
            <w:lang w:eastAsia="zh-CN"/>
          </w:rPr>
          <w:t>1.3.11.</w:t>
        </w:r>
        <w:r w:rsidR="00975056">
          <w:rPr>
            <w:rFonts w:asciiTheme="minorHAnsi" w:eastAsiaTheme="minorEastAsia" w:hAnsiTheme="minorHAnsi" w:cstheme="minorBidi"/>
            <w:noProof/>
          </w:rPr>
          <w:tab/>
        </w:r>
        <w:r w:rsidR="00975056" w:rsidRPr="004A4741">
          <w:rPr>
            <w:rStyle w:val="af2"/>
            <w:rFonts w:eastAsia="Arial Unicode MS"/>
            <w:noProof/>
            <w:lang w:eastAsia="zh-CN"/>
          </w:rPr>
          <w:t>Прогноз распределения расходов воды на водоснабжение по типам абонентов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75056">
          <w:rPr>
            <w:noProof/>
            <w:webHidden/>
          </w:rPr>
          <w:tab/>
        </w:r>
        <w:r w:rsidR="00975056">
          <w:rPr>
            <w:noProof/>
            <w:webHidden/>
          </w:rPr>
          <w:fldChar w:fldCharType="begin"/>
        </w:r>
        <w:r w:rsidR="00975056">
          <w:rPr>
            <w:noProof/>
            <w:webHidden/>
          </w:rPr>
          <w:instrText xml:space="preserve"> PAGEREF _Toc55054390 \h </w:instrText>
        </w:r>
        <w:r w:rsidR="00975056">
          <w:rPr>
            <w:noProof/>
            <w:webHidden/>
          </w:rPr>
        </w:r>
        <w:r w:rsidR="00975056">
          <w:rPr>
            <w:noProof/>
            <w:webHidden/>
          </w:rPr>
          <w:fldChar w:fldCharType="separate"/>
        </w:r>
        <w:r w:rsidR="00D06C0E">
          <w:rPr>
            <w:noProof/>
            <w:webHidden/>
          </w:rPr>
          <w:t>30</w:t>
        </w:r>
        <w:r w:rsidR="00975056">
          <w:rPr>
            <w:noProof/>
            <w:webHidden/>
          </w:rPr>
          <w:fldChar w:fldCharType="end"/>
        </w:r>
      </w:hyperlink>
    </w:p>
    <w:p w14:paraId="642430F1" w14:textId="6FC32A63" w:rsidR="00975056" w:rsidRDefault="003B448D" w:rsidP="0047177C">
      <w:pPr>
        <w:pStyle w:val="31"/>
        <w:rPr>
          <w:rFonts w:asciiTheme="minorHAnsi" w:eastAsiaTheme="minorEastAsia" w:hAnsiTheme="minorHAnsi" w:cstheme="minorBidi"/>
          <w:noProof/>
        </w:rPr>
      </w:pPr>
      <w:hyperlink w:anchor="_Toc55054391" w:history="1">
        <w:r w:rsidR="00975056" w:rsidRPr="004A4741">
          <w:rPr>
            <w:rStyle w:val="af2"/>
            <w:noProof/>
          </w:rPr>
          <w:t>1.3.12.</w:t>
        </w:r>
        <w:r w:rsidR="00975056">
          <w:rPr>
            <w:rFonts w:asciiTheme="minorHAnsi" w:eastAsiaTheme="minorEastAsia" w:hAnsiTheme="minorHAnsi" w:cstheme="minorBidi"/>
            <w:noProof/>
          </w:rPr>
          <w:tab/>
        </w:r>
        <w:r w:rsidR="00975056" w:rsidRPr="004A4741">
          <w:rPr>
            <w:rStyle w:val="af2"/>
            <w:noProof/>
          </w:rPr>
          <w:t xml:space="preserve">Сведения о фактических и планируемых потерях </w:t>
        </w:r>
        <w:r w:rsidR="00975056" w:rsidRPr="004A4741">
          <w:rPr>
            <w:rStyle w:val="af2"/>
            <w:rFonts w:eastAsia="Arial Unicode MS"/>
            <w:noProof/>
            <w:lang w:eastAsia="zh-CN"/>
          </w:rPr>
          <w:t xml:space="preserve">горячей, питьевой, технической </w:t>
        </w:r>
        <w:r w:rsidR="00975056" w:rsidRPr="004A4741">
          <w:rPr>
            <w:rStyle w:val="af2"/>
            <w:noProof/>
          </w:rPr>
          <w:t>воды при ее транспортировке (годовые, среднесуточные значения)</w:t>
        </w:r>
        <w:r w:rsidR="00975056">
          <w:rPr>
            <w:noProof/>
            <w:webHidden/>
          </w:rPr>
          <w:tab/>
        </w:r>
        <w:r w:rsidR="00975056">
          <w:rPr>
            <w:noProof/>
            <w:webHidden/>
          </w:rPr>
          <w:fldChar w:fldCharType="begin"/>
        </w:r>
        <w:r w:rsidR="00975056">
          <w:rPr>
            <w:noProof/>
            <w:webHidden/>
          </w:rPr>
          <w:instrText xml:space="preserve"> PAGEREF _Toc55054391 \h </w:instrText>
        </w:r>
        <w:r w:rsidR="00975056">
          <w:rPr>
            <w:noProof/>
            <w:webHidden/>
          </w:rPr>
        </w:r>
        <w:r w:rsidR="00975056">
          <w:rPr>
            <w:noProof/>
            <w:webHidden/>
          </w:rPr>
          <w:fldChar w:fldCharType="separate"/>
        </w:r>
        <w:r w:rsidR="00D06C0E">
          <w:rPr>
            <w:noProof/>
            <w:webHidden/>
          </w:rPr>
          <w:t>31</w:t>
        </w:r>
        <w:r w:rsidR="00975056">
          <w:rPr>
            <w:noProof/>
            <w:webHidden/>
          </w:rPr>
          <w:fldChar w:fldCharType="end"/>
        </w:r>
      </w:hyperlink>
    </w:p>
    <w:p w14:paraId="5B7687FB" w14:textId="401593AE" w:rsidR="00975056" w:rsidRDefault="003B448D" w:rsidP="0047177C">
      <w:pPr>
        <w:pStyle w:val="31"/>
        <w:rPr>
          <w:rFonts w:asciiTheme="minorHAnsi" w:eastAsiaTheme="minorEastAsia" w:hAnsiTheme="minorHAnsi" w:cstheme="minorBidi"/>
          <w:noProof/>
        </w:rPr>
      </w:pPr>
      <w:hyperlink w:anchor="_Toc55054392" w:history="1">
        <w:r w:rsidR="00975056" w:rsidRPr="004A4741">
          <w:rPr>
            <w:rStyle w:val="af2"/>
            <w:noProof/>
          </w:rPr>
          <w:t>1.3.13.</w:t>
        </w:r>
        <w:r w:rsidR="00975056">
          <w:rPr>
            <w:rFonts w:asciiTheme="minorHAnsi" w:eastAsiaTheme="minorEastAsia" w:hAnsiTheme="minorHAnsi" w:cstheme="minorBidi"/>
            <w:noProof/>
          </w:rPr>
          <w:tab/>
        </w:r>
        <w:r w:rsidR="00975056" w:rsidRPr="004A4741">
          <w:rPr>
            <w:rStyle w:val="af2"/>
            <w:noProof/>
          </w:rPr>
          <w:t xml:space="preserve">Перспективные балансы водоснабжения и водоотведения (общий – баланс подачи и реализации </w:t>
        </w:r>
        <w:r w:rsidR="00975056" w:rsidRPr="004A4741">
          <w:rPr>
            <w:rStyle w:val="af2"/>
            <w:rFonts w:eastAsia="Arial Unicode MS"/>
            <w:noProof/>
            <w:lang w:eastAsia="zh-CN"/>
          </w:rPr>
          <w:t xml:space="preserve">горячей, питьевой, технической </w:t>
        </w:r>
        <w:r w:rsidR="00975056" w:rsidRPr="004A4741">
          <w:rPr>
            <w:rStyle w:val="af2"/>
            <w:noProof/>
          </w:rPr>
          <w:t xml:space="preserve">воды, территориальный – баланс подачи </w:t>
        </w:r>
        <w:r w:rsidR="00975056" w:rsidRPr="004A4741">
          <w:rPr>
            <w:rStyle w:val="af2"/>
            <w:rFonts w:eastAsia="Arial Unicode MS"/>
            <w:noProof/>
            <w:lang w:eastAsia="zh-CN"/>
          </w:rPr>
          <w:t>горячей, питьевой, технической</w:t>
        </w:r>
        <w:r w:rsidR="00975056" w:rsidRPr="004A4741">
          <w:rPr>
            <w:rStyle w:val="af2"/>
            <w:noProof/>
          </w:rPr>
          <w:t xml:space="preserve"> воды по технологическим зонам водоснабжения, структурный – баланс реализации </w:t>
        </w:r>
        <w:r w:rsidR="00975056" w:rsidRPr="004A4741">
          <w:rPr>
            <w:rStyle w:val="af2"/>
            <w:rFonts w:eastAsia="Arial Unicode MS"/>
            <w:noProof/>
            <w:lang w:eastAsia="zh-CN"/>
          </w:rPr>
          <w:t xml:space="preserve">горячей, питьевой, технической </w:t>
        </w:r>
        <w:r w:rsidR="00975056" w:rsidRPr="004A4741">
          <w:rPr>
            <w:rStyle w:val="af2"/>
            <w:noProof/>
          </w:rPr>
          <w:t>воды по группам абонентов)</w:t>
        </w:r>
        <w:r w:rsidR="00975056">
          <w:rPr>
            <w:noProof/>
            <w:webHidden/>
          </w:rPr>
          <w:tab/>
        </w:r>
        <w:r w:rsidR="00975056">
          <w:rPr>
            <w:noProof/>
            <w:webHidden/>
          </w:rPr>
          <w:fldChar w:fldCharType="begin"/>
        </w:r>
        <w:r w:rsidR="00975056">
          <w:rPr>
            <w:noProof/>
            <w:webHidden/>
          </w:rPr>
          <w:instrText xml:space="preserve"> PAGEREF _Toc55054392 \h </w:instrText>
        </w:r>
        <w:r w:rsidR="00975056">
          <w:rPr>
            <w:noProof/>
            <w:webHidden/>
          </w:rPr>
        </w:r>
        <w:r w:rsidR="00975056">
          <w:rPr>
            <w:noProof/>
            <w:webHidden/>
          </w:rPr>
          <w:fldChar w:fldCharType="separate"/>
        </w:r>
        <w:r w:rsidR="00D06C0E">
          <w:rPr>
            <w:noProof/>
            <w:webHidden/>
          </w:rPr>
          <w:t>31</w:t>
        </w:r>
        <w:r w:rsidR="00975056">
          <w:rPr>
            <w:noProof/>
            <w:webHidden/>
          </w:rPr>
          <w:fldChar w:fldCharType="end"/>
        </w:r>
      </w:hyperlink>
    </w:p>
    <w:p w14:paraId="6D4BA0BE" w14:textId="2CF1D036" w:rsidR="00975056" w:rsidRDefault="003B448D" w:rsidP="0047177C">
      <w:pPr>
        <w:pStyle w:val="31"/>
        <w:rPr>
          <w:rFonts w:asciiTheme="minorHAnsi" w:eastAsiaTheme="minorEastAsia" w:hAnsiTheme="minorHAnsi" w:cstheme="minorBidi"/>
          <w:noProof/>
        </w:rPr>
      </w:pPr>
      <w:hyperlink w:anchor="_Toc55054393" w:history="1">
        <w:r w:rsidR="00975056" w:rsidRPr="004A4741">
          <w:rPr>
            <w:rStyle w:val="af2"/>
            <w:noProof/>
          </w:rPr>
          <w:t>1.3.14.</w:t>
        </w:r>
        <w:r w:rsidR="00975056">
          <w:rPr>
            <w:rFonts w:asciiTheme="minorHAnsi" w:eastAsiaTheme="minorEastAsia" w:hAnsiTheme="minorHAnsi" w:cstheme="minorBidi"/>
            <w:noProof/>
          </w:rPr>
          <w:tab/>
        </w:r>
        <w:r w:rsidR="00975056" w:rsidRPr="004A4741">
          <w:rPr>
            <w:rStyle w:val="af2"/>
            <w:noProof/>
          </w:rPr>
          <w:t xml:space="preserve">Расчет требуемой мощности водозаборных и очистных сооружений исходя из данных о перспективном потреблении </w:t>
        </w:r>
        <w:r w:rsidR="00975056" w:rsidRPr="004A4741">
          <w:rPr>
            <w:rStyle w:val="af2"/>
            <w:rFonts w:eastAsia="Arial Unicode MS"/>
            <w:noProof/>
            <w:lang w:eastAsia="zh-CN"/>
          </w:rPr>
          <w:t xml:space="preserve">горячей, питьевой, технической </w:t>
        </w:r>
        <w:r w:rsidR="00975056" w:rsidRPr="004A4741">
          <w:rPr>
            <w:rStyle w:val="af2"/>
            <w:noProof/>
          </w:rPr>
          <w:t xml:space="preserve">воды и величины потерь </w:t>
        </w:r>
        <w:r w:rsidR="00975056" w:rsidRPr="004A4741">
          <w:rPr>
            <w:rStyle w:val="af2"/>
            <w:rFonts w:eastAsia="Arial Unicode MS"/>
            <w:noProof/>
            <w:lang w:eastAsia="zh-CN"/>
          </w:rPr>
          <w:t xml:space="preserve">горячей, питьевой, технической </w:t>
        </w:r>
        <w:r w:rsidR="00975056" w:rsidRPr="004A4741">
          <w:rPr>
            <w:rStyle w:val="af2"/>
            <w:noProof/>
          </w:rPr>
          <w:t xml:space="preserve">воды при ее транспортировке с указанием требуемых объемов подачи и потребления </w:t>
        </w:r>
        <w:r w:rsidR="00975056" w:rsidRPr="004A4741">
          <w:rPr>
            <w:rStyle w:val="af2"/>
            <w:rFonts w:eastAsia="Arial Unicode MS"/>
            <w:noProof/>
            <w:lang w:eastAsia="zh-CN"/>
          </w:rPr>
          <w:t xml:space="preserve">горячей, питьевой, технической </w:t>
        </w:r>
        <w:r w:rsidR="00975056" w:rsidRPr="004A4741">
          <w:rPr>
            <w:rStyle w:val="af2"/>
            <w:noProof/>
          </w:rPr>
          <w:t>воды, дефицита (резерва) мощностей по технологическим зонам с разбивкой по годам</w:t>
        </w:r>
        <w:r w:rsidR="00975056">
          <w:rPr>
            <w:noProof/>
            <w:webHidden/>
          </w:rPr>
          <w:tab/>
        </w:r>
        <w:r w:rsidR="00975056">
          <w:rPr>
            <w:noProof/>
            <w:webHidden/>
          </w:rPr>
          <w:fldChar w:fldCharType="begin"/>
        </w:r>
        <w:r w:rsidR="00975056">
          <w:rPr>
            <w:noProof/>
            <w:webHidden/>
          </w:rPr>
          <w:instrText xml:space="preserve"> PAGEREF _Toc55054393 \h </w:instrText>
        </w:r>
        <w:r w:rsidR="00975056">
          <w:rPr>
            <w:noProof/>
            <w:webHidden/>
          </w:rPr>
        </w:r>
        <w:r w:rsidR="00975056">
          <w:rPr>
            <w:noProof/>
            <w:webHidden/>
          </w:rPr>
          <w:fldChar w:fldCharType="separate"/>
        </w:r>
        <w:r w:rsidR="00D06C0E">
          <w:rPr>
            <w:noProof/>
            <w:webHidden/>
          </w:rPr>
          <w:t>32</w:t>
        </w:r>
        <w:r w:rsidR="00975056">
          <w:rPr>
            <w:noProof/>
            <w:webHidden/>
          </w:rPr>
          <w:fldChar w:fldCharType="end"/>
        </w:r>
      </w:hyperlink>
    </w:p>
    <w:p w14:paraId="09627CD5" w14:textId="0D599DC6" w:rsidR="00975056" w:rsidRDefault="003B448D" w:rsidP="0047177C">
      <w:pPr>
        <w:pStyle w:val="31"/>
        <w:rPr>
          <w:rFonts w:asciiTheme="minorHAnsi" w:eastAsiaTheme="minorEastAsia" w:hAnsiTheme="minorHAnsi" w:cstheme="minorBidi"/>
          <w:noProof/>
        </w:rPr>
      </w:pPr>
      <w:hyperlink w:anchor="_Toc55054394" w:history="1">
        <w:r w:rsidR="00975056" w:rsidRPr="004A4741">
          <w:rPr>
            <w:rStyle w:val="af2"/>
            <w:noProof/>
          </w:rPr>
          <w:t>1.3.15.</w:t>
        </w:r>
        <w:r w:rsidR="00975056">
          <w:rPr>
            <w:rFonts w:asciiTheme="minorHAnsi" w:eastAsiaTheme="minorEastAsia" w:hAnsiTheme="minorHAnsi" w:cstheme="minorBidi"/>
            <w:noProof/>
          </w:rPr>
          <w:tab/>
        </w:r>
        <w:r w:rsidR="00975056" w:rsidRPr="004A4741">
          <w:rPr>
            <w:rStyle w:val="af2"/>
            <w:noProof/>
          </w:rPr>
          <w:t>Наименование организации, наделенной статусом гарантирующей организации</w:t>
        </w:r>
        <w:r w:rsidR="00975056">
          <w:rPr>
            <w:noProof/>
            <w:webHidden/>
          </w:rPr>
          <w:tab/>
        </w:r>
        <w:r w:rsidR="00975056">
          <w:rPr>
            <w:noProof/>
            <w:webHidden/>
          </w:rPr>
          <w:fldChar w:fldCharType="begin"/>
        </w:r>
        <w:r w:rsidR="00975056">
          <w:rPr>
            <w:noProof/>
            <w:webHidden/>
          </w:rPr>
          <w:instrText xml:space="preserve"> PAGEREF _Toc55054394 \h </w:instrText>
        </w:r>
        <w:r w:rsidR="00975056">
          <w:rPr>
            <w:noProof/>
            <w:webHidden/>
          </w:rPr>
        </w:r>
        <w:r w:rsidR="00975056">
          <w:rPr>
            <w:noProof/>
            <w:webHidden/>
          </w:rPr>
          <w:fldChar w:fldCharType="separate"/>
        </w:r>
        <w:r w:rsidR="00D06C0E">
          <w:rPr>
            <w:noProof/>
            <w:webHidden/>
          </w:rPr>
          <w:t>32</w:t>
        </w:r>
        <w:r w:rsidR="00975056">
          <w:rPr>
            <w:noProof/>
            <w:webHidden/>
          </w:rPr>
          <w:fldChar w:fldCharType="end"/>
        </w:r>
      </w:hyperlink>
    </w:p>
    <w:p w14:paraId="225BA8C2" w14:textId="0D8F308C"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395" w:history="1">
        <w:r w:rsidR="00975056" w:rsidRPr="004A4741">
          <w:rPr>
            <w:rStyle w:val="af2"/>
            <w:noProof/>
          </w:rPr>
          <w:t>1.4.</w:t>
        </w:r>
        <w:r w:rsidR="00975056">
          <w:rPr>
            <w:rFonts w:asciiTheme="minorHAnsi" w:eastAsiaTheme="minorEastAsia" w:hAnsiTheme="minorHAnsi" w:cstheme="minorBidi"/>
            <w:caps w:val="0"/>
            <w:noProof/>
            <w:lang w:eastAsia="ru-RU"/>
          </w:rPr>
          <w:tab/>
        </w:r>
        <w:r w:rsidR="00975056" w:rsidRPr="004A4741">
          <w:rPr>
            <w:rStyle w:val="af2"/>
            <w:noProof/>
            <w:lang w:eastAsia="zh-CN"/>
          </w:rPr>
          <w:t>ПРЕДЛОЖЕНИЯ ПО СТРОИТЕЛЬСТВУ, РЕКОНСТРУКЦИИ И МОДЕРНИЗАЦИИ ОБЪЕКТОВ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_Toc55054395 \h </w:instrText>
        </w:r>
        <w:r w:rsidR="00975056">
          <w:rPr>
            <w:noProof/>
            <w:webHidden/>
          </w:rPr>
        </w:r>
        <w:r w:rsidR="00975056">
          <w:rPr>
            <w:noProof/>
            <w:webHidden/>
          </w:rPr>
          <w:fldChar w:fldCharType="separate"/>
        </w:r>
        <w:r w:rsidR="00D06C0E">
          <w:rPr>
            <w:noProof/>
            <w:webHidden/>
          </w:rPr>
          <w:t>33</w:t>
        </w:r>
        <w:r w:rsidR="00975056">
          <w:rPr>
            <w:noProof/>
            <w:webHidden/>
          </w:rPr>
          <w:fldChar w:fldCharType="end"/>
        </w:r>
      </w:hyperlink>
    </w:p>
    <w:p w14:paraId="3165E8DA" w14:textId="23D56618" w:rsidR="00975056" w:rsidRDefault="003B448D" w:rsidP="0047177C">
      <w:pPr>
        <w:pStyle w:val="31"/>
        <w:rPr>
          <w:rFonts w:asciiTheme="minorHAnsi" w:eastAsiaTheme="minorEastAsia" w:hAnsiTheme="minorHAnsi" w:cstheme="minorBidi"/>
          <w:noProof/>
        </w:rPr>
      </w:pPr>
      <w:hyperlink w:anchor="_Toc55054396" w:history="1">
        <w:r w:rsidR="00975056" w:rsidRPr="004A4741">
          <w:rPr>
            <w:rStyle w:val="af2"/>
            <w:noProof/>
          </w:rPr>
          <w:t>1.4.1.</w:t>
        </w:r>
        <w:r w:rsidR="00975056">
          <w:rPr>
            <w:rFonts w:asciiTheme="minorHAnsi" w:eastAsiaTheme="minorEastAsia" w:hAnsiTheme="minorHAnsi" w:cstheme="minorBidi"/>
            <w:noProof/>
          </w:rPr>
          <w:tab/>
        </w:r>
        <w:r w:rsidR="00975056" w:rsidRPr="004A4741">
          <w:rPr>
            <w:rStyle w:val="af2"/>
            <w:noProof/>
          </w:rPr>
          <w:t>Перечень основных мероприятий по реализации схем водоснабжения с разбивкой по годам</w:t>
        </w:r>
        <w:r w:rsidR="0047177C">
          <w:rPr>
            <w:rStyle w:val="af2"/>
            <w:noProof/>
          </w:rPr>
          <w:t>…</w:t>
        </w:r>
        <w:r w:rsidR="00975056">
          <w:rPr>
            <w:noProof/>
            <w:webHidden/>
          </w:rPr>
          <w:tab/>
        </w:r>
        <w:r w:rsidR="00975056">
          <w:rPr>
            <w:noProof/>
            <w:webHidden/>
          </w:rPr>
          <w:fldChar w:fldCharType="begin"/>
        </w:r>
        <w:r w:rsidR="00975056">
          <w:rPr>
            <w:noProof/>
            <w:webHidden/>
          </w:rPr>
          <w:instrText xml:space="preserve"> PAGEREF _Toc55054396 \h </w:instrText>
        </w:r>
        <w:r w:rsidR="00975056">
          <w:rPr>
            <w:noProof/>
            <w:webHidden/>
          </w:rPr>
        </w:r>
        <w:r w:rsidR="00975056">
          <w:rPr>
            <w:noProof/>
            <w:webHidden/>
          </w:rPr>
          <w:fldChar w:fldCharType="separate"/>
        </w:r>
        <w:r w:rsidR="00D06C0E">
          <w:rPr>
            <w:noProof/>
            <w:webHidden/>
          </w:rPr>
          <w:t>33</w:t>
        </w:r>
        <w:r w:rsidR="00975056">
          <w:rPr>
            <w:noProof/>
            <w:webHidden/>
          </w:rPr>
          <w:fldChar w:fldCharType="end"/>
        </w:r>
      </w:hyperlink>
    </w:p>
    <w:p w14:paraId="2DA2CCE3" w14:textId="281F73ED" w:rsidR="00975056" w:rsidRDefault="003B448D" w:rsidP="0047177C">
      <w:pPr>
        <w:pStyle w:val="31"/>
        <w:rPr>
          <w:rFonts w:asciiTheme="minorHAnsi" w:eastAsiaTheme="minorEastAsia" w:hAnsiTheme="minorHAnsi" w:cstheme="minorBidi"/>
          <w:noProof/>
        </w:rPr>
      </w:pPr>
      <w:hyperlink w:anchor="_Toc55054397" w:history="1">
        <w:r w:rsidR="00975056" w:rsidRPr="004A4741">
          <w:rPr>
            <w:rStyle w:val="af2"/>
            <w:noProof/>
          </w:rPr>
          <w:t>1.4.2.</w:t>
        </w:r>
        <w:r w:rsidR="00975056">
          <w:rPr>
            <w:rFonts w:asciiTheme="minorHAnsi" w:eastAsiaTheme="minorEastAsia" w:hAnsiTheme="minorHAnsi" w:cstheme="minorBidi"/>
            <w:noProof/>
          </w:rPr>
          <w:tab/>
        </w:r>
        <w:r w:rsidR="00975056" w:rsidRPr="004A4741">
          <w:rPr>
            <w:rStyle w:val="af2"/>
            <w:noProof/>
          </w:rPr>
          <w:t>Технические обоснования основных мероприятий по реализации схем водоснабжения</w:t>
        </w:r>
        <w:r w:rsidR="00975056">
          <w:rPr>
            <w:noProof/>
            <w:webHidden/>
          </w:rPr>
          <w:tab/>
        </w:r>
        <w:r w:rsidR="00975056">
          <w:rPr>
            <w:noProof/>
            <w:webHidden/>
          </w:rPr>
          <w:fldChar w:fldCharType="begin"/>
        </w:r>
        <w:r w:rsidR="00975056">
          <w:rPr>
            <w:noProof/>
            <w:webHidden/>
          </w:rPr>
          <w:instrText xml:space="preserve"> PAGEREF _Toc55054397 \h </w:instrText>
        </w:r>
        <w:r w:rsidR="00975056">
          <w:rPr>
            <w:noProof/>
            <w:webHidden/>
          </w:rPr>
        </w:r>
        <w:r w:rsidR="00975056">
          <w:rPr>
            <w:noProof/>
            <w:webHidden/>
          </w:rPr>
          <w:fldChar w:fldCharType="separate"/>
        </w:r>
        <w:r w:rsidR="00D06C0E">
          <w:rPr>
            <w:noProof/>
            <w:webHidden/>
          </w:rPr>
          <w:t>33</w:t>
        </w:r>
        <w:r w:rsidR="00975056">
          <w:rPr>
            <w:noProof/>
            <w:webHidden/>
          </w:rPr>
          <w:fldChar w:fldCharType="end"/>
        </w:r>
      </w:hyperlink>
    </w:p>
    <w:p w14:paraId="599AE433" w14:textId="2E51468F" w:rsidR="00975056" w:rsidRDefault="003B448D" w:rsidP="0047177C">
      <w:pPr>
        <w:pStyle w:val="31"/>
        <w:rPr>
          <w:rFonts w:asciiTheme="minorHAnsi" w:eastAsiaTheme="minorEastAsia" w:hAnsiTheme="minorHAnsi" w:cstheme="minorBidi"/>
          <w:noProof/>
        </w:rPr>
      </w:pPr>
      <w:hyperlink w:anchor="_Toc55054398" w:history="1">
        <w:r w:rsidR="00975056" w:rsidRPr="004A4741">
          <w:rPr>
            <w:rStyle w:val="af2"/>
            <w:noProof/>
          </w:rPr>
          <w:t>1.4.3.</w:t>
        </w:r>
        <w:r w:rsidR="00975056">
          <w:rPr>
            <w:rFonts w:asciiTheme="minorHAnsi" w:eastAsiaTheme="minorEastAsia" w:hAnsiTheme="minorHAnsi" w:cstheme="minorBidi"/>
            <w:noProof/>
          </w:rPr>
          <w:tab/>
        </w:r>
        <w:r w:rsidR="00975056" w:rsidRPr="004A4741">
          <w:rPr>
            <w:rStyle w:val="af2"/>
            <w:noProof/>
          </w:rPr>
          <w:t>Сведения о вновь строящихся, реконструируемых и предлагаемых к выводу из эксплуатации объектах системы водоснабжения</w:t>
        </w:r>
        <w:r w:rsidR="00975056">
          <w:rPr>
            <w:noProof/>
            <w:webHidden/>
          </w:rPr>
          <w:tab/>
        </w:r>
        <w:r w:rsidR="00975056">
          <w:rPr>
            <w:noProof/>
            <w:webHidden/>
          </w:rPr>
          <w:fldChar w:fldCharType="begin"/>
        </w:r>
        <w:r w:rsidR="00975056">
          <w:rPr>
            <w:noProof/>
            <w:webHidden/>
          </w:rPr>
          <w:instrText xml:space="preserve"> PAGEREF _Toc55054398 \h </w:instrText>
        </w:r>
        <w:r w:rsidR="00975056">
          <w:rPr>
            <w:noProof/>
            <w:webHidden/>
          </w:rPr>
        </w:r>
        <w:r w:rsidR="00975056">
          <w:rPr>
            <w:noProof/>
            <w:webHidden/>
          </w:rPr>
          <w:fldChar w:fldCharType="separate"/>
        </w:r>
        <w:r w:rsidR="00D06C0E">
          <w:rPr>
            <w:noProof/>
            <w:webHidden/>
          </w:rPr>
          <w:t>33</w:t>
        </w:r>
        <w:r w:rsidR="00975056">
          <w:rPr>
            <w:noProof/>
            <w:webHidden/>
          </w:rPr>
          <w:fldChar w:fldCharType="end"/>
        </w:r>
      </w:hyperlink>
    </w:p>
    <w:p w14:paraId="26315A29" w14:textId="25E8F515" w:rsidR="00975056" w:rsidRDefault="003B448D" w:rsidP="0047177C">
      <w:pPr>
        <w:pStyle w:val="31"/>
        <w:rPr>
          <w:rFonts w:asciiTheme="minorHAnsi" w:eastAsiaTheme="minorEastAsia" w:hAnsiTheme="minorHAnsi" w:cstheme="minorBidi"/>
          <w:noProof/>
        </w:rPr>
      </w:pPr>
      <w:hyperlink w:anchor="_Toc55054399" w:history="1">
        <w:r w:rsidR="00975056" w:rsidRPr="004A4741">
          <w:rPr>
            <w:rStyle w:val="af2"/>
            <w:noProof/>
          </w:rPr>
          <w:t>1.4.4.</w:t>
        </w:r>
        <w:r w:rsidR="00975056">
          <w:rPr>
            <w:rFonts w:asciiTheme="minorHAnsi" w:eastAsiaTheme="minorEastAsia" w:hAnsiTheme="minorHAnsi" w:cstheme="minorBidi"/>
            <w:noProof/>
          </w:rPr>
          <w:tab/>
        </w:r>
        <w:r w:rsidR="00975056" w:rsidRPr="004A4741">
          <w:rPr>
            <w:rStyle w:val="a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75056">
          <w:rPr>
            <w:noProof/>
            <w:webHidden/>
          </w:rPr>
          <w:tab/>
        </w:r>
        <w:r w:rsidR="00975056">
          <w:rPr>
            <w:noProof/>
            <w:webHidden/>
          </w:rPr>
          <w:fldChar w:fldCharType="begin"/>
        </w:r>
        <w:r w:rsidR="00975056">
          <w:rPr>
            <w:noProof/>
            <w:webHidden/>
          </w:rPr>
          <w:instrText xml:space="preserve"> PAGEREF _Toc55054399 \h </w:instrText>
        </w:r>
        <w:r w:rsidR="00975056">
          <w:rPr>
            <w:noProof/>
            <w:webHidden/>
          </w:rPr>
        </w:r>
        <w:r w:rsidR="00975056">
          <w:rPr>
            <w:noProof/>
            <w:webHidden/>
          </w:rPr>
          <w:fldChar w:fldCharType="separate"/>
        </w:r>
        <w:r w:rsidR="00D06C0E">
          <w:rPr>
            <w:noProof/>
            <w:webHidden/>
          </w:rPr>
          <w:t>35</w:t>
        </w:r>
        <w:r w:rsidR="00975056">
          <w:rPr>
            <w:noProof/>
            <w:webHidden/>
          </w:rPr>
          <w:fldChar w:fldCharType="end"/>
        </w:r>
      </w:hyperlink>
    </w:p>
    <w:p w14:paraId="4E5CA45F" w14:textId="58CEAD14" w:rsidR="00975056" w:rsidRDefault="003B448D" w:rsidP="0047177C">
      <w:pPr>
        <w:pStyle w:val="31"/>
        <w:rPr>
          <w:rFonts w:asciiTheme="minorHAnsi" w:eastAsiaTheme="minorEastAsia" w:hAnsiTheme="minorHAnsi" w:cstheme="minorBidi"/>
          <w:noProof/>
        </w:rPr>
      </w:pPr>
      <w:hyperlink w:anchor="_Toc55054400" w:history="1">
        <w:r w:rsidR="00975056" w:rsidRPr="004A4741">
          <w:rPr>
            <w:rStyle w:val="af2"/>
            <w:noProof/>
          </w:rPr>
          <w:t>1.4.5.</w:t>
        </w:r>
        <w:r w:rsidR="00975056">
          <w:rPr>
            <w:rFonts w:asciiTheme="minorHAnsi" w:eastAsiaTheme="minorEastAsia" w:hAnsiTheme="minorHAnsi" w:cstheme="minorBidi"/>
            <w:noProof/>
          </w:rPr>
          <w:tab/>
        </w:r>
        <w:r w:rsidR="00975056" w:rsidRPr="004A4741">
          <w:rPr>
            <w:rStyle w:val="af2"/>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975056">
          <w:rPr>
            <w:noProof/>
            <w:webHidden/>
          </w:rPr>
          <w:tab/>
        </w:r>
        <w:r w:rsidR="00975056">
          <w:rPr>
            <w:noProof/>
            <w:webHidden/>
          </w:rPr>
          <w:fldChar w:fldCharType="begin"/>
        </w:r>
        <w:r w:rsidR="00975056">
          <w:rPr>
            <w:noProof/>
            <w:webHidden/>
          </w:rPr>
          <w:instrText xml:space="preserve"> PAGEREF _Toc55054400 \h </w:instrText>
        </w:r>
        <w:r w:rsidR="00975056">
          <w:rPr>
            <w:noProof/>
            <w:webHidden/>
          </w:rPr>
        </w:r>
        <w:r w:rsidR="00975056">
          <w:rPr>
            <w:noProof/>
            <w:webHidden/>
          </w:rPr>
          <w:fldChar w:fldCharType="separate"/>
        </w:r>
        <w:r w:rsidR="00D06C0E">
          <w:rPr>
            <w:noProof/>
            <w:webHidden/>
          </w:rPr>
          <w:t>35</w:t>
        </w:r>
        <w:r w:rsidR="00975056">
          <w:rPr>
            <w:noProof/>
            <w:webHidden/>
          </w:rPr>
          <w:fldChar w:fldCharType="end"/>
        </w:r>
      </w:hyperlink>
    </w:p>
    <w:p w14:paraId="531AA34F" w14:textId="2F68EC11" w:rsidR="00975056" w:rsidRDefault="003B448D" w:rsidP="0047177C">
      <w:pPr>
        <w:pStyle w:val="31"/>
        <w:rPr>
          <w:rFonts w:asciiTheme="minorHAnsi" w:eastAsiaTheme="minorEastAsia" w:hAnsiTheme="minorHAnsi" w:cstheme="minorBidi"/>
          <w:noProof/>
        </w:rPr>
      </w:pPr>
      <w:hyperlink w:anchor="_Toc55054401" w:history="1">
        <w:r w:rsidR="00975056" w:rsidRPr="004A4741">
          <w:rPr>
            <w:rStyle w:val="af2"/>
            <w:noProof/>
          </w:rPr>
          <w:t>1.4.6.</w:t>
        </w:r>
        <w:r w:rsidR="00975056">
          <w:rPr>
            <w:rFonts w:asciiTheme="minorHAnsi" w:eastAsiaTheme="minorEastAsia" w:hAnsiTheme="minorHAnsi" w:cstheme="minorBidi"/>
            <w:noProof/>
          </w:rPr>
          <w:tab/>
        </w:r>
        <w:r w:rsidR="00975056" w:rsidRPr="004A4741">
          <w:rPr>
            <w:rStyle w:val="af2"/>
            <w:noProof/>
          </w:rPr>
          <w:t>Описание вариантов маршрутов прохождения трубопроводов (трасс) по территории муниципального образования и их обоснование</w:t>
        </w:r>
        <w:r w:rsidR="00975056">
          <w:rPr>
            <w:noProof/>
            <w:webHidden/>
          </w:rPr>
          <w:tab/>
        </w:r>
        <w:r w:rsidR="00975056">
          <w:rPr>
            <w:noProof/>
            <w:webHidden/>
          </w:rPr>
          <w:fldChar w:fldCharType="begin"/>
        </w:r>
        <w:r w:rsidR="00975056">
          <w:rPr>
            <w:noProof/>
            <w:webHidden/>
          </w:rPr>
          <w:instrText xml:space="preserve"> PAGEREF _Toc55054401 \h </w:instrText>
        </w:r>
        <w:r w:rsidR="00975056">
          <w:rPr>
            <w:noProof/>
            <w:webHidden/>
          </w:rPr>
        </w:r>
        <w:r w:rsidR="00975056">
          <w:rPr>
            <w:noProof/>
            <w:webHidden/>
          </w:rPr>
          <w:fldChar w:fldCharType="separate"/>
        </w:r>
        <w:r w:rsidR="00D06C0E">
          <w:rPr>
            <w:noProof/>
            <w:webHidden/>
          </w:rPr>
          <w:t>35</w:t>
        </w:r>
        <w:r w:rsidR="00975056">
          <w:rPr>
            <w:noProof/>
            <w:webHidden/>
          </w:rPr>
          <w:fldChar w:fldCharType="end"/>
        </w:r>
      </w:hyperlink>
    </w:p>
    <w:p w14:paraId="3FF7DC86" w14:textId="77E3391C" w:rsidR="00975056" w:rsidRDefault="003B448D" w:rsidP="0047177C">
      <w:pPr>
        <w:pStyle w:val="31"/>
        <w:rPr>
          <w:rFonts w:asciiTheme="minorHAnsi" w:eastAsiaTheme="minorEastAsia" w:hAnsiTheme="minorHAnsi" w:cstheme="minorBidi"/>
          <w:noProof/>
        </w:rPr>
      </w:pPr>
      <w:hyperlink w:anchor="_Toc55054402" w:history="1">
        <w:r w:rsidR="00975056" w:rsidRPr="004A4741">
          <w:rPr>
            <w:rStyle w:val="af2"/>
            <w:noProof/>
          </w:rPr>
          <w:t>1.4.7.</w:t>
        </w:r>
        <w:r w:rsidR="00975056">
          <w:rPr>
            <w:rFonts w:asciiTheme="minorHAnsi" w:eastAsiaTheme="minorEastAsia" w:hAnsiTheme="minorHAnsi" w:cstheme="minorBidi"/>
            <w:noProof/>
          </w:rPr>
          <w:tab/>
        </w:r>
        <w:r w:rsidR="00975056" w:rsidRPr="004A4741">
          <w:rPr>
            <w:rStyle w:val="af2"/>
            <w:noProof/>
          </w:rPr>
          <w:t>Рекомендации о месте размещения насосных станций, резервуаров, водонапорных башен</w:t>
        </w:r>
        <w:r w:rsidR="0047177C">
          <w:rPr>
            <w:rStyle w:val="af2"/>
            <w:noProof/>
          </w:rPr>
          <w:t>…</w:t>
        </w:r>
        <w:r w:rsidR="00975056">
          <w:rPr>
            <w:noProof/>
            <w:webHidden/>
          </w:rPr>
          <w:tab/>
        </w:r>
        <w:r w:rsidR="00975056">
          <w:rPr>
            <w:noProof/>
            <w:webHidden/>
          </w:rPr>
          <w:fldChar w:fldCharType="begin"/>
        </w:r>
        <w:r w:rsidR="00975056">
          <w:rPr>
            <w:noProof/>
            <w:webHidden/>
          </w:rPr>
          <w:instrText xml:space="preserve"> PAGEREF _Toc55054402 \h </w:instrText>
        </w:r>
        <w:r w:rsidR="00975056">
          <w:rPr>
            <w:noProof/>
            <w:webHidden/>
          </w:rPr>
        </w:r>
        <w:r w:rsidR="00975056">
          <w:rPr>
            <w:noProof/>
            <w:webHidden/>
          </w:rPr>
          <w:fldChar w:fldCharType="separate"/>
        </w:r>
        <w:r w:rsidR="00D06C0E">
          <w:rPr>
            <w:noProof/>
            <w:webHidden/>
          </w:rPr>
          <w:t>36</w:t>
        </w:r>
        <w:r w:rsidR="00975056">
          <w:rPr>
            <w:noProof/>
            <w:webHidden/>
          </w:rPr>
          <w:fldChar w:fldCharType="end"/>
        </w:r>
      </w:hyperlink>
    </w:p>
    <w:p w14:paraId="22D3DDD1" w14:textId="6840143D" w:rsidR="00975056" w:rsidRDefault="003B448D" w:rsidP="0047177C">
      <w:pPr>
        <w:pStyle w:val="31"/>
        <w:rPr>
          <w:rFonts w:asciiTheme="minorHAnsi" w:eastAsiaTheme="minorEastAsia" w:hAnsiTheme="minorHAnsi" w:cstheme="minorBidi"/>
          <w:noProof/>
        </w:rPr>
      </w:pPr>
      <w:hyperlink w:anchor="_Toc55054403" w:history="1">
        <w:r w:rsidR="00975056" w:rsidRPr="004A4741">
          <w:rPr>
            <w:rStyle w:val="af2"/>
            <w:noProof/>
          </w:rPr>
          <w:t>1.4.8.</w:t>
        </w:r>
        <w:r w:rsidR="00975056">
          <w:rPr>
            <w:rFonts w:asciiTheme="minorHAnsi" w:eastAsiaTheme="minorEastAsia" w:hAnsiTheme="minorHAnsi" w:cstheme="minorBidi"/>
            <w:noProof/>
          </w:rPr>
          <w:tab/>
        </w:r>
        <w:r w:rsidR="00975056" w:rsidRPr="004A4741">
          <w:rPr>
            <w:rStyle w:val="af2"/>
            <w:noProof/>
          </w:rPr>
          <w:t>Границы планируемых зон размещения объектов централизованных систем горячего водоснабжения, холодного водоснабжения</w:t>
        </w:r>
        <w:r w:rsidR="00975056">
          <w:rPr>
            <w:noProof/>
            <w:webHidden/>
          </w:rPr>
          <w:tab/>
        </w:r>
        <w:r w:rsidR="00975056">
          <w:rPr>
            <w:noProof/>
            <w:webHidden/>
          </w:rPr>
          <w:fldChar w:fldCharType="begin"/>
        </w:r>
        <w:r w:rsidR="00975056">
          <w:rPr>
            <w:noProof/>
            <w:webHidden/>
          </w:rPr>
          <w:instrText xml:space="preserve"> PAGEREF _Toc55054403 \h </w:instrText>
        </w:r>
        <w:r w:rsidR="00975056">
          <w:rPr>
            <w:noProof/>
            <w:webHidden/>
          </w:rPr>
        </w:r>
        <w:r w:rsidR="00975056">
          <w:rPr>
            <w:noProof/>
            <w:webHidden/>
          </w:rPr>
          <w:fldChar w:fldCharType="separate"/>
        </w:r>
        <w:r w:rsidR="00D06C0E">
          <w:rPr>
            <w:noProof/>
            <w:webHidden/>
          </w:rPr>
          <w:t>36</w:t>
        </w:r>
        <w:r w:rsidR="00975056">
          <w:rPr>
            <w:noProof/>
            <w:webHidden/>
          </w:rPr>
          <w:fldChar w:fldCharType="end"/>
        </w:r>
      </w:hyperlink>
    </w:p>
    <w:p w14:paraId="34F16C4D" w14:textId="4EF0BC35" w:rsidR="00975056" w:rsidRDefault="003B448D" w:rsidP="0047177C">
      <w:pPr>
        <w:pStyle w:val="31"/>
        <w:rPr>
          <w:rFonts w:asciiTheme="minorHAnsi" w:eastAsiaTheme="minorEastAsia" w:hAnsiTheme="minorHAnsi" w:cstheme="minorBidi"/>
          <w:noProof/>
        </w:rPr>
      </w:pPr>
      <w:hyperlink w:anchor="_Toc55054404" w:history="1">
        <w:r w:rsidR="00975056" w:rsidRPr="004A4741">
          <w:rPr>
            <w:rStyle w:val="af2"/>
            <w:noProof/>
          </w:rPr>
          <w:t>1.4.9.</w:t>
        </w:r>
        <w:r w:rsidR="00975056">
          <w:rPr>
            <w:rFonts w:asciiTheme="minorHAnsi" w:eastAsiaTheme="minorEastAsia" w:hAnsiTheme="minorHAnsi" w:cstheme="minorBidi"/>
            <w:noProof/>
          </w:rPr>
          <w:tab/>
        </w:r>
        <w:r w:rsidR="00975056" w:rsidRPr="004A4741">
          <w:rPr>
            <w:rStyle w:val="af2"/>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975056">
          <w:rPr>
            <w:noProof/>
            <w:webHidden/>
          </w:rPr>
          <w:tab/>
        </w:r>
        <w:r w:rsidR="00975056">
          <w:rPr>
            <w:noProof/>
            <w:webHidden/>
          </w:rPr>
          <w:fldChar w:fldCharType="begin"/>
        </w:r>
        <w:r w:rsidR="00975056">
          <w:rPr>
            <w:noProof/>
            <w:webHidden/>
          </w:rPr>
          <w:instrText xml:space="preserve"> PAGEREF _Toc55054404 \h </w:instrText>
        </w:r>
        <w:r w:rsidR="00975056">
          <w:rPr>
            <w:noProof/>
            <w:webHidden/>
          </w:rPr>
        </w:r>
        <w:r w:rsidR="00975056">
          <w:rPr>
            <w:noProof/>
            <w:webHidden/>
          </w:rPr>
          <w:fldChar w:fldCharType="separate"/>
        </w:r>
        <w:r w:rsidR="00D06C0E">
          <w:rPr>
            <w:noProof/>
            <w:webHidden/>
          </w:rPr>
          <w:t>36</w:t>
        </w:r>
        <w:r w:rsidR="00975056">
          <w:rPr>
            <w:noProof/>
            <w:webHidden/>
          </w:rPr>
          <w:fldChar w:fldCharType="end"/>
        </w:r>
      </w:hyperlink>
    </w:p>
    <w:p w14:paraId="2CD4837E" w14:textId="04D15FE4"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405" w:history="1">
        <w:r w:rsidR="00975056" w:rsidRPr="004A4741">
          <w:rPr>
            <w:rStyle w:val="af2"/>
            <w:noProof/>
            <w:lang w:eastAsia="zh-CN"/>
          </w:rPr>
          <w:t>1.5.</w:t>
        </w:r>
        <w:r w:rsidR="00975056">
          <w:rPr>
            <w:rFonts w:asciiTheme="minorHAnsi" w:eastAsiaTheme="minorEastAsia" w:hAnsiTheme="minorHAnsi" w:cstheme="minorBidi"/>
            <w:caps w:val="0"/>
            <w:noProof/>
            <w:lang w:eastAsia="ru-RU"/>
          </w:rPr>
          <w:tab/>
        </w:r>
        <w:r w:rsidR="00975056" w:rsidRPr="004A4741">
          <w:rPr>
            <w:rStyle w:val="af2"/>
            <w:noProof/>
            <w:lang w:eastAsia="zh-CN"/>
          </w:rPr>
          <w:t>ЭКОЛОГИЧЕСКИЕ АСПЕКТЫ МЕРОПРИЯТИЙ ПО СТРОИТЕЛЬСТВУ, РЕКОНСТРУКЦИИ И МОДЕРНИЗАЦИИ ОБЪЕКТОВ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_Toc55054405 \h </w:instrText>
        </w:r>
        <w:r w:rsidR="00975056">
          <w:rPr>
            <w:noProof/>
            <w:webHidden/>
          </w:rPr>
        </w:r>
        <w:r w:rsidR="00975056">
          <w:rPr>
            <w:noProof/>
            <w:webHidden/>
          </w:rPr>
          <w:fldChar w:fldCharType="separate"/>
        </w:r>
        <w:r w:rsidR="00D06C0E">
          <w:rPr>
            <w:noProof/>
            <w:webHidden/>
          </w:rPr>
          <w:t>37</w:t>
        </w:r>
        <w:r w:rsidR="00975056">
          <w:rPr>
            <w:noProof/>
            <w:webHidden/>
          </w:rPr>
          <w:fldChar w:fldCharType="end"/>
        </w:r>
      </w:hyperlink>
    </w:p>
    <w:p w14:paraId="6FC5311E" w14:textId="2BA849DF" w:rsidR="00975056" w:rsidRDefault="003B448D" w:rsidP="0047177C">
      <w:pPr>
        <w:pStyle w:val="31"/>
        <w:rPr>
          <w:rFonts w:asciiTheme="minorHAnsi" w:eastAsiaTheme="minorEastAsia" w:hAnsiTheme="minorHAnsi" w:cstheme="minorBidi"/>
          <w:noProof/>
        </w:rPr>
      </w:pPr>
      <w:hyperlink w:anchor="_Toc55054406" w:history="1">
        <w:r w:rsidR="00975056" w:rsidRPr="004A4741">
          <w:rPr>
            <w:rStyle w:val="af2"/>
            <w:noProof/>
          </w:rPr>
          <w:t>1.5.1.</w:t>
        </w:r>
        <w:r w:rsidR="00975056">
          <w:rPr>
            <w:rFonts w:asciiTheme="minorHAnsi" w:eastAsiaTheme="minorEastAsia" w:hAnsiTheme="minorHAnsi" w:cstheme="minorBidi"/>
            <w:noProof/>
          </w:rPr>
          <w:tab/>
        </w:r>
        <w:r w:rsidR="00975056" w:rsidRPr="004A4741">
          <w:rPr>
            <w:rStyle w:val="af2"/>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75056">
          <w:rPr>
            <w:noProof/>
            <w:webHidden/>
          </w:rPr>
          <w:tab/>
        </w:r>
        <w:r w:rsidR="00975056">
          <w:rPr>
            <w:noProof/>
            <w:webHidden/>
          </w:rPr>
          <w:fldChar w:fldCharType="begin"/>
        </w:r>
        <w:r w:rsidR="00975056">
          <w:rPr>
            <w:noProof/>
            <w:webHidden/>
          </w:rPr>
          <w:instrText xml:space="preserve"> PAGEREF _Toc55054406 \h </w:instrText>
        </w:r>
        <w:r w:rsidR="00975056">
          <w:rPr>
            <w:noProof/>
            <w:webHidden/>
          </w:rPr>
        </w:r>
        <w:r w:rsidR="00975056">
          <w:rPr>
            <w:noProof/>
            <w:webHidden/>
          </w:rPr>
          <w:fldChar w:fldCharType="separate"/>
        </w:r>
        <w:r w:rsidR="00D06C0E">
          <w:rPr>
            <w:noProof/>
            <w:webHidden/>
          </w:rPr>
          <w:t>37</w:t>
        </w:r>
        <w:r w:rsidR="00975056">
          <w:rPr>
            <w:noProof/>
            <w:webHidden/>
          </w:rPr>
          <w:fldChar w:fldCharType="end"/>
        </w:r>
      </w:hyperlink>
    </w:p>
    <w:p w14:paraId="7AFA3C83" w14:textId="553180D5" w:rsidR="00975056" w:rsidRDefault="003B448D" w:rsidP="0047177C">
      <w:pPr>
        <w:pStyle w:val="31"/>
        <w:rPr>
          <w:rFonts w:asciiTheme="minorHAnsi" w:eastAsiaTheme="minorEastAsia" w:hAnsiTheme="minorHAnsi" w:cstheme="minorBidi"/>
          <w:noProof/>
        </w:rPr>
      </w:pPr>
      <w:hyperlink w:anchor="_Toc55054407" w:history="1">
        <w:r w:rsidR="00975056" w:rsidRPr="004A4741">
          <w:rPr>
            <w:rStyle w:val="af2"/>
            <w:noProof/>
          </w:rPr>
          <w:t>1.5.2.</w:t>
        </w:r>
        <w:r w:rsidR="00975056">
          <w:rPr>
            <w:rFonts w:asciiTheme="minorHAnsi" w:eastAsiaTheme="minorEastAsia" w:hAnsiTheme="minorHAnsi" w:cstheme="minorBidi"/>
            <w:noProof/>
          </w:rPr>
          <w:tab/>
        </w:r>
        <w:r w:rsidR="00975056" w:rsidRPr="004A4741">
          <w:rPr>
            <w:rStyle w:val="af2"/>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75056">
          <w:rPr>
            <w:noProof/>
            <w:webHidden/>
          </w:rPr>
          <w:tab/>
        </w:r>
        <w:r w:rsidR="00975056">
          <w:rPr>
            <w:noProof/>
            <w:webHidden/>
          </w:rPr>
          <w:fldChar w:fldCharType="begin"/>
        </w:r>
        <w:r w:rsidR="00975056">
          <w:rPr>
            <w:noProof/>
            <w:webHidden/>
          </w:rPr>
          <w:instrText xml:space="preserve"> PAGEREF _Toc55054407 \h </w:instrText>
        </w:r>
        <w:r w:rsidR="00975056">
          <w:rPr>
            <w:noProof/>
            <w:webHidden/>
          </w:rPr>
        </w:r>
        <w:r w:rsidR="00975056">
          <w:rPr>
            <w:noProof/>
            <w:webHidden/>
          </w:rPr>
          <w:fldChar w:fldCharType="separate"/>
        </w:r>
        <w:r w:rsidR="00D06C0E">
          <w:rPr>
            <w:noProof/>
            <w:webHidden/>
          </w:rPr>
          <w:t>37</w:t>
        </w:r>
        <w:r w:rsidR="00975056">
          <w:rPr>
            <w:noProof/>
            <w:webHidden/>
          </w:rPr>
          <w:fldChar w:fldCharType="end"/>
        </w:r>
      </w:hyperlink>
    </w:p>
    <w:p w14:paraId="6CF06E17" w14:textId="0FB7BE3A"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408" w:history="1">
        <w:r w:rsidR="00975056" w:rsidRPr="004A4741">
          <w:rPr>
            <w:rStyle w:val="af2"/>
            <w:noProof/>
          </w:rPr>
          <w:t>1.6.</w:t>
        </w:r>
        <w:r w:rsidR="00975056">
          <w:rPr>
            <w:rFonts w:asciiTheme="minorHAnsi" w:eastAsiaTheme="minorEastAsia" w:hAnsiTheme="minorHAnsi" w:cstheme="minorBidi"/>
            <w:caps w:val="0"/>
            <w:noProof/>
            <w:lang w:eastAsia="ru-RU"/>
          </w:rPr>
          <w:tab/>
        </w:r>
        <w:r w:rsidR="00975056" w:rsidRPr="004A4741">
          <w:rPr>
            <w:rStyle w:val="af2"/>
            <w:noProof/>
          </w:rPr>
          <w:t>ОЦЕНКА ОБЪЕМОВ КАПИТАЛЬНЫХ ВЛОЖЕНИЙ В СТРОИТЕЛЬСТВО, РЕКОНСТРУКЦИЮ И МОДЕРНИЗАЦИЮ ОБЪЕКТОВ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_Toc55054408 \h </w:instrText>
        </w:r>
        <w:r w:rsidR="00975056">
          <w:rPr>
            <w:noProof/>
            <w:webHidden/>
          </w:rPr>
        </w:r>
        <w:r w:rsidR="00975056">
          <w:rPr>
            <w:noProof/>
            <w:webHidden/>
          </w:rPr>
          <w:fldChar w:fldCharType="separate"/>
        </w:r>
        <w:r w:rsidR="00D06C0E">
          <w:rPr>
            <w:noProof/>
            <w:webHidden/>
          </w:rPr>
          <w:t>38</w:t>
        </w:r>
        <w:r w:rsidR="00975056">
          <w:rPr>
            <w:noProof/>
            <w:webHidden/>
          </w:rPr>
          <w:fldChar w:fldCharType="end"/>
        </w:r>
      </w:hyperlink>
    </w:p>
    <w:p w14:paraId="5EBC55F9" w14:textId="5D77A37B"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409" w:history="1">
        <w:r w:rsidR="00975056" w:rsidRPr="004A4741">
          <w:rPr>
            <w:rStyle w:val="af2"/>
            <w:noProof/>
          </w:rPr>
          <w:t>1.7.</w:t>
        </w:r>
        <w:r w:rsidR="00975056">
          <w:rPr>
            <w:rFonts w:asciiTheme="minorHAnsi" w:eastAsiaTheme="minorEastAsia" w:hAnsiTheme="minorHAnsi" w:cstheme="minorBidi"/>
            <w:caps w:val="0"/>
            <w:noProof/>
            <w:lang w:eastAsia="ru-RU"/>
          </w:rPr>
          <w:tab/>
        </w:r>
        <w:r w:rsidR="00975056" w:rsidRPr="004A4741">
          <w:rPr>
            <w:rStyle w:val="af2"/>
            <w:noProof/>
          </w:rPr>
          <w:t>ПЛАНОВЫЕ ЗНАЧЕНИЯ ПОКАЗАТЕЛЕЙ РАЗВИТИЯ ЦЕНТРАЛИЗОВАННЫХ СИСТЕМ ВОДОСНАБЖЕНИЯ</w:t>
        </w:r>
        <w:r w:rsidR="00975056">
          <w:rPr>
            <w:noProof/>
            <w:webHidden/>
          </w:rPr>
          <w:tab/>
        </w:r>
        <w:r w:rsidR="00975056">
          <w:rPr>
            <w:noProof/>
            <w:webHidden/>
          </w:rPr>
          <w:fldChar w:fldCharType="begin"/>
        </w:r>
        <w:r w:rsidR="00975056">
          <w:rPr>
            <w:noProof/>
            <w:webHidden/>
          </w:rPr>
          <w:instrText xml:space="preserve"> PAGEREF _Toc55054409 \h </w:instrText>
        </w:r>
        <w:r w:rsidR="00975056">
          <w:rPr>
            <w:noProof/>
            <w:webHidden/>
          </w:rPr>
        </w:r>
        <w:r w:rsidR="00975056">
          <w:rPr>
            <w:noProof/>
            <w:webHidden/>
          </w:rPr>
          <w:fldChar w:fldCharType="separate"/>
        </w:r>
        <w:r w:rsidR="00D06C0E">
          <w:rPr>
            <w:noProof/>
            <w:webHidden/>
          </w:rPr>
          <w:t>39</w:t>
        </w:r>
        <w:r w:rsidR="00975056">
          <w:rPr>
            <w:noProof/>
            <w:webHidden/>
          </w:rPr>
          <w:fldChar w:fldCharType="end"/>
        </w:r>
      </w:hyperlink>
    </w:p>
    <w:p w14:paraId="7A3B27C4" w14:textId="6FB2EF7C" w:rsidR="00975056" w:rsidRDefault="003B448D">
      <w:pPr>
        <w:pStyle w:val="15"/>
        <w:tabs>
          <w:tab w:val="left" w:pos="567"/>
          <w:tab w:val="right" w:leader="dot" w:pos="9344"/>
        </w:tabs>
        <w:rPr>
          <w:rFonts w:asciiTheme="minorHAnsi" w:eastAsiaTheme="minorEastAsia" w:hAnsiTheme="minorHAnsi" w:cstheme="minorBidi"/>
          <w:caps w:val="0"/>
          <w:noProof/>
          <w:lang w:eastAsia="ru-RU"/>
        </w:rPr>
      </w:pPr>
      <w:hyperlink w:anchor="_Toc55054410" w:history="1">
        <w:r w:rsidR="00975056" w:rsidRPr="004A4741">
          <w:rPr>
            <w:rStyle w:val="af2"/>
            <w:noProof/>
          </w:rPr>
          <w:t>1.8.</w:t>
        </w:r>
        <w:r w:rsidR="00975056">
          <w:rPr>
            <w:rFonts w:asciiTheme="minorHAnsi" w:eastAsiaTheme="minorEastAsia" w:hAnsiTheme="minorHAnsi" w:cstheme="minorBidi"/>
            <w:caps w:val="0"/>
            <w:noProof/>
            <w:lang w:eastAsia="ru-RU"/>
          </w:rPr>
          <w:tab/>
        </w:r>
        <w:r w:rsidR="00975056" w:rsidRPr="004A4741">
          <w:rPr>
            <w:rStyle w:val="af2"/>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75056">
          <w:rPr>
            <w:noProof/>
            <w:webHidden/>
          </w:rPr>
          <w:tab/>
        </w:r>
        <w:r w:rsidR="00975056">
          <w:rPr>
            <w:noProof/>
            <w:webHidden/>
          </w:rPr>
          <w:fldChar w:fldCharType="begin"/>
        </w:r>
        <w:r w:rsidR="00975056">
          <w:rPr>
            <w:noProof/>
            <w:webHidden/>
          </w:rPr>
          <w:instrText xml:space="preserve"> PAGEREF _Toc55054410 \h </w:instrText>
        </w:r>
        <w:r w:rsidR="00975056">
          <w:rPr>
            <w:noProof/>
            <w:webHidden/>
          </w:rPr>
        </w:r>
        <w:r w:rsidR="00975056">
          <w:rPr>
            <w:noProof/>
            <w:webHidden/>
          </w:rPr>
          <w:fldChar w:fldCharType="separate"/>
        </w:r>
        <w:r w:rsidR="00D06C0E">
          <w:rPr>
            <w:noProof/>
            <w:webHidden/>
          </w:rPr>
          <w:t>41</w:t>
        </w:r>
        <w:r w:rsidR="00975056">
          <w:rPr>
            <w:noProof/>
            <w:webHidden/>
          </w:rPr>
          <w:fldChar w:fldCharType="end"/>
        </w:r>
      </w:hyperlink>
    </w:p>
    <w:p w14:paraId="4A718323" w14:textId="41C411D9"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11" w:history="1">
        <w:r w:rsidR="00975056" w:rsidRPr="004A4741">
          <w:rPr>
            <w:rStyle w:val="af2"/>
            <w:noProof/>
          </w:rPr>
          <w:t>ГЛАВА 2. СХЕМА ВОДООТВЕДЕНИЯ УСТЬ-ДОНЕЦКОГО ГОРОДСКОГО ПОСЕЛЕНИЯ</w:t>
        </w:r>
        <w:r w:rsidR="00975056">
          <w:rPr>
            <w:noProof/>
            <w:webHidden/>
          </w:rPr>
          <w:tab/>
        </w:r>
        <w:r w:rsidR="00975056">
          <w:rPr>
            <w:noProof/>
            <w:webHidden/>
          </w:rPr>
          <w:fldChar w:fldCharType="begin"/>
        </w:r>
        <w:r w:rsidR="00975056">
          <w:rPr>
            <w:noProof/>
            <w:webHidden/>
          </w:rPr>
          <w:instrText xml:space="preserve"> PAGEREF _Toc55054411 \h </w:instrText>
        </w:r>
        <w:r w:rsidR="00975056">
          <w:rPr>
            <w:noProof/>
            <w:webHidden/>
          </w:rPr>
        </w:r>
        <w:r w:rsidR="00975056">
          <w:rPr>
            <w:noProof/>
            <w:webHidden/>
          </w:rPr>
          <w:fldChar w:fldCharType="separate"/>
        </w:r>
        <w:r w:rsidR="00D06C0E">
          <w:rPr>
            <w:noProof/>
            <w:webHidden/>
          </w:rPr>
          <w:t>42</w:t>
        </w:r>
        <w:r w:rsidR="00975056">
          <w:rPr>
            <w:noProof/>
            <w:webHidden/>
          </w:rPr>
          <w:fldChar w:fldCharType="end"/>
        </w:r>
      </w:hyperlink>
    </w:p>
    <w:p w14:paraId="7FC0B625" w14:textId="45F21B3D"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12" w:history="1">
        <w:r w:rsidR="00975056" w:rsidRPr="004A4741">
          <w:rPr>
            <w:rStyle w:val="af2"/>
            <w:noProof/>
          </w:rPr>
          <w:t>2.1. СУЩЕСТВУЮЩЕЕ ПОЛОЖЕНИЕ В СФЕРЕ ВОДООТВЕДЕНИЯ ПОСЕЛЕНИЯ</w:t>
        </w:r>
        <w:r w:rsidR="00975056">
          <w:rPr>
            <w:noProof/>
            <w:webHidden/>
          </w:rPr>
          <w:tab/>
        </w:r>
        <w:r w:rsidR="00975056">
          <w:rPr>
            <w:noProof/>
            <w:webHidden/>
          </w:rPr>
          <w:fldChar w:fldCharType="begin"/>
        </w:r>
        <w:r w:rsidR="00975056">
          <w:rPr>
            <w:noProof/>
            <w:webHidden/>
          </w:rPr>
          <w:instrText xml:space="preserve"> PAGEREF _Toc55054412 \h </w:instrText>
        </w:r>
        <w:r w:rsidR="00975056">
          <w:rPr>
            <w:noProof/>
            <w:webHidden/>
          </w:rPr>
        </w:r>
        <w:r w:rsidR="00975056">
          <w:rPr>
            <w:noProof/>
            <w:webHidden/>
          </w:rPr>
          <w:fldChar w:fldCharType="separate"/>
        </w:r>
        <w:r w:rsidR="00D06C0E">
          <w:rPr>
            <w:noProof/>
            <w:webHidden/>
          </w:rPr>
          <w:t>43</w:t>
        </w:r>
        <w:r w:rsidR="00975056">
          <w:rPr>
            <w:noProof/>
            <w:webHidden/>
          </w:rPr>
          <w:fldChar w:fldCharType="end"/>
        </w:r>
      </w:hyperlink>
    </w:p>
    <w:p w14:paraId="1F18A0E1" w14:textId="0387ED64" w:rsidR="00975056" w:rsidRDefault="003B448D" w:rsidP="0047177C">
      <w:pPr>
        <w:pStyle w:val="31"/>
        <w:rPr>
          <w:rFonts w:asciiTheme="minorHAnsi" w:eastAsiaTheme="minorEastAsia" w:hAnsiTheme="minorHAnsi" w:cstheme="minorBidi"/>
          <w:noProof/>
        </w:rPr>
      </w:pPr>
      <w:hyperlink w:anchor="_Toc55054413" w:history="1">
        <w:r w:rsidR="00975056" w:rsidRPr="004A4741">
          <w:rPr>
            <w:rStyle w:val="af2"/>
            <w:rFonts w:eastAsia="TimesNewRomanPS-BoldMT"/>
            <w:noProof/>
          </w:rPr>
          <w:t>2.1.1. Описание структуры системы сбора, очистки и отведения сточных вод на территории поселения и деление территории на эксплуатационные зоны</w:t>
        </w:r>
        <w:r w:rsidR="00975056">
          <w:rPr>
            <w:noProof/>
            <w:webHidden/>
          </w:rPr>
          <w:tab/>
        </w:r>
        <w:r w:rsidR="00975056">
          <w:rPr>
            <w:noProof/>
            <w:webHidden/>
          </w:rPr>
          <w:fldChar w:fldCharType="begin"/>
        </w:r>
        <w:r w:rsidR="00975056">
          <w:rPr>
            <w:noProof/>
            <w:webHidden/>
          </w:rPr>
          <w:instrText xml:space="preserve"> PAGEREF _Toc55054413 \h </w:instrText>
        </w:r>
        <w:r w:rsidR="00975056">
          <w:rPr>
            <w:noProof/>
            <w:webHidden/>
          </w:rPr>
        </w:r>
        <w:r w:rsidR="00975056">
          <w:rPr>
            <w:noProof/>
            <w:webHidden/>
          </w:rPr>
          <w:fldChar w:fldCharType="separate"/>
        </w:r>
        <w:r w:rsidR="00D06C0E">
          <w:rPr>
            <w:noProof/>
            <w:webHidden/>
          </w:rPr>
          <w:t>43</w:t>
        </w:r>
        <w:r w:rsidR="00975056">
          <w:rPr>
            <w:noProof/>
            <w:webHidden/>
          </w:rPr>
          <w:fldChar w:fldCharType="end"/>
        </w:r>
      </w:hyperlink>
    </w:p>
    <w:p w14:paraId="0EE09FE6" w14:textId="04508837" w:rsidR="00975056" w:rsidRDefault="003B448D" w:rsidP="0047177C">
      <w:pPr>
        <w:pStyle w:val="31"/>
        <w:rPr>
          <w:rFonts w:asciiTheme="minorHAnsi" w:eastAsiaTheme="minorEastAsia" w:hAnsiTheme="minorHAnsi" w:cstheme="minorBidi"/>
          <w:noProof/>
        </w:rPr>
      </w:pPr>
      <w:hyperlink w:anchor="_Toc55054414" w:history="1">
        <w:r w:rsidR="00975056" w:rsidRPr="004A4741">
          <w:rPr>
            <w:rStyle w:val="af2"/>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75056">
          <w:rPr>
            <w:noProof/>
            <w:webHidden/>
          </w:rPr>
          <w:tab/>
        </w:r>
        <w:r w:rsidR="00975056">
          <w:rPr>
            <w:noProof/>
            <w:webHidden/>
          </w:rPr>
          <w:fldChar w:fldCharType="begin"/>
        </w:r>
        <w:r w:rsidR="00975056">
          <w:rPr>
            <w:noProof/>
            <w:webHidden/>
          </w:rPr>
          <w:instrText xml:space="preserve"> PAGEREF _Toc55054414 \h </w:instrText>
        </w:r>
        <w:r w:rsidR="00975056">
          <w:rPr>
            <w:noProof/>
            <w:webHidden/>
          </w:rPr>
        </w:r>
        <w:r w:rsidR="00975056">
          <w:rPr>
            <w:noProof/>
            <w:webHidden/>
          </w:rPr>
          <w:fldChar w:fldCharType="separate"/>
        </w:r>
        <w:r w:rsidR="00D06C0E">
          <w:rPr>
            <w:noProof/>
            <w:webHidden/>
          </w:rPr>
          <w:t>46</w:t>
        </w:r>
        <w:r w:rsidR="00975056">
          <w:rPr>
            <w:noProof/>
            <w:webHidden/>
          </w:rPr>
          <w:fldChar w:fldCharType="end"/>
        </w:r>
      </w:hyperlink>
    </w:p>
    <w:p w14:paraId="5A62EAF5" w14:textId="5FBD912C" w:rsidR="00975056" w:rsidRDefault="003B448D" w:rsidP="0047177C">
      <w:pPr>
        <w:pStyle w:val="31"/>
        <w:rPr>
          <w:rFonts w:asciiTheme="minorHAnsi" w:eastAsiaTheme="minorEastAsia" w:hAnsiTheme="minorHAnsi" w:cstheme="minorBidi"/>
          <w:noProof/>
        </w:rPr>
      </w:pPr>
      <w:hyperlink w:anchor="_Toc55054415" w:history="1">
        <w:r w:rsidR="00975056" w:rsidRPr="004A4741">
          <w:rPr>
            <w:rStyle w:val="af2"/>
            <w:noProof/>
          </w:rPr>
          <w:t>2.1.3.</w:t>
        </w:r>
        <w:r w:rsidR="00975056">
          <w:rPr>
            <w:rFonts w:asciiTheme="minorHAnsi" w:eastAsiaTheme="minorEastAsia" w:hAnsiTheme="minorHAnsi" w:cstheme="minorBidi"/>
            <w:noProof/>
          </w:rPr>
          <w:tab/>
        </w:r>
        <w:r w:rsidR="00975056" w:rsidRPr="004A4741">
          <w:rPr>
            <w:rStyle w:val="a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75056">
          <w:rPr>
            <w:noProof/>
            <w:webHidden/>
          </w:rPr>
          <w:tab/>
        </w:r>
        <w:r w:rsidR="00975056">
          <w:rPr>
            <w:noProof/>
            <w:webHidden/>
          </w:rPr>
          <w:fldChar w:fldCharType="begin"/>
        </w:r>
        <w:r w:rsidR="00975056">
          <w:rPr>
            <w:noProof/>
            <w:webHidden/>
          </w:rPr>
          <w:instrText xml:space="preserve"> PAGEREF _Toc55054415 \h </w:instrText>
        </w:r>
        <w:r w:rsidR="00975056">
          <w:rPr>
            <w:noProof/>
            <w:webHidden/>
          </w:rPr>
        </w:r>
        <w:r w:rsidR="00975056">
          <w:rPr>
            <w:noProof/>
            <w:webHidden/>
          </w:rPr>
          <w:fldChar w:fldCharType="separate"/>
        </w:r>
        <w:r w:rsidR="00D06C0E">
          <w:rPr>
            <w:noProof/>
            <w:webHidden/>
          </w:rPr>
          <w:t>47</w:t>
        </w:r>
        <w:r w:rsidR="00975056">
          <w:rPr>
            <w:noProof/>
            <w:webHidden/>
          </w:rPr>
          <w:fldChar w:fldCharType="end"/>
        </w:r>
      </w:hyperlink>
    </w:p>
    <w:p w14:paraId="1FDC9FE2" w14:textId="234811EE" w:rsidR="00975056" w:rsidRDefault="003B448D" w:rsidP="0047177C">
      <w:pPr>
        <w:pStyle w:val="31"/>
        <w:rPr>
          <w:rFonts w:asciiTheme="minorHAnsi" w:eastAsiaTheme="minorEastAsia" w:hAnsiTheme="minorHAnsi" w:cstheme="minorBidi"/>
          <w:noProof/>
        </w:rPr>
      </w:pPr>
      <w:hyperlink w:anchor="_Toc55054416" w:history="1">
        <w:r w:rsidR="00975056" w:rsidRPr="004A4741">
          <w:rPr>
            <w:rStyle w:val="af2"/>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_Toc55054416 \h </w:instrText>
        </w:r>
        <w:r w:rsidR="00975056">
          <w:rPr>
            <w:noProof/>
            <w:webHidden/>
          </w:rPr>
        </w:r>
        <w:r w:rsidR="00975056">
          <w:rPr>
            <w:noProof/>
            <w:webHidden/>
          </w:rPr>
          <w:fldChar w:fldCharType="separate"/>
        </w:r>
        <w:r w:rsidR="00D06C0E">
          <w:rPr>
            <w:noProof/>
            <w:webHidden/>
          </w:rPr>
          <w:t>48</w:t>
        </w:r>
        <w:r w:rsidR="00975056">
          <w:rPr>
            <w:noProof/>
            <w:webHidden/>
          </w:rPr>
          <w:fldChar w:fldCharType="end"/>
        </w:r>
      </w:hyperlink>
    </w:p>
    <w:p w14:paraId="6DEE63A3" w14:textId="42A1549E" w:rsidR="00975056" w:rsidRDefault="003B448D" w:rsidP="0047177C">
      <w:pPr>
        <w:pStyle w:val="31"/>
        <w:rPr>
          <w:rFonts w:asciiTheme="minorHAnsi" w:eastAsiaTheme="minorEastAsia" w:hAnsiTheme="minorHAnsi" w:cstheme="minorBidi"/>
          <w:noProof/>
        </w:rPr>
      </w:pPr>
      <w:hyperlink w:anchor="_Toc55054417" w:history="1">
        <w:r w:rsidR="00975056" w:rsidRPr="004A4741">
          <w:rPr>
            <w:rStyle w:val="af2"/>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_Toc55054417 \h </w:instrText>
        </w:r>
        <w:r w:rsidR="00975056">
          <w:rPr>
            <w:noProof/>
            <w:webHidden/>
          </w:rPr>
        </w:r>
        <w:r w:rsidR="00975056">
          <w:rPr>
            <w:noProof/>
            <w:webHidden/>
          </w:rPr>
          <w:fldChar w:fldCharType="separate"/>
        </w:r>
        <w:r w:rsidR="00D06C0E">
          <w:rPr>
            <w:noProof/>
            <w:webHidden/>
          </w:rPr>
          <w:t>48</w:t>
        </w:r>
        <w:r w:rsidR="00975056">
          <w:rPr>
            <w:noProof/>
            <w:webHidden/>
          </w:rPr>
          <w:fldChar w:fldCharType="end"/>
        </w:r>
      </w:hyperlink>
    </w:p>
    <w:p w14:paraId="6D714971" w14:textId="78455529" w:rsidR="00975056" w:rsidRDefault="003B448D" w:rsidP="0047177C">
      <w:pPr>
        <w:pStyle w:val="31"/>
        <w:rPr>
          <w:rFonts w:asciiTheme="minorHAnsi" w:eastAsiaTheme="minorEastAsia" w:hAnsiTheme="minorHAnsi" w:cstheme="minorBidi"/>
          <w:noProof/>
        </w:rPr>
      </w:pPr>
      <w:hyperlink w:anchor="_Toc55054418" w:history="1">
        <w:r w:rsidR="00975056" w:rsidRPr="004A4741">
          <w:rPr>
            <w:rStyle w:val="af2"/>
            <w:noProof/>
          </w:rPr>
          <w:t>2.1.6. Оценка безопасности и надежности объектов централизованной системы водоотведения и их управляемости</w:t>
        </w:r>
        <w:r w:rsidR="00975056">
          <w:rPr>
            <w:noProof/>
            <w:webHidden/>
          </w:rPr>
          <w:tab/>
        </w:r>
        <w:r w:rsidR="00975056">
          <w:rPr>
            <w:noProof/>
            <w:webHidden/>
          </w:rPr>
          <w:fldChar w:fldCharType="begin"/>
        </w:r>
        <w:r w:rsidR="00975056">
          <w:rPr>
            <w:noProof/>
            <w:webHidden/>
          </w:rPr>
          <w:instrText xml:space="preserve"> PAGEREF _Toc55054418 \h </w:instrText>
        </w:r>
        <w:r w:rsidR="00975056">
          <w:rPr>
            <w:noProof/>
            <w:webHidden/>
          </w:rPr>
        </w:r>
        <w:r w:rsidR="00975056">
          <w:rPr>
            <w:noProof/>
            <w:webHidden/>
          </w:rPr>
          <w:fldChar w:fldCharType="separate"/>
        </w:r>
        <w:r w:rsidR="00D06C0E">
          <w:rPr>
            <w:noProof/>
            <w:webHidden/>
          </w:rPr>
          <w:t>49</w:t>
        </w:r>
        <w:r w:rsidR="00975056">
          <w:rPr>
            <w:noProof/>
            <w:webHidden/>
          </w:rPr>
          <w:fldChar w:fldCharType="end"/>
        </w:r>
      </w:hyperlink>
    </w:p>
    <w:p w14:paraId="2E1B5D2D" w14:textId="50CDC92D" w:rsidR="00975056" w:rsidRDefault="003B448D" w:rsidP="0047177C">
      <w:pPr>
        <w:pStyle w:val="31"/>
        <w:rPr>
          <w:rFonts w:asciiTheme="minorHAnsi" w:eastAsiaTheme="minorEastAsia" w:hAnsiTheme="minorHAnsi" w:cstheme="minorBidi"/>
          <w:noProof/>
        </w:rPr>
      </w:pPr>
      <w:hyperlink w:anchor="_Toc55054419" w:history="1">
        <w:r w:rsidR="00975056" w:rsidRPr="004A4741">
          <w:rPr>
            <w:rStyle w:val="af2"/>
            <w:noProof/>
          </w:rPr>
          <w:t>2.1.7. Оценка воздействия сбросов сточных вод через централизованную систему водоотведения на окружающую среду</w:t>
        </w:r>
        <w:r w:rsidR="00975056">
          <w:rPr>
            <w:noProof/>
            <w:webHidden/>
          </w:rPr>
          <w:tab/>
        </w:r>
        <w:r w:rsidR="00975056">
          <w:rPr>
            <w:noProof/>
            <w:webHidden/>
          </w:rPr>
          <w:fldChar w:fldCharType="begin"/>
        </w:r>
        <w:r w:rsidR="00975056">
          <w:rPr>
            <w:noProof/>
            <w:webHidden/>
          </w:rPr>
          <w:instrText xml:space="preserve"> PAGEREF _Toc55054419 \h </w:instrText>
        </w:r>
        <w:r w:rsidR="00975056">
          <w:rPr>
            <w:noProof/>
            <w:webHidden/>
          </w:rPr>
        </w:r>
        <w:r w:rsidR="00975056">
          <w:rPr>
            <w:noProof/>
            <w:webHidden/>
          </w:rPr>
          <w:fldChar w:fldCharType="separate"/>
        </w:r>
        <w:r w:rsidR="00D06C0E">
          <w:rPr>
            <w:noProof/>
            <w:webHidden/>
          </w:rPr>
          <w:t>50</w:t>
        </w:r>
        <w:r w:rsidR="00975056">
          <w:rPr>
            <w:noProof/>
            <w:webHidden/>
          </w:rPr>
          <w:fldChar w:fldCharType="end"/>
        </w:r>
      </w:hyperlink>
    </w:p>
    <w:p w14:paraId="6AD25B31" w14:textId="2E5E3BC2" w:rsidR="00975056" w:rsidRDefault="003B448D" w:rsidP="0047177C">
      <w:pPr>
        <w:pStyle w:val="31"/>
        <w:rPr>
          <w:rFonts w:asciiTheme="minorHAnsi" w:eastAsiaTheme="minorEastAsia" w:hAnsiTheme="minorHAnsi" w:cstheme="minorBidi"/>
          <w:noProof/>
        </w:rPr>
      </w:pPr>
      <w:hyperlink w:anchor="_Toc55054420" w:history="1">
        <w:r w:rsidR="00975056" w:rsidRPr="004A4741">
          <w:rPr>
            <w:rStyle w:val="af2"/>
            <w:noProof/>
          </w:rPr>
          <w:t>2.1.8. Описание территорий муниципального образования, не охваченных централизованной системой водоотведения</w:t>
        </w:r>
        <w:r w:rsidR="00975056">
          <w:rPr>
            <w:noProof/>
            <w:webHidden/>
          </w:rPr>
          <w:tab/>
        </w:r>
        <w:r w:rsidR="00975056">
          <w:rPr>
            <w:noProof/>
            <w:webHidden/>
          </w:rPr>
          <w:fldChar w:fldCharType="begin"/>
        </w:r>
        <w:r w:rsidR="00975056">
          <w:rPr>
            <w:noProof/>
            <w:webHidden/>
          </w:rPr>
          <w:instrText xml:space="preserve"> PAGEREF _Toc55054420 \h </w:instrText>
        </w:r>
        <w:r w:rsidR="00975056">
          <w:rPr>
            <w:noProof/>
            <w:webHidden/>
          </w:rPr>
        </w:r>
        <w:r w:rsidR="00975056">
          <w:rPr>
            <w:noProof/>
            <w:webHidden/>
          </w:rPr>
          <w:fldChar w:fldCharType="separate"/>
        </w:r>
        <w:r w:rsidR="00D06C0E">
          <w:rPr>
            <w:noProof/>
            <w:webHidden/>
          </w:rPr>
          <w:t>52</w:t>
        </w:r>
        <w:r w:rsidR="00975056">
          <w:rPr>
            <w:noProof/>
            <w:webHidden/>
          </w:rPr>
          <w:fldChar w:fldCharType="end"/>
        </w:r>
      </w:hyperlink>
    </w:p>
    <w:p w14:paraId="23014A75" w14:textId="30D2FC02" w:rsidR="00975056" w:rsidRDefault="003B448D" w:rsidP="0047177C">
      <w:pPr>
        <w:pStyle w:val="31"/>
        <w:rPr>
          <w:rFonts w:asciiTheme="minorHAnsi" w:eastAsiaTheme="minorEastAsia" w:hAnsiTheme="minorHAnsi" w:cstheme="minorBidi"/>
          <w:noProof/>
        </w:rPr>
      </w:pPr>
      <w:hyperlink w:anchor="_Toc55054421" w:history="1">
        <w:r w:rsidR="00975056" w:rsidRPr="004A4741">
          <w:rPr>
            <w:rStyle w:val="af2"/>
            <w:noProof/>
          </w:rPr>
          <w:t xml:space="preserve">2.1.9. Описание существующих технических и технологических проблем системы водоотведения </w:t>
        </w:r>
        <w:r w:rsidR="00975056" w:rsidRPr="004A4741">
          <w:rPr>
            <w:rStyle w:val="af2"/>
            <w:rFonts w:eastAsia="TimesNewRomanPS-BoldMT"/>
            <w:noProof/>
          </w:rPr>
          <w:t>поселения</w:t>
        </w:r>
        <w:r w:rsidR="00975056">
          <w:rPr>
            <w:noProof/>
            <w:webHidden/>
          </w:rPr>
          <w:tab/>
        </w:r>
        <w:r w:rsidR="00975056">
          <w:rPr>
            <w:noProof/>
            <w:webHidden/>
          </w:rPr>
          <w:fldChar w:fldCharType="begin"/>
        </w:r>
        <w:r w:rsidR="00975056">
          <w:rPr>
            <w:noProof/>
            <w:webHidden/>
          </w:rPr>
          <w:instrText xml:space="preserve"> PAGEREF _Toc55054421 \h </w:instrText>
        </w:r>
        <w:r w:rsidR="00975056">
          <w:rPr>
            <w:noProof/>
            <w:webHidden/>
          </w:rPr>
        </w:r>
        <w:r w:rsidR="00975056">
          <w:rPr>
            <w:noProof/>
            <w:webHidden/>
          </w:rPr>
          <w:fldChar w:fldCharType="separate"/>
        </w:r>
        <w:r w:rsidR="00D06C0E">
          <w:rPr>
            <w:noProof/>
            <w:webHidden/>
          </w:rPr>
          <w:t>53</w:t>
        </w:r>
        <w:r w:rsidR="00975056">
          <w:rPr>
            <w:noProof/>
            <w:webHidden/>
          </w:rPr>
          <w:fldChar w:fldCharType="end"/>
        </w:r>
      </w:hyperlink>
    </w:p>
    <w:p w14:paraId="03923476" w14:textId="7D6CD6EF" w:rsidR="00975056" w:rsidRDefault="003B448D" w:rsidP="0047177C">
      <w:pPr>
        <w:pStyle w:val="31"/>
        <w:rPr>
          <w:rFonts w:asciiTheme="minorHAnsi" w:eastAsiaTheme="minorEastAsia" w:hAnsiTheme="minorHAnsi" w:cstheme="minorBidi"/>
          <w:noProof/>
        </w:rPr>
      </w:pPr>
      <w:hyperlink w:anchor="_Toc55054422" w:history="1">
        <w:r w:rsidR="00975056" w:rsidRPr="004A4741">
          <w:rPr>
            <w:rStyle w:val="af2"/>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975056">
          <w:rPr>
            <w:noProof/>
            <w:webHidden/>
          </w:rPr>
          <w:tab/>
        </w:r>
        <w:r w:rsidR="00975056">
          <w:rPr>
            <w:noProof/>
            <w:webHidden/>
          </w:rPr>
          <w:fldChar w:fldCharType="begin"/>
        </w:r>
        <w:r w:rsidR="00975056">
          <w:rPr>
            <w:noProof/>
            <w:webHidden/>
          </w:rPr>
          <w:instrText xml:space="preserve"> PAGEREF _Toc55054422 \h </w:instrText>
        </w:r>
        <w:r w:rsidR="00975056">
          <w:rPr>
            <w:noProof/>
            <w:webHidden/>
          </w:rPr>
        </w:r>
        <w:r w:rsidR="00975056">
          <w:rPr>
            <w:noProof/>
            <w:webHidden/>
          </w:rPr>
          <w:fldChar w:fldCharType="separate"/>
        </w:r>
        <w:r w:rsidR="00D06C0E">
          <w:rPr>
            <w:noProof/>
            <w:webHidden/>
          </w:rPr>
          <w:t>53</w:t>
        </w:r>
        <w:r w:rsidR="00975056">
          <w:rPr>
            <w:noProof/>
            <w:webHidden/>
          </w:rPr>
          <w:fldChar w:fldCharType="end"/>
        </w:r>
      </w:hyperlink>
    </w:p>
    <w:p w14:paraId="1AF3510F" w14:textId="39980D69"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23" w:history="1">
        <w:r w:rsidR="00975056" w:rsidRPr="004A4741">
          <w:rPr>
            <w:rStyle w:val="af2"/>
            <w:noProof/>
          </w:rPr>
          <w:t>2.2. БАЛАНСЫ СТОЧНЫХ ВОД В СИСТЕМЕ ВОДООТВЕДЕНИЯ</w:t>
        </w:r>
        <w:r w:rsidR="00975056">
          <w:rPr>
            <w:noProof/>
            <w:webHidden/>
          </w:rPr>
          <w:tab/>
        </w:r>
        <w:r w:rsidR="00975056">
          <w:rPr>
            <w:noProof/>
            <w:webHidden/>
          </w:rPr>
          <w:fldChar w:fldCharType="begin"/>
        </w:r>
        <w:r w:rsidR="00975056">
          <w:rPr>
            <w:noProof/>
            <w:webHidden/>
          </w:rPr>
          <w:instrText xml:space="preserve"> PAGEREF _Toc55054423 \h </w:instrText>
        </w:r>
        <w:r w:rsidR="00975056">
          <w:rPr>
            <w:noProof/>
            <w:webHidden/>
          </w:rPr>
        </w:r>
        <w:r w:rsidR="00975056">
          <w:rPr>
            <w:noProof/>
            <w:webHidden/>
          </w:rPr>
          <w:fldChar w:fldCharType="separate"/>
        </w:r>
        <w:r w:rsidR="00D06C0E">
          <w:rPr>
            <w:noProof/>
            <w:webHidden/>
          </w:rPr>
          <w:t>55</w:t>
        </w:r>
        <w:r w:rsidR="00975056">
          <w:rPr>
            <w:noProof/>
            <w:webHidden/>
          </w:rPr>
          <w:fldChar w:fldCharType="end"/>
        </w:r>
      </w:hyperlink>
    </w:p>
    <w:p w14:paraId="03797D27" w14:textId="5F604EB5" w:rsidR="00975056" w:rsidRDefault="003B448D" w:rsidP="0047177C">
      <w:pPr>
        <w:pStyle w:val="31"/>
        <w:rPr>
          <w:rFonts w:asciiTheme="minorHAnsi" w:eastAsiaTheme="minorEastAsia" w:hAnsiTheme="minorHAnsi" w:cstheme="minorBidi"/>
          <w:noProof/>
        </w:rPr>
      </w:pPr>
      <w:hyperlink w:anchor="_Toc55054424" w:history="1">
        <w:r w:rsidR="00975056" w:rsidRPr="004A4741">
          <w:rPr>
            <w:rStyle w:val="af2"/>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975056">
          <w:rPr>
            <w:noProof/>
            <w:webHidden/>
          </w:rPr>
          <w:tab/>
        </w:r>
        <w:r w:rsidR="00975056">
          <w:rPr>
            <w:noProof/>
            <w:webHidden/>
          </w:rPr>
          <w:fldChar w:fldCharType="begin"/>
        </w:r>
        <w:r w:rsidR="00975056">
          <w:rPr>
            <w:noProof/>
            <w:webHidden/>
          </w:rPr>
          <w:instrText xml:space="preserve"> PAGEREF _Toc55054424 \h </w:instrText>
        </w:r>
        <w:r w:rsidR="00975056">
          <w:rPr>
            <w:noProof/>
            <w:webHidden/>
          </w:rPr>
        </w:r>
        <w:r w:rsidR="00975056">
          <w:rPr>
            <w:noProof/>
            <w:webHidden/>
          </w:rPr>
          <w:fldChar w:fldCharType="separate"/>
        </w:r>
        <w:r w:rsidR="00D06C0E">
          <w:rPr>
            <w:noProof/>
            <w:webHidden/>
          </w:rPr>
          <w:t>55</w:t>
        </w:r>
        <w:r w:rsidR="00975056">
          <w:rPr>
            <w:noProof/>
            <w:webHidden/>
          </w:rPr>
          <w:fldChar w:fldCharType="end"/>
        </w:r>
      </w:hyperlink>
    </w:p>
    <w:p w14:paraId="66C2E655" w14:textId="1AEE310D" w:rsidR="00975056" w:rsidRDefault="003B448D" w:rsidP="0047177C">
      <w:pPr>
        <w:pStyle w:val="31"/>
        <w:rPr>
          <w:rFonts w:asciiTheme="minorHAnsi" w:eastAsiaTheme="minorEastAsia" w:hAnsiTheme="minorHAnsi" w:cstheme="minorBidi"/>
          <w:noProof/>
        </w:rPr>
      </w:pPr>
      <w:hyperlink w:anchor="_Toc55054425" w:history="1">
        <w:r w:rsidR="00975056" w:rsidRPr="004A4741">
          <w:rPr>
            <w:rStyle w:val="af2"/>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75056">
          <w:rPr>
            <w:noProof/>
            <w:webHidden/>
          </w:rPr>
          <w:tab/>
        </w:r>
        <w:r w:rsidR="00975056">
          <w:rPr>
            <w:noProof/>
            <w:webHidden/>
          </w:rPr>
          <w:fldChar w:fldCharType="begin"/>
        </w:r>
        <w:r w:rsidR="00975056">
          <w:rPr>
            <w:noProof/>
            <w:webHidden/>
          </w:rPr>
          <w:instrText xml:space="preserve"> PAGEREF _Toc55054425 \h </w:instrText>
        </w:r>
        <w:r w:rsidR="00975056">
          <w:rPr>
            <w:noProof/>
            <w:webHidden/>
          </w:rPr>
        </w:r>
        <w:r w:rsidR="00975056">
          <w:rPr>
            <w:noProof/>
            <w:webHidden/>
          </w:rPr>
          <w:fldChar w:fldCharType="separate"/>
        </w:r>
        <w:r w:rsidR="00D06C0E">
          <w:rPr>
            <w:noProof/>
            <w:webHidden/>
          </w:rPr>
          <w:t>55</w:t>
        </w:r>
        <w:r w:rsidR="00975056">
          <w:rPr>
            <w:noProof/>
            <w:webHidden/>
          </w:rPr>
          <w:fldChar w:fldCharType="end"/>
        </w:r>
      </w:hyperlink>
    </w:p>
    <w:p w14:paraId="5E0B2850" w14:textId="2AE015D4" w:rsidR="00975056" w:rsidRDefault="003B448D" w:rsidP="0047177C">
      <w:pPr>
        <w:pStyle w:val="31"/>
        <w:rPr>
          <w:rFonts w:asciiTheme="minorHAnsi" w:eastAsiaTheme="minorEastAsia" w:hAnsiTheme="minorHAnsi" w:cstheme="minorBidi"/>
          <w:noProof/>
        </w:rPr>
      </w:pPr>
      <w:hyperlink w:anchor="_Toc55054426" w:history="1">
        <w:r w:rsidR="00975056" w:rsidRPr="004A4741">
          <w:rPr>
            <w:rStyle w:val="af2"/>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75056">
          <w:rPr>
            <w:noProof/>
            <w:webHidden/>
          </w:rPr>
          <w:tab/>
        </w:r>
        <w:r w:rsidR="00975056">
          <w:rPr>
            <w:noProof/>
            <w:webHidden/>
          </w:rPr>
          <w:fldChar w:fldCharType="begin"/>
        </w:r>
        <w:r w:rsidR="00975056">
          <w:rPr>
            <w:noProof/>
            <w:webHidden/>
          </w:rPr>
          <w:instrText xml:space="preserve"> PAGEREF _Toc55054426 \h </w:instrText>
        </w:r>
        <w:r w:rsidR="00975056">
          <w:rPr>
            <w:noProof/>
            <w:webHidden/>
          </w:rPr>
        </w:r>
        <w:r w:rsidR="00975056">
          <w:rPr>
            <w:noProof/>
            <w:webHidden/>
          </w:rPr>
          <w:fldChar w:fldCharType="separate"/>
        </w:r>
        <w:r w:rsidR="00D06C0E">
          <w:rPr>
            <w:noProof/>
            <w:webHidden/>
          </w:rPr>
          <w:t>55</w:t>
        </w:r>
        <w:r w:rsidR="00975056">
          <w:rPr>
            <w:noProof/>
            <w:webHidden/>
          </w:rPr>
          <w:fldChar w:fldCharType="end"/>
        </w:r>
      </w:hyperlink>
    </w:p>
    <w:p w14:paraId="6D16724E" w14:textId="5D822F27" w:rsidR="00975056" w:rsidRDefault="003B448D" w:rsidP="0047177C">
      <w:pPr>
        <w:pStyle w:val="31"/>
        <w:rPr>
          <w:rFonts w:asciiTheme="minorHAnsi" w:eastAsiaTheme="minorEastAsia" w:hAnsiTheme="minorHAnsi" w:cstheme="minorBidi"/>
          <w:noProof/>
        </w:rPr>
      </w:pPr>
      <w:hyperlink w:anchor="_Toc55054427" w:history="1">
        <w:r w:rsidR="00975056" w:rsidRPr="004A4741">
          <w:rPr>
            <w:rStyle w:val="af2"/>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975056">
          <w:rPr>
            <w:noProof/>
            <w:webHidden/>
          </w:rPr>
          <w:tab/>
        </w:r>
        <w:r w:rsidR="00975056">
          <w:rPr>
            <w:noProof/>
            <w:webHidden/>
          </w:rPr>
          <w:fldChar w:fldCharType="begin"/>
        </w:r>
        <w:r w:rsidR="00975056">
          <w:rPr>
            <w:noProof/>
            <w:webHidden/>
          </w:rPr>
          <w:instrText xml:space="preserve"> PAGEREF _Toc55054427 \h </w:instrText>
        </w:r>
        <w:r w:rsidR="00975056">
          <w:rPr>
            <w:noProof/>
            <w:webHidden/>
          </w:rPr>
        </w:r>
        <w:r w:rsidR="00975056">
          <w:rPr>
            <w:noProof/>
            <w:webHidden/>
          </w:rPr>
          <w:fldChar w:fldCharType="separate"/>
        </w:r>
        <w:r w:rsidR="00D06C0E">
          <w:rPr>
            <w:noProof/>
            <w:webHidden/>
          </w:rPr>
          <w:t>56</w:t>
        </w:r>
        <w:r w:rsidR="00975056">
          <w:rPr>
            <w:noProof/>
            <w:webHidden/>
          </w:rPr>
          <w:fldChar w:fldCharType="end"/>
        </w:r>
      </w:hyperlink>
    </w:p>
    <w:p w14:paraId="112C1419" w14:textId="527DD4C2" w:rsidR="00975056" w:rsidRDefault="003B448D" w:rsidP="0047177C">
      <w:pPr>
        <w:pStyle w:val="31"/>
        <w:rPr>
          <w:rFonts w:asciiTheme="minorHAnsi" w:eastAsiaTheme="minorEastAsia" w:hAnsiTheme="minorHAnsi" w:cstheme="minorBidi"/>
          <w:noProof/>
        </w:rPr>
      </w:pPr>
      <w:hyperlink w:anchor="_Toc55054428" w:history="1">
        <w:r w:rsidR="00975056" w:rsidRPr="004A4741">
          <w:rPr>
            <w:rStyle w:val="af2"/>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975056">
          <w:rPr>
            <w:noProof/>
            <w:webHidden/>
          </w:rPr>
          <w:tab/>
        </w:r>
        <w:r w:rsidR="00975056">
          <w:rPr>
            <w:noProof/>
            <w:webHidden/>
          </w:rPr>
          <w:fldChar w:fldCharType="begin"/>
        </w:r>
        <w:r w:rsidR="00975056">
          <w:rPr>
            <w:noProof/>
            <w:webHidden/>
          </w:rPr>
          <w:instrText xml:space="preserve"> PAGEREF _Toc55054428 \h </w:instrText>
        </w:r>
        <w:r w:rsidR="00975056">
          <w:rPr>
            <w:noProof/>
            <w:webHidden/>
          </w:rPr>
        </w:r>
        <w:r w:rsidR="00975056">
          <w:rPr>
            <w:noProof/>
            <w:webHidden/>
          </w:rPr>
          <w:fldChar w:fldCharType="separate"/>
        </w:r>
        <w:r w:rsidR="00D06C0E">
          <w:rPr>
            <w:noProof/>
            <w:webHidden/>
          </w:rPr>
          <w:t>58</w:t>
        </w:r>
        <w:r w:rsidR="00975056">
          <w:rPr>
            <w:noProof/>
            <w:webHidden/>
          </w:rPr>
          <w:fldChar w:fldCharType="end"/>
        </w:r>
      </w:hyperlink>
    </w:p>
    <w:p w14:paraId="630BBD00" w14:textId="07DC2E6A"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29" w:history="1">
        <w:r w:rsidR="00975056" w:rsidRPr="004A4741">
          <w:rPr>
            <w:rStyle w:val="af2"/>
            <w:noProof/>
          </w:rPr>
          <w:t>2.3. ПРОГНОЗ ОБЪЕМА СТОЧНЫХ ВОД</w:t>
        </w:r>
        <w:r w:rsidR="00975056">
          <w:rPr>
            <w:noProof/>
            <w:webHidden/>
          </w:rPr>
          <w:tab/>
        </w:r>
        <w:r w:rsidR="00975056">
          <w:rPr>
            <w:noProof/>
            <w:webHidden/>
          </w:rPr>
          <w:fldChar w:fldCharType="begin"/>
        </w:r>
        <w:r w:rsidR="00975056">
          <w:rPr>
            <w:noProof/>
            <w:webHidden/>
          </w:rPr>
          <w:instrText xml:space="preserve"> PAGEREF _Toc55054429 \h </w:instrText>
        </w:r>
        <w:r w:rsidR="00975056">
          <w:rPr>
            <w:noProof/>
            <w:webHidden/>
          </w:rPr>
        </w:r>
        <w:r w:rsidR="00975056">
          <w:rPr>
            <w:noProof/>
            <w:webHidden/>
          </w:rPr>
          <w:fldChar w:fldCharType="separate"/>
        </w:r>
        <w:r w:rsidR="00D06C0E">
          <w:rPr>
            <w:noProof/>
            <w:webHidden/>
          </w:rPr>
          <w:t>59</w:t>
        </w:r>
        <w:r w:rsidR="00975056">
          <w:rPr>
            <w:noProof/>
            <w:webHidden/>
          </w:rPr>
          <w:fldChar w:fldCharType="end"/>
        </w:r>
      </w:hyperlink>
    </w:p>
    <w:p w14:paraId="545E9280" w14:textId="3CF0A695" w:rsidR="00975056" w:rsidRDefault="003B448D" w:rsidP="0047177C">
      <w:pPr>
        <w:pStyle w:val="31"/>
        <w:rPr>
          <w:rFonts w:asciiTheme="minorHAnsi" w:eastAsiaTheme="minorEastAsia" w:hAnsiTheme="minorHAnsi" w:cstheme="minorBidi"/>
          <w:noProof/>
        </w:rPr>
      </w:pPr>
      <w:hyperlink w:anchor="_Toc55054430" w:history="1">
        <w:r w:rsidR="00975056" w:rsidRPr="004A4741">
          <w:rPr>
            <w:rStyle w:val="af2"/>
            <w:noProof/>
          </w:rPr>
          <w:t>2.3.1. Сведения о фактическом и ожидаемом поступлении сточных вод в централизованную систему водоотведения</w:t>
        </w:r>
        <w:r w:rsidR="00975056">
          <w:rPr>
            <w:noProof/>
            <w:webHidden/>
          </w:rPr>
          <w:tab/>
        </w:r>
        <w:r w:rsidR="00975056">
          <w:rPr>
            <w:noProof/>
            <w:webHidden/>
          </w:rPr>
          <w:fldChar w:fldCharType="begin"/>
        </w:r>
        <w:r w:rsidR="00975056">
          <w:rPr>
            <w:noProof/>
            <w:webHidden/>
          </w:rPr>
          <w:instrText xml:space="preserve"> PAGEREF _Toc55054430 \h </w:instrText>
        </w:r>
        <w:r w:rsidR="00975056">
          <w:rPr>
            <w:noProof/>
            <w:webHidden/>
          </w:rPr>
        </w:r>
        <w:r w:rsidR="00975056">
          <w:rPr>
            <w:noProof/>
            <w:webHidden/>
          </w:rPr>
          <w:fldChar w:fldCharType="separate"/>
        </w:r>
        <w:r w:rsidR="00D06C0E">
          <w:rPr>
            <w:noProof/>
            <w:webHidden/>
          </w:rPr>
          <w:t>59</w:t>
        </w:r>
        <w:r w:rsidR="00975056">
          <w:rPr>
            <w:noProof/>
            <w:webHidden/>
          </w:rPr>
          <w:fldChar w:fldCharType="end"/>
        </w:r>
      </w:hyperlink>
    </w:p>
    <w:p w14:paraId="4B2708BF" w14:textId="0E8C1ABC" w:rsidR="00975056" w:rsidRDefault="003B448D" w:rsidP="0047177C">
      <w:pPr>
        <w:pStyle w:val="31"/>
        <w:rPr>
          <w:rFonts w:asciiTheme="minorHAnsi" w:eastAsiaTheme="minorEastAsia" w:hAnsiTheme="minorHAnsi" w:cstheme="minorBidi"/>
          <w:noProof/>
        </w:rPr>
      </w:pPr>
      <w:hyperlink w:anchor="_Toc55054431" w:history="1">
        <w:r w:rsidR="00975056" w:rsidRPr="004A4741">
          <w:rPr>
            <w:rStyle w:val="af2"/>
            <w:noProof/>
          </w:rPr>
          <w:t>2.3.2. Описание структуры централизованной системы водоотведения (эксплуатационные и технологические зоны)</w:t>
        </w:r>
        <w:r w:rsidR="00975056">
          <w:rPr>
            <w:noProof/>
            <w:webHidden/>
          </w:rPr>
          <w:tab/>
        </w:r>
        <w:r w:rsidR="00975056">
          <w:rPr>
            <w:noProof/>
            <w:webHidden/>
          </w:rPr>
          <w:fldChar w:fldCharType="begin"/>
        </w:r>
        <w:r w:rsidR="00975056">
          <w:rPr>
            <w:noProof/>
            <w:webHidden/>
          </w:rPr>
          <w:instrText xml:space="preserve"> PAGEREF _Toc55054431 \h </w:instrText>
        </w:r>
        <w:r w:rsidR="00975056">
          <w:rPr>
            <w:noProof/>
            <w:webHidden/>
          </w:rPr>
        </w:r>
        <w:r w:rsidR="00975056">
          <w:rPr>
            <w:noProof/>
            <w:webHidden/>
          </w:rPr>
          <w:fldChar w:fldCharType="separate"/>
        </w:r>
        <w:r w:rsidR="00D06C0E">
          <w:rPr>
            <w:noProof/>
            <w:webHidden/>
          </w:rPr>
          <w:t>59</w:t>
        </w:r>
        <w:r w:rsidR="00975056">
          <w:rPr>
            <w:noProof/>
            <w:webHidden/>
          </w:rPr>
          <w:fldChar w:fldCharType="end"/>
        </w:r>
      </w:hyperlink>
    </w:p>
    <w:p w14:paraId="338775D5" w14:textId="496D0054" w:rsidR="00975056" w:rsidRDefault="003B448D" w:rsidP="0047177C">
      <w:pPr>
        <w:pStyle w:val="31"/>
        <w:rPr>
          <w:rFonts w:asciiTheme="minorHAnsi" w:eastAsiaTheme="minorEastAsia" w:hAnsiTheme="minorHAnsi" w:cstheme="minorBidi"/>
          <w:noProof/>
        </w:rPr>
      </w:pPr>
      <w:hyperlink w:anchor="_Toc55054432" w:history="1">
        <w:r w:rsidR="00975056" w:rsidRPr="004A4741">
          <w:rPr>
            <w:rStyle w:val="af2"/>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975056">
          <w:rPr>
            <w:noProof/>
            <w:webHidden/>
          </w:rPr>
          <w:tab/>
        </w:r>
        <w:r w:rsidR="00975056">
          <w:rPr>
            <w:noProof/>
            <w:webHidden/>
          </w:rPr>
          <w:fldChar w:fldCharType="begin"/>
        </w:r>
        <w:r w:rsidR="00975056">
          <w:rPr>
            <w:noProof/>
            <w:webHidden/>
          </w:rPr>
          <w:instrText xml:space="preserve"> PAGEREF _Toc55054432 \h </w:instrText>
        </w:r>
        <w:r w:rsidR="00975056">
          <w:rPr>
            <w:noProof/>
            <w:webHidden/>
          </w:rPr>
        </w:r>
        <w:r w:rsidR="00975056">
          <w:rPr>
            <w:noProof/>
            <w:webHidden/>
          </w:rPr>
          <w:fldChar w:fldCharType="separate"/>
        </w:r>
        <w:r w:rsidR="00D06C0E">
          <w:rPr>
            <w:noProof/>
            <w:webHidden/>
          </w:rPr>
          <w:t>59</w:t>
        </w:r>
        <w:r w:rsidR="00975056">
          <w:rPr>
            <w:noProof/>
            <w:webHidden/>
          </w:rPr>
          <w:fldChar w:fldCharType="end"/>
        </w:r>
      </w:hyperlink>
    </w:p>
    <w:p w14:paraId="6EC03C2D" w14:textId="59C0E267" w:rsidR="00975056" w:rsidRDefault="003B448D" w:rsidP="0047177C">
      <w:pPr>
        <w:pStyle w:val="31"/>
        <w:rPr>
          <w:rFonts w:asciiTheme="minorHAnsi" w:eastAsiaTheme="minorEastAsia" w:hAnsiTheme="minorHAnsi" w:cstheme="minorBidi"/>
          <w:noProof/>
        </w:rPr>
      </w:pPr>
      <w:hyperlink w:anchor="_Toc55054433" w:history="1">
        <w:r w:rsidR="00975056" w:rsidRPr="004A4741">
          <w:rPr>
            <w:rStyle w:val="af2"/>
            <w:noProof/>
          </w:rPr>
          <w:t>2.3.4. Результаты анализа гидравлических режимов и режимов работы элементов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_Toc55054433 \h </w:instrText>
        </w:r>
        <w:r w:rsidR="00975056">
          <w:rPr>
            <w:noProof/>
            <w:webHidden/>
          </w:rPr>
        </w:r>
        <w:r w:rsidR="00975056">
          <w:rPr>
            <w:noProof/>
            <w:webHidden/>
          </w:rPr>
          <w:fldChar w:fldCharType="separate"/>
        </w:r>
        <w:r w:rsidR="00D06C0E">
          <w:rPr>
            <w:noProof/>
            <w:webHidden/>
          </w:rPr>
          <w:t>59</w:t>
        </w:r>
        <w:r w:rsidR="00975056">
          <w:rPr>
            <w:noProof/>
            <w:webHidden/>
          </w:rPr>
          <w:fldChar w:fldCharType="end"/>
        </w:r>
      </w:hyperlink>
    </w:p>
    <w:p w14:paraId="5FD17558" w14:textId="24CF2907" w:rsidR="00975056" w:rsidRDefault="003B448D" w:rsidP="0047177C">
      <w:pPr>
        <w:pStyle w:val="31"/>
        <w:rPr>
          <w:rFonts w:asciiTheme="minorHAnsi" w:eastAsiaTheme="minorEastAsia" w:hAnsiTheme="minorHAnsi" w:cstheme="minorBidi"/>
          <w:noProof/>
        </w:rPr>
      </w:pPr>
      <w:hyperlink w:anchor="_Toc55054434" w:history="1">
        <w:r w:rsidR="00975056" w:rsidRPr="004A4741">
          <w:rPr>
            <w:rStyle w:val="af2"/>
            <w:noProof/>
          </w:rPr>
          <w:t>2.3.5. Анализ резервов производственных мощностей очистных сооружений системы водоотведения и возможности расширения зоны их действия</w:t>
        </w:r>
        <w:r w:rsidR="00975056">
          <w:rPr>
            <w:noProof/>
            <w:webHidden/>
          </w:rPr>
          <w:tab/>
        </w:r>
        <w:r w:rsidR="00975056">
          <w:rPr>
            <w:noProof/>
            <w:webHidden/>
          </w:rPr>
          <w:fldChar w:fldCharType="begin"/>
        </w:r>
        <w:r w:rsidR="00975056">
          <w:rPr>
            <w:noProof/>
            <w:webHidden/>
          </w:rPr>
          <w:instrText xml:space="preserve"> PAGEREF _Toc55054434 \h </w:instrText>
        </w:r>
        <w:r w:rsidR="00975056">
          <w:rPr>
            <w:noProof/>
            <w:webHidden/>
          </w:rPr>
        </w:r>
        <w:r w:rsidR="00975056">
          <w:rPr>
            <w:noProof/>
            <w:webHidden/>
          </w:rPr>
          <w:fldChar w:fldCharType="separate"/>
        </w:r>
        <w:r w:rsidR="00D06C0E">
          <w:rPr>
            <w:noProof/>
            <w:webHidden/>
          </w:rPr>
          <w:t>60</w:t>
        </w:r>
        <w:r w:rsidR="00975056">
          <w:rPr>
            <w:noProof/>
            <w:webHidden/>
          </w:rPr>
          <w:fldChar w:fldCharType="end"/>
        </w:r>
      </w:hyperlink>
    </w:p>
    <w:p w14:paraId="018F997F" w14:textId="6E1B8190"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35" w:history="1">
        <w:r w:rsidR="00975056" w:rsidRPr="004A4741">
          <w:rPr>
            <w:rStyle w:val="af2"/>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_Toc55054435 \h </w:instrText>
        </w:r>
        <w:r w:rsidR="00975056">
          <w:rPr>
            <w:noProof/>
            <w:webHidden/>
          </w:rPr>
        </w:r>
        <w:r w:rsidR="00975056">
          <w:rPr>
            <w:noProof/>
            <w:webHidden/>
          </w:rPr>
          <w:fldChar w:fldCharType="separate"/>
        </w:r>
        <w:r w:rsidR="00D06C0E">
          <w:rPr>
            <w:noProof/>
            <w:webHidden/>
          </w:rPr>
          <w:t>61</w:t>
        </w:r>
        <w:r w:rsidR="00975056">
          <w:rPr>
            <w:noProof/>
            <w:webHidden/>
          </w:rPr>
          <w:fldChar w:fldCharType="end"/>
        </w:r>
      </w:hyperlink>
    </w:p>
    <w:p w14:paraId="7D005F85" w14:textId="19D9A290" w:rsidR="00975056" w:rsidRDefault="003B448D" w:rsidP="0047177C">
      <w:pPr>
        <w:pStyle w:val="31"/>
        <w:rPr>
          <w:rFonts w:asciiTheme="minorHAnsi" w:eastAsiaTheme="minorEastAsia" w:hAnsiTheme="minorHAnsi" w:cstheme="minorBidi"/>
          <w:noProof/>
        </w:rPr>
      </w:pPr>
      <w:hyperlink w:anchor="_Toc55054436" w:history="1">
        <w:r w:rsidR="00975056" w:rsidRPr="004A4741">
          <w:rPr>
            <w:rStyle w:val="af2"/>
            <w:rFonts w:eastAsia="TimesNewRomanPS-BoldMT"/>
            <w:noProof/>
          </w:rPr>
          <w:t>2.4.1. Основные направления, принципы, задачи и плановые значения показателей развития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_Toc55054436 \h </w:instrText>
        </w:r>
        <w:r w:rsidR="00975056">
          <w:rPr>
            <w:noProof/>
            <w:webHidden/>
          </w:rPr>
        </w:r>
        <w:r w:rsidR="00975056">
          <w:rPr>
            <w:noProof/>
            <w:webHidden/>
          </w:rPr>
          <w:fldChar w:fldCharType="separate"/>
        </w:r>
        <w:r w:rsidR="00D06C0E">
          <w:rPr>
            <w:noProof/>
            <w:webHidden/>
          </w:rPr>
          <w:t>61</w:t>
        </w:r>
        <w:r w:rsidR="00975056">
          <w:rPr>
            <w:noProof/>
            <w:webHidden/>
          </w:rPr>
          <w:fldChar w:fldCharType="end"/>
        </w:r>
      </w:hyperlink>
    </w:p>
    <w:p w14:paraId="125D6EFA" w14:textId="67D9038E" w:rsidR="00975056" w:rsidRDefault="003B448D" w:rsidP="0047177C">
      <w:pPr>
        <w:pStyle w:val="31"/>
        <w:rPr>
          <w:rFonts w:asciiTheme="minorHAnsi" w:eastAsiaTheme="minorEastAsia" w:hAnsiTheme="minorHAnsi" w:cstheme="minorBidi"/>
          <w:noProof/>
        </w:rPr>
      </w:pPr>
      <w:hyperlink w:anchor="_Toc55054437" w:history="1">
        <w:r w:rsidR="00975056" w:rsidRPr="004A4741">
          <w:rPr>
            <w:rStyle w:val="af2"/>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975056">
          <w:rPr>
            <w:noProof/>
            <w:webHidden/>
          </w:rPr>
          <w:tab/>
        </w:r>
        <w:r w:rsidR="00975056">
          <w:rPr>
            <w:noProof/>
            <w:webHidden/>
          </w:rPr>
          <w:fldChar w:fldCharType="begin"/>
        </w:r>
        <w:r w:rsidR="00975056">
          <w:rPr>
            <w:noProof/>
            <w:webHidden/>
          </w:rPr>
          <w:instrText xml:space="preserve"> PAGEREF _Toc55054437 \h </w:instrText>
        </w:r>
        <w:r w:rsidR="00975056">
          <w:rPr>
            <w:noProof/>
            <w:webHidden/>
          </w:rPr>
        </w:r>
        <w:r w:rsidR="00975056">
          <w:rPr>
            <w:noProof/>
            <w:webHidden/>
          </w:rPr>
          <w:fldChar w:fldCharType="separate"/>
        </w:r>
        <w:r w:rsidR="00D06C0E">
          <w:rPr>
            <w:noProof/>
            <w:webHidden/>
          </w:rPr>
          <w:t>62</w:t>
        </w:r>
        <w:r w:rsidR="00975056">
          <w:rPr>
            <w:noProof/>
            <w:webHidden/>
          </w:rPr>
          <w:fldChar w:fldCharType="end"/>
        </w:r>
      </w:hyperlink>
    </w:p>
    <w:p w14:paraId="25771D00" w14:textId="09113096" w:rsidR="00975056" w:rsidRDefault="003B448D" w:rsidP="0047177C">
      <w:pPr>
        <w:pStyle w:val="31"/>
        <w:rPr>
          <w:rFonts w:asciiTheme="minorHAnsi" w:eastAsiaTheme="minorEastAsia" w:hAnsiTheme="minorHAnsi" w:cstheme="minorBidi"/>
          <w:noProof/>
        </w:rPr>
      </w:pPr>
      <w:hyperlink w:anchor="_Toc55054438" w:history="1">
        <w:r w:rsidR="00975056" w:rsidRPr="004A4741">
          <w:rPr>
            <w:rStyle w:val="af2"/>
            <w:noProof/>
          </w:rPr>
          <w:t>2.4.3. Технические обоснования основных мероприятий по реализации схем водоотведения</w:t>
        </w:r>
        <w:r w:rsidR="0047177C">
          <w:rPr>
            <w:rStyle w:val="af2"/>
            <w:noProof/>
          </w:rPr>
          <w:t>…</w:t>
        </w:r>
        <w:r w:rsidR="00975056">
          <w:rPr>
            <w:noProof/>
            <w:webHidden/>
          </w:rPr>
          <w:tab/>
        </w:r>
        <w:r w:rsidR="00975056">
          <w:rPr>
            <w:noProof/>
            <w:webHidden/>
          </w:rPr>
          <w:fldChar w:fldCharType="begin"/>
        </w:r>
        <w:r w:rsidR="00975056">
          <w:rPr>
            <w:noProof/>
            <w:webHidden/>
          </w:rPr>
          <w:instrText xml:space="preserve"> PAGEREF _Toc55054438 \h </w:instrText>
        </w:r>
        <w:r w:rsidR="00975056">
          <w:rPr>
            <w:noProof/>
            <w:webHidden/>
          </w:rPr>
        </w:r>
        <w:r w:rsidR="00975056">
          <w:rPr>
            <w:noProof/>
            <w:webHidden/>
          </w:rPr>
          <w:fldChar w:fldCharType="separate"/>
        </w:r>
        <w:r w:rsidR="00D06C0E">
          <w:rPr>
            <w:noProof/>
            <w:webHidden/>
          </w:rPr>
          <w:t>62</w:t>
        </w:r>
        <w:r w:rsidR="00975056">
          <w:rPr>
            <w:noProof/>
            <w:webHidden/>
          </w:rPr>
          <w:fldChar w:fldCharType="end"/>
        </w:r>
      </w:hyperlink>
    </w:p>
    <w:p w14:paraId="65A05AF8" w14:textId="4FC996ED" w:rsidR="00975056" w:rsidRDefault="003B448D" w:rsidP="0047177C">
      <w:pPr>
        <w:pStyle w:val="31"/>
        <w:rPr>
          <w:rFonts w:asciiTheme="minorHAnsi" w:eastAsiaTheme="minorEastAsia" w:hAnsiTheme="minorHAnsi" w:cstheme="minorBidi"/>
          <w:noProof/>
        </w:rPr>
      </w:pPr>
      <w:hyperlink w:anchor="_Toc55054439" w:history="1">
        <w:r w:rsidR="00975056" w:rsidRPr="004A4741">
          <w:rPr>
            <w:rStyle w:val="af2"/>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_Toc55054439 \h </w:instrText>
        </w:r>
        <w:r w:rsidR="00975056">
          <w:rPr>
            <w:noProof/>
            <w:webHidden/>
          </w:rPr>
        </w:r>
        <w:r w:rsidR="00975056">
          <w:rPr>
            <w:noProof/>
            <w:webHidden/>
          </w:rPr>
          <w:fldChar w:fldCharType="separate"/>
        </w:r>
        <w:r w:rsidR="00D06C0E">
          <w:rPr>
            <w:noProof/>
            <w:webHidden/>
          </w:rPr>
          <w:t>62</w:t>
        </w:r>
        <w:r w:rsidR="00975056">
          <w:rPr>
            <w:noProof/>
            <w:webHidden/>
          </w:rPr>
          <w:fldChar w:fldCharType="end"/>
        </w:r>
      </w:hyperlink>
    </w:p>
    <w:p w14:paraId="53CED15B" w14:textId="0F6F7704" w:rsidR="00975056" w:rsidRDefault="003B448D" w:rsidP="0047177C">
      <w:pPr>
        <w:pStyle w:val="31"/>
        <w:rPr>
          <w:rFonts w:asciiTheme="minorHAnsi" w:eastAsiaTheme="minorEastAsia" w:hAnsiTheme="minorHAnsi" w:cstheme="minorBidi"/>
          <w:noProof/>
        </w:rPr>
      </w:pPr>
      <w:hyperlink w:anchor="_Toc55054440" w:history="1">
        <w:r w:rsidR="00975056" w:rsidRPr="004A4741">
          <w:rPr>
            <w:rStyle w:val="af2"/>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75056">
          <w:rPr>
            <w:noProof/>
            <w:webHidden/>
          </w:rPr>
          <w:tab/>
        </w:r>
        <w:r w:rsidR="00975056">
          <w:rPr>
            <w:noProof/>
            <w:webHidden/>
          </w:rPr>
          <w:fldChar w:fldCharType="begin"/>
        </w:r>
        <w:r w:rsidR="00975056">
          <w:rPr>
            <w:noProof/>
            <w:webHidden/>
          </w:rPr>
          <w:instrText xml:space="preserve"> PAGEREF _Toc55054440 \h </w:instrText>
        </w:r>
        <w:r w:rsidR="00975056">
          <w:rPr>
            <w:noProof/>
            <w:webHidden/>
          </w:rPr>
        </w:r>
        <w:r w:rsidR="00975056">
          <w:rPr>
            <w:noProof/>
            <w:webHidden/>
          </w:rPr>
          <w:fldChar w:fldCharType="separate"/>
        </w:r>
        <w:r w:rsidR="00D06C0E">
          <w:rPr>
            <w:noProof/>
            <w:webHidden/>
          </w:rPr>
          <w:t>63</w:t>
        </w:r>
        <w:r w:rsidR="00975056">
          <w:rPr>
            <w:noProof/>
            <w:webHidden/>
          </w:rPr>
          <w:fldChar w:fldCharType="end"/>
        </w:r>
      </w:hyperlink>
    </w:p>
    <w:p w14:paraId="4042742A" w14:textId="18F79ACB" w:rsidR="00975056" w:rsidRDefault="003B448D" w:rsidP="0047177C">
      <w:pPr>
        <w:pStyle w:val="31"/>
        <w:rPr>
          <w:rFonts w:asciiTheme="minorHAnsi" w:eastAsiaTheme="minorEastAsia" w:hAnsiTheme="minorHAnsi" w:cstheme="minorBidi"/>
          <w:noProof/>
        </w:rPr>
      </w:pPr>
      <w:hyperlink w:anchor="_Toc55054441" w:history="1">
        <w:r w:rsidR="00975056" w:rsidRPr="004A4741">
          <w:rPr>
            <w:rStyle w:val="af2"/>
            <w:noProof/>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975056">
          <w:rPr>
            <w:noProof/>
            <w:webHidden/>
          </w:rPr>
          <w:tab/>
        </w:r>
        <w:r w:rsidR="00975056">
          <w:rPr>
            <w:noProof/>
            <w:webHidden/>
          </w:rPr>
          <w:fldChar w:fldCharType="begin"/>
        </w:r>
        <w:r w:rsidR="00975056">
          <w:rPr>
            <w:noProof/>
            <w:webHidden/>
          </w:rPr>
          <w:instrText xml:space="preserve"> PAGEREF _Toc55054441 \h </w:instrText>
        </w:r>
        <w:r w:rsidR="00975056">
          <w:rPr>
            <w:noProof/>
            <w:webHidden/>
          </w:rPr>
        </w:r>
        <w:r w:rsidR="00975056">
          <w:rPr>
            <w:noProof/>
            <w:webHidden/>
          </w:rPr>
          <w:fldChar w:fldCharType="separate"/>
        </w:r>
        <w:r w:rsidR="00D06C0E">
          <w:rPr>
            <w:noProof/>
            <w:webHidden/>
          </w:rPr>
          <w:t>64</w:t>
        </w:r>
        <w:r w:rsidR="00975056">
          <w:rPr>
            <w:noProof/>
            <w:webHidden/>
          </w:rPr>
          <w:fldChar w:fldCharType="end"/>
        </w:r>
      </w:hyperlink>
    </w:p>
    <w:p w14:paraId="506F3C82" w14:textId="2F45346E" w:rsidR="00975056" w:rsidRDefault="003B448D" w:rsidP="0047177C">
      <w:pPr>
        <w:pStyle w:val="31"/>
        <w:rPr>
          <w:rFonts w:asciiTheme="minorHAnsi" w:eastAsiaTheme="minorEastAsia" w:hAnsiTheme="minorHAnsi" w:cstheme="minorBidi"/>
          <w:noProof/>
        </w:rPr>
      </w:pPr>
      <w:hyperlink w:anchor="_Toc55054442" w:history="1">
        <w:r w:rsidR="00975056" w:rsidRPr="004A4741">
          <w:rPr>
            <w:rStyle w:val="af2"/>
            <w:noProof/>
          </w:rPr>
          <w:t>2.4.7. Границы и характеристики охранных зон сетей и сооружений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_Toc55054442 \h </w:instrText>
        </w:r>
        <w:r w:rsidR="00975056">
          <w:rPr>
            <w:noProof/>
            <w:webHidden/>
          </w:rPr>
        </w:r>
        <w:r w:rsidR="00975056">
          <w:rPr>
            <w:noProof/>
            <w:webHidden/>
          </w:rPr>
          <w:fldChar w:fldCharType="separate"/>
        </w:r>
        <w:r w:rsidR="00D06C0E">
          <w:rPr>
            <w:noProof/>
            <w:webHidden/>
          </w:rPr>
          <w:t>64</w:t>
        </w:r>
        <w:r w:rsidR="00975056">
          <w:rPr>
            <w:noProof/>
            <w:webHidden/>
          </w:rPr>
          <w:fldChar w:fldCharType="end"/>
        </w:r>
      </w:hyperlink>
    </w:p>
    <w:p w14:paraId="56712B7B" w14:textId="4DC9DA90" w:rsidR="00975056" w:rsidRDefault="003B448D" w:rsidP="0047177C">
      <w:pPr>
        <w:pStyle w:val="31"/>
        <w:rPr>
          <w:rFonts w:asciiTheme="minorHAnsi" w:eastAsiaTheme="minorEastAsia" w:hAnsiTheme="minorHAnsi" w:cstheme="minorBidi"/>
          <w:noProof/>
        </w:rPr>
      </w:pPr>
      <w:hyperlink w:anchor="_Toc55054443" w:history="1">
        <w:r w:rsidR="00975056" w:rsidRPr="004A4741">
          <w:rPr>
            <w:rStyle w:val="af2"/>
            <w:noProof/>
          </w:rPr>
          <w:t>2.4.8. Границы планируемых зон размещения объектов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_Toc55054443 \h </w:instrText>
        </w:r>
        <w:r w:rsidR="00975056">
          <w:rPr>
            <w:noProof/>
            <w:webHidden/>
          </w:rPr>
        </w:r>
        <w:r w:rsidR="00975056">
          <w:rPr>
            <w:noProof/>
            <w:webHidden/>
          </w:rPr>
          <w:fldChar w:fldCharType="separate"/>
        </w:r>
        <w:r w:rsidR="00D06C0E">
          <w:rPr>
            <w:noProof/>
            <w:webHidden/>
          </w:rPr>
          <w:t>65</w:t>
        </w:r>
        <w:r w:rsidR="00975056">
          <w:rPr>
            <w:noProof/>
            <w:webHidden/>
          </w:rPr>
          <w:fldChar w:fldCharType="end"/>
        </w:r>
      </w:hyperlink>
    </w:p>
    <w:p w14:paraId="4E9DE8DF" w14:textId="50F8199E"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44" w:history="1">
        <w:r w:rsidR="00975056" w:rsidRPr="004A4741">
          <w:rPr>
            <w:rStyle w:val="af2"/>
            <w:noProof/>
          </w:rPr>
          <w:t>2.5. ЭКОЛОГИЧЕСКИЕ АСПЕКТЫ МЕРОПРИЯТИЙ ПО СТРОИТЕЛЬСТВУ И РЕКОНСТРУКЦИИ ОБЪЕКТОВ ЦЕНТРАЛИЗОВАННЫХ СИСТЕМ ВОДООТВЕДЕНИЯ</w:t>
        </w:r>
        <w:r w:rsidR="00975056">
          <w:rPr>
            <w:noProof/>
            <w:webHidden/>
          </w:rPr>
          <w:tab/>
        </w:r>
        <w:r w:rsidR="00975056">
          <w:rPr>
            <w:noProof/>
            <w:webHidden/>
          </w:rPr>
          <w:fldChar w:fldCharType="begin"/>
        </w:r>
        <w:r w:rsidR="00975056">
          <w:rPr>
            <w:noProof/>
            <w:webHidden/>
          </w:rPr>
          <w:instrText xml:space="preserve"> PAGEREF _Toc55054444 \h </w:instrText>
        </w:r>
        <w:r w:rsidR="00975056">
          <w:rPr>
            <w:noProof/>
            <w:webHidden/>
          </w:rPr>
        </w:r>
        <w:r w:rsidR="00975056">
          <w:rPr>
            <w:noProof/>
            <w:webHidden/>
          </w:rPr>
          <w:fldChar w:fldCharType="separate"/>
        </w:r>
        <w:r w:rsidR="00D06C0E">
          <w:rPr>
            <w:noProof/>
            <w:webHidden/>
          </w:rPr>
          <w:t>66</w:t>
        </w:r>
        <w:r w:rsidR="00975056">
          <w:rPr>
            <w:noProof/>
            <w:webHidden/>
          </w:rPr>
          <w:fldChar w:fldCharType="end"/>
        </w:r>
      </w:hyperlink>
    </w:p>
    <w:p w14:paraId="1AFB8F07" w14:textId="482F9BA0" w:rsidR="00975056" w:rsidRDefault="003B448D" w:rsidP="0047177C">
      <w:pPr>
        <w:pStyle w:val="31"/>
        <w:rPr>
          <w:rFonts w:asciiTheme="minorHAnsi" w:eastAsiaTheme="minorEastAsia" w:hAnsiTheme="minorHAnsi" w:cstheme="minorBidi"/>
          <w:noProof/>
        </w:rPr>
      </w:pPr>
      <w:hyperlink w:anchor="_Toc55054445" w:history="1">
        <w:r w:rsidR="00975056" w:rsidRPr="004A4741">
          <w:rPr>
            <w:rStyle w:val="af2"/>
            <w:noProof/>
          </w:rPr>
          <w:t xml:space="preserve">2.5.1. Сведения о мероприятиях, содержащихся в планах по снижению сбросов загрязняющих веществ, </w:t>
        </w:r>
        <w:r w:rsidR="00975056" w:rsidRPr="004A4741">
          <w:rPr>
            <w:rStyle w:val="af2"/>
            <w:noProof/>
            <w:shd w:val="clear" w:color="auto" w:fill="FFFFFF"/>
          </w:rPr>
          <w:t>программах повышения экологической эффективности, планах мероприятий по охране окружающей среды</w:t>
        </w:r>
        <w:r w:rsidR="00975056">
          <w:rPr>
            <w:noProof/>
            <w:webHidden/>
          </w:rPr>
          <w:tab/>
        </w:r>
        <w:r w:rsidR="00975056">
          <w:rPr>
            <w:noProof/>
            <w:webHidden/>
          </w:rPr>
          <w:fldChar w:fldCharType="begin"/>
        </w:r>
        <w:r w:rsidR="00975056">
          <w:rPr>
            <w:noProof/>
            <w:webHidden/>
          </w:rPr>
          <w:instrText xml:space="preserve"> PAGEREF _Toc55054445 \h </w:instrText>
        </w:r>
        <w:r w:rsidR="00975056">
          <w:rPr>
            <w:noProof/>
            <w:webHidden/>
          </w:rPr>
        </w:r>
        <w:r w:rsidR="00975056">
          <w:rPr>
            <w:noProof/>
            <w:webHidden/>
          </w:rPr>
          <w:fldChar w:fldCharType="separate"/>
        </w:r>
        <w:r w:rsidR="00D06C0E">
          <w:rPr>
            <w:noProof/>
            <w:webHidden/>
          </w:rPr>
          <w:t>66</w:t>
        </w:r>
        <w:r w:rsidR="00975056">
          <w:rPr>
            <w:noProof/>
            <w:webHidden/>
          </w:rPr>
          <w:fldChar w:fldCharType="end"/>
        </w:r>
      </w:hyperlink>
    </w:p>
    <w:p w14:paraId="3FAAB51E" w14:textId="65BCFA86" w:rsidR="00975056" w:rsidRDefault="003B448D" w:rsidP="0047177C">
      <w:pPr>
        <w:pStyle w:val="31"/>
        <w:rPr>
          <w:rFonts w:asciiTheme="minorHAnsi" w:eastAsiaTheme="minorEastAsia" w:hAnsiTheme="minorHAnsi" w:cstheme="minorBidi"/>
          <w:noProof/>
        </w:rPr>
      </w:pPr>
      <w:hyperlink w:anchor="_Toc55054446" w:history="1">
        <w:r w:rsidR="00975056" w:rsidRPr="004A4741">
          <w:rPr>
            <w:rStyle w:val="af2"/>
            <w:noProof/>
          </w:rPr>
          <w:t>2.5.2. Сведения о применении методов, безопасных для окружающей среды, при утилизации осадков сточных вод</w:t>
        </w:r>
        <w:r w:rsidR="00975056">
          <w:rPr>
            <w:noProof/>
            <w:webHidden/>
          </w:rPr>
          <w:tab/>
        </w:r>
        <w:r w:rsidR="00975056">
          <w:rPr>
            <w:noProof/>
            <w:webHidden/>
          </w:rPr>
          <w:fldChar w:fldCharType="begin"/>
        </w:r>
        <w:r w:rsidR="00975056">
          <w:rPr>
            <w:noProof/>
            <w:webHidden/>
          </w:rPr>
          <w:instrText xml:space="preserve"> PAGEREF _Toc55054446 \h </w:instrText>
        </w:r>
        <w:r w:rsidR="00975056">
          <w:rPr>
            <w:noProof/>
            <w:webHidden/>
          </w:rPr>
        </w:r>
        <w:r w:rsidR="00975056">
          <w:rPr>
            <w:noProof/>
            <w:webHidden/>
          </w:rPr>
          <w:fldChar w:fldCharType="separate"/>
        </w:r>
        <w:r w:rsidR="00D06C0E">
          <w:rPr>
            <w:noProof/>
            <w:webHidden/>
          </w:rPr>
          <w:t>66</w:t>
        </w:r>
        <w:r w:rsidR="00975056">
          <w:rPr>
            <w:noProof/>
            <w:webHidden/>
          </w:rPr>
          <w:fldChar w:fldCharType="end"/>
        </w:r>
      </w:hyperlink>
    </w:p>
    <w:p w14:paraId="12F314DF" w14:textId="46AAF0FD"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47" w:history="1">
        <w:r w:rsidR="00975056" w:rsidRPr="004A4741">
          <w:rPr>
            <w:rStyle w:val="af2"/>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975056">
          <w:rPr>
            <w:noProof/>
            <w:webHidden/>
          </w:rPr>
          <w:tab/>
        </w:r>
        <w:r w:rsidR="00975056">
          <w:rPr>
            <w:noProof/>
            <w:webHidden/>
          </w:rPr>
          <w:fldChar w:fldCharType="begin"/>
        </w:r>
        <w:r w:rsidR="00975056">
          <w:rPr>
            <w:noProof/>
            <w:webHidden/>
          </w:rPr>
          <w:instrText xml:space="preserve"> PAGEREF _Toc55054447 \h </w:instrText>
        </w:r>
        <w:r w:rsidR="00975056">
          <w:rPr>
            <w:noProof/>
            <w:webHidden/>
          </w:rPr>
        </w:r>
        <w:r w:rsidR="00975056">
          <w:rPr>
            <w:noProof/>
            <w:webHidden/>
          </w:rPr>
          <w:fldChar w:fldCharType="separate"/>
        </w:r>
        <w:r w:rsidR="00D06C0E">
          <w:rPr>
            <w:noProof/>
            <w:webHidden/>
          </w:rPr>
          <w:t>67</w:t>
        </w:r>
        <w:r w:rsidR="00975056">
          <w:rPr>
            <w:noProof/>
            <w:webHidden/>
          </w:rPr>
          <w:fldChar w:fldCharType="end"/>
        </w:r>
      </w:hyperlink>
    </w:p>
    <w:p w14:paraId="127461BE" w14:textId="423B3DB8"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48" w:history="1">
        <w:r w:rsidR="00975056" w:rsidRPr="004A4741">
          <w:rPr>
            <w:rStyle w:val="af2"/>
            <w:noProof/>
          </w:rPr>
          <w:t>2.7. ПЛАНОВЫЕ ЗНАЧЕНИЯ ПОКАЗАТЕЛЕЙ РАЗВИТИЯ ЦЕНТРАЛИЗОВАННЫХ СИСТЕМ ВОДООТВЕДЕНИЯ</w:t>
        </w:r>
        <w:r w:rsidR="00975056">
          <w:rPr>
            <w:noProof/>
            <w:webHidden/>
          </w:rPr>
          <w:tab/>
        </w:r>
        <w:r w:rsidR="00975056">
          <w:rPr>
            <w:noProof/>
            <w:webHidden/>
          </w:rPr>
          <w:fldChar w:fldCharType="begin"/>
        </w:r>
        <w:r w:rsidR="00975056">
          <w:rPr>
            <w:noProof/>
            <w:webHidden/>
          </w:rPr>
          <w:instrText xml:space="preserve"> PAGEREF _Toc55054448 \h </w:instrText>
        </w:r>
        <w:r w:rsidR="00975056">
          <w:rPr>
            <w:noProof/>
            <w:webHidden/>
          </w:rPr>
        </w:r>
        <w:r w:rsidR="00975056">
          <w:rPr>
            <w:noProof/>
            <w:webHidden/>
          </w:rPr>
          <w:fldChar w:fldCharType="separate"/>
        </w:r>
        <w:r w:rsidR="00D06C0E">
          <w:rPr>
            <w:noProof/>
            <w:webHidden/>
          </w:rPr>
          <w:t>68</w:t>
        </w:r>
        <w:r w:rsidR="00975056">
          <w:rPr>
            <w:noProof/>
            <w:webHidden/>
          </w:rPr>
          <w:fldChar w:fldCharType="end"/>
        </w:r>
      </w:hyperlink>
    </w:p>
    <w:p w14:paraId="15D66861" w14:textId="38532D48"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49" w:history="1">
        <w:r w:rsidR="00975056" w:rsidRPr="004A4741">
          <w:rPr>
            <w:rStyle w:val="af2"/>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75056">
          <w:rPr>
            <w:noProof/>
            <w:webHidden/>
          </w:rPr>
          <w:tab/>
        </w:r>
        <w:r w:rsidR="00975056">
          <w:rPr>
            <w:noProof/>
            <w:webHidden/>
          </w:rPr>
          <w:fldChar w:fldCharType="begin"/>
        </w:r>
        <w:r w:rsidR="00975056">
          <w:rPr>
            <w:noProof/>
            <w:webHidden/>
          </w:rPr>
          <w:instrText xml:space="preserve"> PAGEREF _Toc55054449 \h </w:instrText>
        </w:r>
        <w:r w:rsidR="00975056">
          <w:rPr>
            <w:noProof/>
            <w:webHidden/>
          </w:rPr>
        </w:r>
        <w:r w:rsidR="00975056">
          <w:rPr>
            <w:noProof/>
            <w:webHidden/>
          </w:rPr>
          <w:fldChar w:fldCharType="separate"/>
        </w:r>
        <w:r w:rsidR="00D06C0E">
          <w:rPr>
            <w:noProof/>
            <w:webHidden/>
          </w:rPr>
          <w:t>70</w:t>
        </w:r>
        <w:r w:rsidR="00975056">
          <w:rPr>
            <w:noProof/>
            <w:webHidden/>
          </w:rPr>
          <w:fldChar w:fldCharType="end"/>
        </w:r>
      </w:hyperlink>
    </w:p>
    <w:p w14:paraId="5D6F071C" w14:textId="28A81E24" w:rsidR="00975056" w:rsidRDefault="003B448D">
      <w:pPr>
        <w:pStyle w:val="15"/>
        <w:tabs>
          <w:tab w:val="right" w:leader="dot" w:pos="9344"/>
        </w:tabs>
        <w:rPr>
          <w:rFonts w:asciiTheme="minorHAnsi" w:eastAsiaTheme="minorEastAsia" w:hAnsiTheme="minorHAnsi" w:cstheme="minorBidi"/>
          <w:caps w:val="0"/>
          <w:noProof/>
          <w:lang w:eastAsia="ru-RU"/>
        </w:rPr>
      </w:pPr>
      <w:hyperlink w:anchor="_Toc55054450" w:history="1">
        <w:r w:rsidR="00975056" w:rsidRPr="004A4741">
          <w:rPr>
            <w:rStyle w:val="af2"/>
            <w:noProof/>
          </w:rPr>
          <w:t>ПРИЛОЖЕНИЕ</w:t>
        </w:r>
        <w:r w:rsidR="00975056">
          <w:rPr>
            <w:noProof/>
            <w:webHidden/>
          </w:rPr>
          <w:tab/>
        </w:r>
        <w:r w:rsidR="00975056">
          <w:rPr>
            <w:noProof/>
            <w:webHidden/>
          </w:rPr>
          <w:fldChar w:fldCharType="begin"/>
        </w:r>
        <w:r w:rsidR="00975056">
          <w:rPr>
            <w:noProof/>
            <w:webHidden/>
          </w:rPr>
          <w:instrText xml:space="preserve"> PAGEREF _Toc55054450 \h </w:instrText>
        </w:r>
        <w:r w:rsidR="00975056">
          <w:rPr>
            <w:noProof/>
            <w:webHidden/>
          </w:rPr>
        </w:r>
        <w:r w:rsidR="00975056">
          <w:rPr>
            <w:noProof/>
            <w:webHidden/>
          </w:rPr>
          <w:fldChar w:fldCharType="separate"/>
        </w:r>
        <w:r w:rsidR="00D06C0E">
          <w:rPr>
            <w:noProof/>
            <w:webHidden/>
          </w:rPr>
          <w:t>71</w:t>
        </w:r>
        <w:r w:rsidR="00975056">
          <w:rPr>
            <w:noProof/>
            <w:webHidden/>
          </w:rPr>
          <w:fldChar w:fldCharType="end"/>
        </w:r>
      </w:hyperlink>
    </w:p>
    <w:p w14:paraId="0770AE05" w14:textId="77777777" w:rsidR="00441DA2" w:rsidRPr="001B4333" w:rsidRDefault="0075212E" w:rsidP="00037DFB">
      <w:pPr>
        <w:pStyle w:val="ae"/>
        <w:spacing w:before="100" w:line="240" w:lineRule="auto"/>
        <w:jc w:val="both"/>
      </w:pPr>
      <w:r w:rsidRPr="001B4333">
        <w:rPr>
          <w:b/>
          <w:sz w:val="22"/>
        </w:rPr>
        <w:fldChar w:fldCharType="end"/>
      </w:r>
    </w:p>
    <w:p w14:paraId="08D09810" w14:textId="77777777" w:rsidR="00DB3AB1" w:rsidRPr="001B4333" w:rsidRDefault="00AC21AD" w:rsidP="009A4402">
      <w:pPr>
        <w:pStyle w:val="1"/>
        <w:numPr>
          <w:ilvl w:val="0"/>
          <w:numId w:val="0"/>
        </w:numPr>
        <w:ind w:left="426"/>
      </w:pPr>
      <w:bookmarkStart w:id="1" w:name="_Toc55054367"/>
      <w:bookmarkStart w:id="2" w:name="_Toc391237250"/>
      <w:bookmarkStart w:id="3" w:name="_Toc398192684"/>
      <w:r w:rsidRPr="001B4333">
        <w:lastRenderedPageBreak/>
        <w:t>ВВЕДЕНИЕ</w:t>
      </w:r>
      <w:bookmarkEnd w:id="1"/>
    </w:p>
    <w:p w14:paraId="456651AA" w14:textId="77777777" w:rsidR="00A237F4" w:rsidRPr="00A7149D" w:rsidRDefault="006C23A0" w:rsidP="00A237F4">
      <w:pPr>
        <w:rPr>
          <w:szCs w:val="24"/>
        </w:rPr>
      </w:pPr>
      <w:bookmarkStart w:id="4" w:name="_Toc299108690"/>
      <w:bookmarkStart w:id="5" w:name="_Toc304539154"/>
      <w:bookmarkStart w:id="6" w:name="_Toc322018693"/>
      <w:r w:rsidRPr="00A7149D">
        <w:rPr>
          <w:szCs w:val="24"/>
        </w:rPr>
        <w:t>Актуализация</w:t>
      </w:r>
      <w:r w:rsidR="00A237F4" w:rsidRPr="00A7149D">
        <w:rPr>
          <w:szCs w:val="24"/>
        </w:rPr>
        <w:t xml:space="preserve"> схем</w:t>
      </w:r>
      <w:r w:rsidRPr="00A7149D">
        <w:rPr>
          <w:szCs w:val="24"/>
        </w:rPr>
        <w:t>ы</w:t>
      </w:r>
      <w:r w:rsidR="00A237F4" w:rsidRPr="00A7149D">
        <w:rPr>
          <w:szCs w:val="24"/>
        </w:rPr>
        <w:t xml:space="preserve"> </w:t>
      </w:r>
      <w:r w:rsidRPr="00A7149D">
        <w:rPr>
          <w:color w:val="000000"/>
          <w:szCs w:val="24"/>
        </w:rPr>
        <w:t xml:space="preserve">водоснабжения и водоотведения </w:t>
      </w:r>
      <w:r w:rsidR="00A7149D" w:rsidRPr="00A7149D">
        <w:rPr>
          <w:color w:val="000000"/>
          <w:szCs w:val="24"/>
        </w:rPr>
        <w:t>Усть-Донецкого городского поселения</w:t>
      </w:r>
      <w:r w:rsidRPr="00A7149D">
        <w:rPr>
          <w:color w:val="000000"/>
          <w:szCs w:val="24"/>
        </w:rPr>
        <w:t xml:space="preserve"> </w:t>
      </w:r>
      <w:r w:rsidR="006861EA" w:rsidRPr="00A7149D">
        <w:rPr>
          <w:color w:val="000000"/>
          <w:szCs w:val="24"/>
        </w:rPr>
        <w:t xml:space="preserve">до </w:t>
      </w:r>
      <w:r w:rsidRPr="00A7149D">
        <w:rPr>
          <w:color w:val="000000"/>
          <w:szCs w:val="24"/>
        </w:rPr>
        <w:t>20</w:t>
      </w:r>
      <w:r w:rsidR="006861EA" w:rsidRPr="00A7149D">
        <w:rPr>
          <w:color w:val="000000"/>
          <w:szCs w:val="24"/>
        </w:rPr>
        <w:t>30</w:t>
      </w:r>
      <w:r w:rsidRPr="00A7149D">
        <w:rPr>
          <w:color w:val="000000"/>
          <w:szCs w:val="24"/>
        </w:rPr>
        <w:t xml:space="preserve"> год</w:t>
      </w:r>
      <w:r w:rsidR="006861EA" w:rsidRPr="00A7149D">
        <w:rPr>
          <w:color w:val="000000"/>
          <w:szCs w:val="24"/>
        </w:rPr>
        <w:t>а</w:t>
      </w:r>
      <w:r w:rsidRPr="00A7149D">
        <w:rPr>
          <w:color w:val="000000"/>
          <w:szCs w:val="24"/>
        </w:rPr>
        <w:t xml:space="preserve"> (актуализация 202</w:t>
      </w:r>
      <w:r w:rsidR="00A7149D">
        <w:rPr>
          <w:color w:val="000000"/>
          <w:szCs w:val="24"/>
        </w:rPr>
        <w:t>1</w:t>
      </w:r>
      <w:r w:rsidRPr="00A7149D">
        <w:rPr>
          <w:color w:val="000000"/>
          <w:szCs w:val="24"/>
        </w:rPr>
        <w:t xml:space="preserve"> г.) (далее Схема</w:t>
      </w:r>
      <w:r w:rsidR="00A237F4" w:rsidRPr="00A7149D">
        <w:rPr>
          <w:szCs w:val="24"/>
        </w:rPr>
        <w:t xml:space="preserve">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водоснабжение основан на прогнозировании развития населенного пункта, в первую очередь его градостроительной деятельности, определенной генеральным планом. Рассмотрение проблемы начинается на стадии разработки генеральных планов в самом общем виде совместно с другими вопросами городской инфраструктуры.</w:t>
      </w:r>
    </w:p>
    <w:p w14:paraId="0157B4EA" w14:textId="77777777" w:rsidR="00A237F4" w:rsidRPr="00A7149D" w:rsidRDefault="00A237F4" w:rsidP="00A237F4">
      <w:pPr>
        <w:rPr>
          <w:szCs w:val="24"/>
        </w:rPr>
      </w:pPr>
      <w:r w:rsidRPr="00A7149D">
        <w:rPr>
          <w:szCs w:val="24"/>
        </w:rPr>
        <w:t>Схемы актуализировались на основе анализа фактических данных с учетом:</w:t>
      </w:r>
    </w:p>
    <w:p w14:paraId="1CC4136E" w14:textId="77777777" w:rsidR="00A237F4" w:rsidRPr="00A7149D" w:rsidRDefault="00A237F4" w:rsidP="00D805B4">
      <w:pPr>
        <w:pStyle w:val="af5"/>
        <w:numPr>
          <w:ilvl w:val="0"/>
          <w:numId w:val="12"/>
        </w:numPr>
        <w:ind w:left="993"/>
      </w:pPr>
      <w:r w:rsidRPr="00A7149D">
        <w:t>оценки состояния существующего оборудования и сетей;</w:t>
      </w:r>
    </w:p>
    <w:p w14:paraId="292A3310" w14:textId="77777777" w:rsidR="00A237F4" w:rsidRPr="00A7149D" w:rsidRDefault="00A237F4" w:rsidP="00D805B4">
      <w:pPr>
        <w:pStyle w:val="af5"/>
        <w:numPr>
          <w:ilvl w:val="0"/>
          <w:numId w:val="12"/>
        </w:numPr>
        <w:ind w:left="993"/>
      </w:pPr>
      <w:r w:rsidRPr="00A7149D">
        <w:t>возможностью их дальнейшего использования;</w:t>
      </w:r>
    </w:p>
    <w:p w14:paraId="52F5B275" w14:textId="77777777" w:rsidR="00A237F4" w:rsidRPr="00A7149D" w:rsidRDefault="00A237F4" w:rsidP="00D805B4">
      <w:pPr>
        <w:pStyle w:val="af5"/>
        <w:numPr>
          <w:ilvl w:val="0"/>
          <w:numId w:val="12"/>
        </w:numPr>
        <w:ind w:left="993"/>
      </w:pPr>
      <w:r w:rsidRPr="00A7149D">
        <w:t>рассмотрения вопросов надежности, экономичности.</w:t>
      </w:r>
    </w:p>
    <w:p w14:paraId="36CC1932" w14:textId="77777777" w:rsidR="00A237F4" w:rsidRPr="00A7149D" w:rsidRDefault="00A237F4" w:rsidP="00A237F4">
      <w:pPr>
        <w:rPr>
          <w:szCs w:val="24"/>
        </w:rPr>
      </w:pPr>
      <w:r w:rsidRPr="00A7149D">
        <w:rPr>
          <w:szCs w:val="24"/>
        </w:rPr>
        <w:t xml:space="preserve">Основой для разработки (актуализации) и реализации схемы водоснабжения и водоотведения до </w:t>
      </w:r>
      <w:r w:rsidR="006861EA" w:rsidRPr="00A7149D">
        <w:rPr>
          <w:szCs w:val="24"/>
        </w:rPr>
        <w:t>2030</w:t>
      </w:r>
      <w:r w:rsidRPr="00A7149D">
        <w:rPr>
          <w:szCs w:val="24"/>
        </w:rPr>
        <w:t xml:space="preserve"> года является Федеральный закон от 07 декабря 2011 года № 416-ФЗ </w:t>
      </w:r>
      <w:r w:rsidR="008F1DA7" w:rsidRPr="00A7149D">
        <w:rPr>
          <w:szCs w:val="24"/>
        </w:rPr>
        <w:t>«</w:t>
      </w:r>
      <w:r w:rsidRPr="00A7149D">
        <w:rPr>
          <w:szCs w:val="24"/>
        </w:rPr>
        <w:t>О водоснабжении и водоотведении</w:t>
      </w:r>
      <w:r w:rsidR="008F1DA7" w:rsidRPr="00A7149D">
        <w:rPr>
          <w:szCs w:val="24"/>
        </w:rPr>
        <w:t>»</w:t>
      </w:r>
      <w:r w:rsidRPr="00A7149D">
        <w:rPr>
          <w:szCs w:val="24"/>
        </w:rPr>
        <w:t>. При разработке</w:t>
      </w:r>
      <w:r w:rsidR="00875DA8" w:rsidRPr="00A7149D">
        <w:rPr>
          <w:szCs w:val="24"/>
        </w:rPr>
        <w:t xml:space="preserve"> (актуализации)</w:t>
      </w:r>
      <w:r w:rsidRPr="00A7149D">
        <w:rPr>
          <w:szCs w:val="24"/>
        </w:rPr>
        <w:t xml:space="preserve"> схемы использовались «Правила разработки и утверждения схем водоснабжения и водоотведения» и «Требования к содержанию схем водоснабжения и водоотведения», утвержденные постановлением Правительства Российской Федерации от 05 сентября 2013 года № 782.</w:t>
      </w:r>
    </w:p>
    <w:p w14:paraId="4EEF5780" w14:textId="77777777" w:rsidR="00A237F4" w:rsidRPr="00A7149D" w:rsidRDefault="00A237F4" w:rsidP="00A237F4">
      <w:pPr>
        <w:rPr>
          <w:szCs w:val="24"/>
        </w:rPr>
      </w:pPr>
      <w:r w:rsidRPr="00A7149D">
        <w:rPr>
          <w:szCs w:val="24"/>
        </w:rPr>
        <w:t>Технической базой актуализации Схемы являются:</w:t>
      </w:r>
    </w:p>
    <w:p w14:paraId="4EFC9627" w14:textId="77777777" w:rsidR="00A237F4" w:rsidRPr="00A7149D" w:rsidRDefault="00A237F4" w:rsidP="00D805B4">
      <w:pPr>
        <w:pStyle w:val="af5"/>
        <w:numPr>
          <w:ilvl w:val="0"/>
          <w:numId w:val="13"/>
        </w:numPr>
        <w:ind w:left="993"/>
      </w:pPr>
      <w:r w:rsidRPr="00A7149D">
        <w:t>проектная и исполнительная документация по системам водоснабжения и водоотведения;</w:t>
      </w:r>
    </w:p>
    <w:p w14:paraId="4B19290A" w14:textId="77777777" w:rsidR="00A237F4" w:rsidRPr="00A7149D" w:rsidRDefault="00A237F4" w:rsidP="00D805B4">
      <w:pPr>
        <w:pStyle w:val="af5"/>
        <w:numPr>
          <w:ilvl w:val="0"/>
          <w:numId w:val="13"/>
        </w:numPr>
        <w:ind w:left="993"/>
      </w:pPr>
      <w:r w:rsidRPr="00A7149D">
        <w:t>конструктивные данные по видам прокладки и типам применяемых теплоизоляционных конструкций, сроки эксплуатации сетей;</w:t>
      </w:r>
    </w:p>
    <w:p w14:paraId="1F483A6E" w14:textId="77777777" w:rsidR="00A237F4" w:rsidRPr="00A237F4" w:rsidRDefault="00A237F4" w:rsidP="00D805B4">
      <w:pPr>
        <w:pStyle w:val="af5"/>
        <w:numPr>
          <w:ilvl w:val="0"/>
          <w:numId w:val="13"/>
        </w:numPr>
        <w:ind w:left="993"/>
      </w:pPr>
      <w:r w:rsidRPr="00A7149D">
        <w:t>данные технологического и коммерческого учета</w:t>
      </w:r>
      <w:r w:rsidRPr="00A237F4">
        <w:t xml:space="preserve"> потребления энергоресурсов;</w:t>
      </w:r>
    </w:p>
    <w:p w14:paraId="30F6409D" w14:textId="77777777" w:rsidR="00A237F4" w:rsidRPr="00A237F4" w:rsidRDefault="00A237F4" w:rsidP="00D805B4">
      <w:pPr>
        <w:pStyle w:val="af5"/>
        <w:numPr>
          <w:ilvl w:val="0"/>
          <w:numId w:val="13"/>
        </w:numPr>
        <w:ind w:left="993"/>
      </w:pPr>
      <w:r w:rsidRPr="00A237F4">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14:paraId="721998C7" w14:textId="77777777" w:rsidR="00A237F4" w:rsidRDefault="00A237F4" w:rsidP="00D805B4">
      <w:pPr>
        <w:pStyle w:val="af5"/>
        <w:numPr>
          <w:ilvl w:val="0"/>
          <w:numId w:val="13"/>
        </w:numPr>
        <w:ind w:left="993"/>
      </w:pPr>
      <w:r w:rsidRPr="00A237F4">
        <w:t>данные потребления ТЭР на собственные нужды, по потерям ТЭР и т.д.);</w:t>
      </w:r>
    </w:p>
    <w:p w14:paraId="5B071103" w14:textId="77777777" w:rsidR="00A237F4" w:rsidRPr="00A237F4" w:rsidRDefault="00A237F4" w:rsidP="00D805B4">
      <w:pPr>
        <w:pStyle w:val="af5"/>
        <w:numPr>
          <w:ilvl w:val="0"/>
          <w:numId w:val="13"/>
        </w:numPr>
        <w:ind w:left="993"/>
      </w:pPr>
      <w:r w:rsidRPr="00A237F4">
        <w:rPr>
          <w:lang w:eastAsia="ru-RU"/>
        </w:rPr>
        <w:t>статистическая отчетность организации об отпуске воды и приеме</w:t>
      </w:r>
      <w:r w:rsidRPr="00A237F4">
        <w:rPr>
          <w:rFonts w:asciiTheme="minorHAnsi" w:hAnsiTheme="minorHAnsi"/>
          <w:lang w:eastAsia="ru-RU"/>
        </w:rPr>
        <w:t xml:space="preserve"> </w:t>
      </w:r>
      <w:r w:rsidRPr="00A237F4">
        <w:rPr>
          <w:lang w:eastAsia="ru-RU"/>
        </w:rPr>
        <w:t>стоков в натуральном выражении.</w:t>
      </w:r>
    </w:p>
    <w:p w14:paraId="392490B5" w14:textId="77777777" w:rsidR="0003726D" w:rsidRPr="00AC21AD" w:rsidRDefault="0003726D" w:rsidP="0003726D">
      <w:r w:rsidRPr="00AC21AD">
        <w:t>Схемы актуализировались с соблюдением следующих принципов:</w:t>
      </w:r>
    </w:p>
    <w:p w14:paraId="4AD049D1" w14:textId="77777777" w:rsidR="0003726D" w:rsidRPr="00AC21AD" w:rsidRDefault="0003726D" w:rsidP="00CC03E0">
      <w:pPr>
        <w:pStyle w:val="af5"/>
        <w:numPr>
          <w:ilvl w:val="0"/>
          <w:numId w:val="9"/>
        </w:numPr>
        <w:spacing w:after="120"/>
        <w:ind w:left="993"/>
      </w:pPr>
      <w:r w:rsidRPr="00AC21AD">
        <w:t>обеспечения бесперебойного и качественного водоснабжения и водоотведения абонентов;</w:t>
      </w:r>
    </w:p>
    <w:p w14:paraId="33ACBD81" w14:textId="77777777" w:rsidR="0003726D" w:rsidRPr="00AC21AD" w:rsidRDefault="0003726D" w:rsidP="00CC03E0">
      <w:pPr>
        <w:pStyle w:val="af5"/>
        <w:numPr>
          <w:ilvl w:val="0"/>
          <w:numId w:val="9"/>
        </w:numPr>
        <w:spacing w:after="120"/>
        <w:ind w:left="993"/>
      </w:pPr>
      <w:r w:rsidRPr="00AC21AD">
        <w:t>повышения надёжности функц</w:t>
      </w:r>
      <w:r>
        <w:t>ионирования систем водоснаб</w:t>
      </w:r>
      <w:r w:rsidRPr="00AC21AD">
        <w:t>жения, водоотведения и удов</w:t>
      </w:r>
      <w:r>
        <w:t>летворения потребностей потреби</w:t>
      </w:r>
      <w:r w:rsidRPr="00AC21AD">
        <w:t>телей по объёму и качеству услуг;</w:t>
      </w:r>
    </w:p>
    <w:p w14:paraId="04EECAE5" w14:textId="77777777" w:rsidR="0003726D" w:rsidRPr="00AC21AD" w:rsidRDefault="0003726D" w:rsidP="00CC03E0">
      <w:pPr>
        <w:pStyle w:val="af5"/>
        <w:numPr>
          <w:ilvl w:val="0"/>
          <w:numId w:val="9"/>
        </w:numPr>
        <w:spacing w:after="120"/>
        <w:ind w:left="993"/>
      </w:pPr>
      <w:r w:rsidRPr="00AC21AD">
        <w:t>подключения новых абонентов к централизованным системам водоснабжения и водоотведения, в том числе на территориях перспективной застройки;</w:t>
      </w:r>
    </w:p>
    <w:p w14:paraId="57EA5C2D" w14:textId="77777777" w:rsidR="0003726D" w:rsidRPr="00AC21AD" w:rsidRDefault="0003726D" w:rsidP="00CC03E0">
      <w:pPr>
        <w:pStyle w:val="af5"/>
        <w:numPr>
          <w:ilvl w:val="0"/>
          <w:numId w:val="9"/>
        </w:numPr>
        <w:spacing w:after="120"/>
        <w:ind w:left="993"/>
      </w:pPr>
      <w:r w:rsidRPr="00AC21AD">
        <w:t xml:space="preserve">повышения энергетической </w:t>
      </w:r>
      <w:r>
        <w:t>эффективности систем водоснабже</w:t>
      </w:r>
      <w:r w:rsidRPr="00AC21AD">
        <w:t>ния и водоотведения в соотв</w:t>
      </w:r>
      <w:r>
        <w:t>етствии с требованиями, установ</w:t>
      </w:r>
      <w:r w:rsidRPr="00AC21AD">
        <w:t>ленными законодательством РФ;</w:t>
      </w:r>
    </w:p>
    <w:p w14:paraId="54DF11E6" w14:textId="77777777" w:rsidR="0003726D" w:rsidRPr="00AC21AD" w:rsidRDefault="0003726D" w:rsidP="00CC03E0">
      <w:pPr>
        <w:pStyle w:val="af5"/>
        <w:numPr>
          <w:ilvl w:val="0"/>
          <w:numId w:val="9"/>
        </w:numPr>
        <w:spacing w:after="120"/>
        <w:ind w:left="993"/>
      </w:pPr>
      <w:r w:rsidRPr="00AC21AD">
        <w:lastRenderedPageBreak/>
        <w:t>соблюдения баланса экономических интересов организаций, осуществляющих эксплуатацию ц</w:t>
      </w:r>
      <w:r>
        <w:t>ентрализованных систем го</w:t>
      </w:r>
      <w:r w:rsidRPr="00AC21AD">
        <w:t>рячего водоснабжения, холод</w:t>
      </w:r>
      <w:r>
        <w:t>ного водоснабжения и водоотведе</w:t>
      </w:r>
      <w:r w:rsidRPr="00AC21AD">
        <w:t>ния, и интересов потребителей;</w:t>
      </w:r>
    </w:p>
    <w:p w14:paraId="0CBE7F72" w14:textId="77777777" w:rsidR="0003726D" w:rsidRPr="00AC21AD" w:rsidRDefault="0003726D" w:rsidP="00CC03E0">
      <w:pPr>
        <w:pStyle w:val="af5"/>
        <w:numPr>
          <w:ilvl w:val="0"/>
          <w:numId w:val="9"/>
        </w:numPr>
        <w:spacing w:after="120"/>
        <w:ind w:left="993"/>
      </w:pPr>
      <w:r w:rsidRPr="00AC21AD">
        <w:t>согласованности Схем со</w:t>
      </w:r>
      <w:r>
        <w:t xml:space="preserve"> схемами энергоснабжения, тепло</w:t>
      </w:r>
      <w:r w:rsidRPr="00AC21AD">
        <w:t>снабжения и газоснабжения;</w:t>
      </w:r>
    </w:p>
    <w:p w14:paraId="032BF88F" w14:textId="77777777" w:rsidR="0003726D" w:rsidRPr="00AC21AD" w:rsidRDefault="0003726D" w:rsidP="00CC03E0">
      <w:pPr>
        <w:pStyle w:val="af5"/>
        <w:numPr>
          <w:ilvl w:val="0"/>
          <w:numId w:val="9"/>
        </w:numPr>
        <w:spacing w:after="120"/>
        <w:ind w:left="993"/>
      </w:pPr>
      <w:r w:rsidRPr="00AC21AD">
        <w:t>обеспечения экологической б</w:t>
      </w:r>
      <w:r>
        <w:t>езопасности сбрасываемых в водо</w:t>
      </w:r>
      <w:r w:rsidRPr="00AC21AD">
        <w:t>ём сточных вод и уменьшения</w:t>
      </w:r>
      <w:r>
        <w:t xml:space="preserve"> техногенного воздействия на ок</w:t>
      </w:r>
      <w:r w:rsidRPr="00AC21AD">
        <w:t>ружающую среду.</w:t>
      </w:r>
    </w:p>
    <w:p w14:paraId="48EB25A5" w14:textId="77777777" w:rsidR="0003726D" w:rsidRDefault="0003726D" w:rsidP="0003726D">
      <w:r w:rsidRPr="00AC21AD">
        <w:t>Необходимо отметить, что Схемы являются предпроектными документами, в которых обосновываются экономическая целесообразность и хозяйственная необходимость проектирования и строительства новых, модернизации либо реконструкции существующих централизованных систем во</w:t>
      </w:r>
      <w:r>
        <w:t xml:space="preserve">доснабжения </w:t>
      </w:r>
      <w:r w:rsidRPr="00AC21AD">
        <w:t>и водоотведения</w:t>
      </w:r>
      <w:r>
        <w:t>.</w:t>
      </w:r>
    </w:p>
    <w:p w14:paraId="000FFE6B" w14:textId="77777777" w:rsidR="0003726D" w:rsidRDefault="0003726D" w:rsidP="0003726D">
      <w:pPr>
        <w:pageBreakBefore/>
      </w:pPr>
    </w:p>
    <w:p w14:paraId="00A00054" w14:textId="77777777" w:rsidR="000151E3" w:rsidRPr="001B4333" w:rsidRDefault="000151E3" w:rsidP="00477B83">
      <w:bookmarkStart w:id="7" w:name="_Toc389984706"/>
      <w:bookmarkStart w:id="8" w:name="_Toc400636881"/>
      <w:bookmarkStart w:id="9" w:name="_Toc402426787"/>
      <w:bookmarkStart w:id="10" w:name="_Toc526329304"/>
      <w:bookmarkStart w:id="11" w:name="_Toc383518333"/>
    </w:p>
    <w:p w14:paraId="15394580" w14:textId="77777777" w:rsidR="000151E3" w:rsidRPr="001B4333" w:rsidRDefault="000151E3" w:rsidP="00477B83"/>
    <w:p w14:paraId="512BFC5C" w14:textId="77777777" w:rsidR="000151E3" w:rsidRPr="001B4333" w:rsidRDefault="000151E3" w:rsidP="00477B83"/>
    <w:p w14:paraId="1F7D348C" w14:textId="77777777" w:rsidR="000151E3" w:rsidRPr="001B4333" w:rsidRDefault="000151E3" w:rsidP="00477B83"/>
    <w:p w14:paraId="215595DC" w14:textId="77777777" w:rsidR="000151E3" w:rsidRPr="001B4333" w:rsidRDefault="000151E3" w:rsidP="00477B83"/>
    <w:p w14:paraId="6B62D8D5" w14:textId="77777777" w:rsidR="000151E3" w:rsidRPr="001B4333" w:rsidRDefault="000151E3" w:rsidP="00477B83"/>
    <w:p w14:paraId="4A256142" w14:textId="77777777" w:rsidR="000151E3" w:rsidRPr="001B4333" w:rsidRDefault="000151E3" w:rsidP="00477B83"/>
    <w:p w14:paraId="171100D0" w14:textId="77777777" w:rsidR="000151E3" w:rsidRPr="001B4333" w:rsidRDefault="000151E3" w:rsidP="00477B83"/>
    <w:p w14:paraId="0258EB41" w14:textId="77777777" w:rsidR="000151E3" w:rsidRPr="001B4333" w:rsidRDefault="000151E3" w:rsidP="00477B83"/>
    <w:p w14:paraId="2845DF3A" w14:textId="77777777" w:rsidR="00477B83" w:rsidRPr="001B4333" w:rsidRDefault="00477B83" w:rsidP="00477B83"/>
    <w:p w14:paraId="1B9179E9" w14:textId="77777777" w:rsidR="00477B83" w:rsidRDefault="00477B83" w:rsidP="00477B83"/>
    <w:p w14:paraId="36FE8EDA" w14:textId="77777777" w:rsidR="0003726D" w:rsidRDefault="0003726D" w:rsidP="00477B83"/>
    <w:p w14:paraId="5EBB054E" w14:textId="77777777" w:rsidR="0003726D" w:rsidRDefault="0003726D" w:rsidP="00477B83"/>
    <w:p w14:paraId="47C75F72" w14:textId="77777777" w:rsidR="0003726D" w:rsidRDefault="0003726D" w:rsidP="00477B83"/>
    <w:p w14:paraId="46A577A6" w14:textId="77777777" w:rsidR="0003726D" w:rsidRPr="001B4333" w:rsidRDefault="0003726D" w:rsidP="00477B83"/>
    <w:p w14:paraId="54EBEFF9" w14:textId="77777777" w:rsidR="00477B83" w:rsidRPr="001B4333" w:rsidRDefault="00477B83" w:rsidP="00477B83"/>
    <w:p w14:paraId="7A620709" w14:textId="77777777" w:rsidR="00477B83" w:rsidRPr="001B4333" w:rsidRDefault="00477B83" w:rsidP="00477B83"/>
    <w:p w14:paraId="1DB4CD79" w14:textId="77777777" w:rsidR="00477B83" w:rsidRPr="001B4333" w:rsidRDefault="006861EA" w:rsidP="0003726D">
      <w:pPr>
        <w:pStyle w:val="1"/>
        <w:pageBreakBefore w:val="0"/>
        <w:numPr>
          <w:ilvl w:val="0"/>
          <w:numId w:val="0"/>
        </w:numPr>
        <w:ind w:left="284" w:right="284"/>
        <w:jc w:val="center"/>
        <w:rPr>
          <w:sz w:val="36"/>
          <w:szCs w:val="36"/>
        </w:rPr>
      </w:pPr>
      <w:bookmarkStart w:id="12" w:name="_Toc55054368"/>
      <w:r w:rsidRPr="001B4333">
        <w:rPr>
          <w:sz w:val="36"/>
          <w:szCs w:val="36"/>
        </w:rPr>
        <w:t xml:space="preserve">ГЛАВА 1. СХЕМА ВОДОСНАБЖЕНИЯ </w:t>
      </w:r>
      <w:r w:rsidR="00A7149D">
        <w:rPr>
          <w:sz w:val="36"/>
          <w:szCs w:val="36"/>
        </w:rPr>
        <w:t>УСТЬ-ДОНЕЦКОГО ГОРОДСКОГО ПОСЕЛЕНИЯ</w:t>
      </w:r>
      <w:bookmarkEnd w:id="12"/>
    </w:p>
    <w:p w14:paraId="3C3B4F55" w14:textId="77777777" w:rsidR="00477B83" w:rsidRPr="001B4333" w:rsidRDefault="00477B83" w:rsidP="00477B83">
      <w:pPr>
        <w:ind w:left="567" w:firstLine="0"/>
      </w:pPr>
    </w:p>
    <w:p w14:paraId="4A5F4872" w14:textId="77777777" w:rsidR="00441DA2" w:rsidRPr="001B4333" w:rsidRDefault="00477B83" w:rsidP="009A4402">
      <w:pPr>
        <w:pStyle w:val="1"/>
      </w:pPr>
      <w:bookmarkStart w:id="13" w:name="_Toc375685000"/>
      <w:bookmarkStart w:id="14" w:name="_Toc55054369"/>
      <w:bookmarkEnd w:id="2"/>
      <w:bookmarkEnd w:id="3"/>
      <w:bookmarkEnd w:id="4"/>
      <w:bookmarkEnd w:id="5"/>
      <w:bookmarkEnd w:id="6"/>
      <w:bookmarkEnd w:id="7"/>
      <w:bookmarkEnd w:id="8"/>
      <w:bookmarkEnd w:id="9"/>
      <w:bookmarkEnd w:id="10"/>
      <w:bookmarkEnd w:id="11"/>
      <w:r w:rsidRPr="001B4333">
        <w:lastRenderedPageBreak/>
        <w:t>ТЕХНИКО–ЭКОНОМИЧЕСКОЕ СОСТОЯНИЕ ЦЕНТРАЛИЗОВАННЫХ СИСТЕМ ВОДОСНАБЖЕНИЯ</w:t>
      </w:r>
      <w:bookmarkEnd w:id="13"/>
      <w:r w:rsidRPr="001B4333">
        <w:t xml:space="preserve"> МУНИЦИПАЛЬНОГО ОБРАЗОВАНИЯ</w:t>
      </w:r>
      <w:bookmarkEnd w:id="14"/>
    </w:p>
    <w:p w14:paraId="446B0BB7" w14:textId="77777777" w:rsidR="00441DA2" w:rsidRPr="001B4333" w:rsidRDefault="00441DA2" w:rsidP="009A4402">
      <w:pPr>
        <w:pStyle w:val="3"/>
      </w:pPr>
      <w:bookmarkStart w:id="15" w:name="_Toc375685001"/>
      <w:bookmarkStart w:id="16" w:name="_Toc55054370"/>
      <w:r w:rsidRPr="001B4333">
        <w:t xml:space="preserve">Описание системы и структуры водоснабжения </w:t>
      </w:r>
      <w:r w:rsidR="001E4988" w:rsidRPr="001B4333">
        <w:t>муниципального образования</w:t>
      </w:r>
      <w:r w:rsidRPr="001B4333">
        <w:t xml:space="preserve"> и деление территории </w:t>
      </w:r>
      <w:r w:rsidR="001E4988" w:rsidRPr="001B4333">
        <w:t>муниципального образования</w:t>
      </w:r>
      <w:r w:rsidR="00097B94" w:rsidRPr="001B4333">
        <w:t xml:space="preserve"> </w:t>
      </w:r>
      <w:r w:rsidRPr="001B4333">
        <w:t>на эксплуатационные зоны</w:t>
      </w:r>
      <w:bookmarkEnd w:id="15"/>
      <w:bookmarkEnd w:id="16"/>
    </w:p>
    <w:p w14:paraId="59AD3E33" w14:textId="77777777" w:rsidR="00791A2C" w:rsidRDefault="00791A2C" w:rsidP="00791A2C">
      <w:r w:rsidRPr="005D27A9">
        <w:t>Источником хоз</w:t>
      </w:r>
      <w:r>
        <w:t>яйственно-</w:t>
      </w:r>
      <w:r w:rsidRPr="005D27A9">
        <w:t>питьевого водоснабжения</w:t>
      </w:r>
      <w:r w:rsidRPr="00233F32">
        <w:t xml:space="preserve"> </w:t>
      </w:r>
      <w:r w:rsidR="005E2FEB">
        <w:t>р.п. Усть-Донецкий</w:t>
      </w:r>
      <w:r w:rsidRPr="00233F32">
        <w:t xml:space="preserve"> являются</w:t>
      </w:r>
      <w:r>
        <w:t xml:space="preserve"> </w:t>
      </w:r>
      <w:r w:rsidR="005E2FEB">
        <w:t>поверхностные</w:t>
      </w:r>
      <w:r>
        <w:t xml:space="preserve"> воды.</w:t>
      </w:r>
      <w:r w:rsidR="005E2FEB" w:rsidRPr="005E2FEB">
        <w:t xml:space="preserve"> </w:t>
      </w:r>
      <w:r w:rsidR="005E2FEB">
        <w:t>О</w:t>
      </w:r>
      <w:r w:rsidR="005E2FEB" w:rsidRPr="005E2FEB">
        <w:t>существляет забор воды из р. Дон</w:t>
      </w:r>
    </w:p>
    <w:p w14:paraId="663818BF" w14:textId="77777777" w:rsidR="000B282C" w:rsidRDefault="000B282C" w:rsidP="00791A2C"/>
    <w:p w14:paraId="111A38A6" w14:textId="77777777" w:rsidR="005E2FEB" w:rsidRPr="000B282C" w:rsidRDefault="005E2FEB" w:rsidP="005E2FEB">
      <w:pPr>
        <w:spacing w:before="120" w:line="360" w:lineRule="auto"/>
        <w:rPr>
          <w:i/>
          <w:szCs w:val="24"/>
          <w:u w:val="single"/>
        </w:rPr>
      </w:pPr>
      <w:r w:rsidRPr="000B282C">
        <w:rPr>
          <w:i/>
          <w:szCs w:val="24"/>
          <w:u w:val="single"/>
        </w:rPr>
        <w:t>Система и структура водоснабжения</w:t>
      </w:r>
    </w:p>
    <w:p w14:paraId="35FBE2F1" w14:textId="77777777" w:rsidR="005E2FEB" w:rsidRPr="000B282C" w:rsidRDefault="005E2FEB" w:rsidP="005E2FEB">
      <w:pPr>
        <w:spacing w:line="360" w:lineRule="auto"/>
        <w:rPr>
          <w:szCs w:val="24"/>
        </w:rPr>
      </w:pPr>
      <w:r w:rsidRPr="000B282C">
        <w:rPr>
          <w:szCs w:val="24"/>
        </w:rPr>
        <w:t xml:space="preserve">Структура водоснабжения р.п. Усть-Донецкий представлена на рисунке </w:t>
      </w:r>
      <w:r w:rsidR="00975056">
        <w:rPr>
          <w:szCs w:val="24"/>
        </w:rPr>
        <w:t>1</w:t>
      </w:r>
    </w:p>
    <w:p w14:paraId="1B3DF897" w14:textId="77777777" w:rsidR="005E2FEB" w:rsidRPr="000B282C" w:rsidRDefault="005E2FEB" w:rsidP="005E2FEB">
      <w:pPr>
        <w:spacing w:line="360" w:lineRule="auto"/>
        <w:jc w:val="center"/>
        <w:rPr>
          <w:szCs w:val="24"/>
        </w:rPr>
      </w:pPr>
      <w:r w:rsidRPr="000B282C">
        <w:rPr>
          <w:noProof/>
          <w:szCs w:val="24"/>
          <w:lang w:eastAsia="ru-RU"/>
        </w:rPr>
        <w:drawing>
          <wp:inline distT="0" distB="0" distL="0" distR="0" wp14:anchorId="3D6C3F3D" wp14:editId="7CC2DE39">
            <wp:extent cx="4486275" cy="2952750"/>
            <wp:effectExtent l="0" t="0" r="0" b="0"/>
            <wp:docPr id="2" name="Рисунок 2" descr="C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труктур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275" cy="2952750"/>
                    </a:xfrm>
                    <a:prstGeom prst="rect">
                      <a:avLst/>
                    </a:prstGeom>
                    <a:noFill/>
                    <a:ln>
                      <a:noFill/>
                    </a:ln>
                  </pic:spPr>
                </pic:pic>
              </a:graphicData>
            </a:graphic>
          </wp:inline>
        </w:drawing>
      </w:r>
    </w:p>
    <w:p w14:paraId="337685CF" w14:textId="77777777" w:rsidR="005E2FEB" w:rsidRPr="000B282C" w:rsidRDefault="005E2FEB" w:rsidP="005E2FEB">
      <w:pPr>
        <w:pStyle w:val="aff5"/>
        <w:jc w:val="center"/>
        <w:rPr>
          <w:i/>
          <w:szCs w:val="24"/>
        </w:rPr>
      </w:pPr>
      <w:r w:rsidRPr="000B282C">
        <w:rPr>
          <w:i/>
          <w:szCs w:val="24"/>
        </w:rPr>
        <w:t>Рис.</w:t>
      </w:r>
      <w:r w:rsidR="00975056">
        <w:rPr>
          <w:i/>
          <w:szCs w:val="24"/>
        </w:rPr>
        <w:t>1</w:t>
      </w:r>
      <w:r w:rsidRPr="000B282C">
        <w:rPr>
          <w:i/>
          <w:szCs w:val="24"/>
        </w:rPr>
        <w:t xml:space="preserve"> – Структура системы водоснабжения</w:t>
      </w:r>
      <w:r w:rsidR="000B282C" w:rsidRPr="000B282C">
        <w:rPr>
          <w:i/>
          <w:szCs w:val="24"/>
        </w:rPr>
        <w:t xml:space="preserve"> р.п. Усть-Донецкий.</w:t>
      </w:r>
    </w:p>
    <w:p w14:paraId="64F81E94" w14:textId="77777777" w:rsidR="005E2FEB" w:rsidRPr="000B282C" w:rsidRDefault="005E2FEB" w:rsidP="005E2FEB">
      <w:pPr>
        <w:rPr>
          <w:szCs w:val="24"/>
        </w:rPr>
      </w:pPr>
      <w:r w:rsidRPr="000B282C">
        <w:rPr>
          <w:i/>
          <w:szCs w:val="24"/>
        </w:rPr>
        <w:t xml:space="preserve">1-источник водоснабжения; 2-водозаборное сооружение; 3-насосная станция </w:t>
      </w:r>
      <w:r w:rsidRPr="000B282C">
        <w:rPr>
          <w:i/>
          <w:szCs w:val="24"/>
          <w:lang w:val="en-US"/>
        </w:rPr>
        <w:t>I</w:t>
      </w:r>
      <w:r w:rsidRPr="000B282C">
        <w:rPr>
          <w:i/>
          <w:szCs w:val="24"/>
        </w:rPr>
        <w:t xml:space="preserve">-го подъёма; 4-станция улучшения качества воды; 5-резервуар чистой воды; 6-насосная станция </w:t>
      </w:r>
      <w:r w:rsidRPr="000B282C">
        <w:rPr>
          <w:i/>
          <w:szCs w:val="24"/>
          <w:lang w:val="en-US"/>
        </w:rPr>
        <w:t>II</w:t>
      </w:r>
      <w:r w:rsidRPr="000B282C">
        <w:rPr>
          <w:i/>
          <w:szCs w:val="24"/>
        </w:rPr>
        <w:t>-го подъёма; 7,8-распределительная сеть населённого пункта; 9-самотечные водоводы; 10-напорные водоводы; 11-всасывающие водоводы; 12-населённый пункт; 13-промышленная зона.</w:t>
      </w:r>
    </w:p>
    <w:p w14:paraId="1DB9FF71" w14:textId="77777777" w:rsidR="005E2FEB" w:rsidRDefault="000B282C" w:rsidP="005E2FEB">
      <w:r w:rsidRPr="000B282C">
        <w:t>Данная централизованная система является единой и осуществляет водоснабжение всех районов города и части его окрестностей.</w:t>
      </w:r>
    </w:p>
    <w:p w14:paraId="03894634" w14:textId="77777777" w:rsidR="005E2FEB" w:rsidRDefault="005E2FEB" w:rsidP="005E2FEB"/>
    <w:p w14:paraId="4456FC8D" w14:textId="77777777" w:rsidR="000B282C" w:rsidRPr="000B282C" w:rsidRDefault="000B282C" w:rsidP="000B282C">
      <w:pPr>
        <w:rPr>
          <w:i/>
          <w:u w:val="single"/>
        </w:rPr>
      </w:pPr>
      <w:r w:rsidRPr="000B282C">
        <w:rPr>
          <w:i/>
          <w:u w:val="single"/>
        </w:rPr>
        <w:t>Водозабор.</w:t>
      </w:r>
    </w:p>
    <w:p w14:paraId="582387E2" w14:textId="77777777" w:rsidR="000B282C" w:rsidRDefault="000B282C" w:rsidP="000B282C">
      <w:r>
        <w:t>Забор воды осуществляется с помощью насосной станции, которая располагается на правом берегу р. Дон в 186 км от устья (в 850 м вверх по течению от места впадения р. Северский Донец в р. Дон). Географические координаты 47° 36' 77" СШ, 40° 54' 41" ВД.</w:t>
      </w:r>
    </w:p>
    <w:p w14:paraId="6620E10F" w14:textId="77777777" w:rsidR="000B282C" w:rsidRDefault="000B282C" w:rsidP="000B282C">
      <w:r>
        <w:t>В состав узла головного водозабора входят следующие сооружения:</w:t>
      </w:r>
    </w:p>
    <w:p w14:paraId="1666F53D" w14:textId="77777777" w:rsidR="000B282C" w:rsidRDefault="000B282C" w:rsidP="000B282C">
      <w:r>
        <w:t>- береговой ковш, который представляет собой заглубленный в берег котлован откосного типа, открытый со стороны реки;</w:t>
      </w:r>
    </w:p>
    <w:p w14:paraId="06DAD126" w14:textId="77777777" w:rsidR="000B282C" w:rsidRDefault="000B282C" w:rsidP="000B282C">
      <w:r>
        <w:t xml:space="preserve">- водоприемник с </w:t>
      </w:r>
      <w:proofErr w:type="spellStart"/>
      <w:r>
        <w:t>рыбозащитным</w:t>
      </w:r>
      <w:proofErr w:type="spellEnd"/>
      <w:r>
        <w:t xml:space="preserve"> устройством представляет собой металлическую оболочку с водоприемными окнами и системой трубопроводов для промывки </w:t>
      </w:r>
      <w:r>
        <w:lastRenderedPageBreak/>
        <w:t xml:space="preserve">фильтрующих кассет. Фильтрующие кассеты выполняют роль </w:t>
      </w:r>
      <w:proofErr w:type="spellStart"/>
      <w:r>
        <w:t>рыбозащитного</w:t>
      </w:r>
      <w:proofErr w:type="spellEnd"/>
      <w:r>
        <w:t xml:space="preserve"> устройства. Водоприемник разделен на три </w:t>
      </w:r>
      <w:proofErr w:type="spellStart"/>
      <w:r>
        <w:t>секпии</w:t>
      </w:r>
      <w:proofErr w:type="spellEnd"/>
      <w:r>
        <w:t xml:space="preserve"> (по количеству всасывающих трубопроводов);</w:t>
      </w:r>
    </w:p>
    <w:p w14:paraId="139643D3" w14:textId="77777777" w:rsidR="000B282C" w:rsidRDefault="000B282C" w:rsidP="000B282C">
      <w:r>
        <w:t xml:space="preserve">- всасывающие трубопроводы Ø 300 мм, сталь - 3 </w:t>
      </w:r>
      <w:proofErr w:type="spellStart"/>
      <w:r>
        <w:t>шт</w:t>
      </w:r>
      <w:proofErr w:type="spellEnd"/>
      <w:r>
        <w:t>;</w:t>
      </w:r>
    </w:p>
    <w:p w14:paraId="06B49ECB" w14:textId="77777777" w:rsidR="000B282C" w:rsidRDefault="000B282C" w:rsidP="000B282C">
      <w:r>
        <w:t>- здание насосной станции камерного типа с сухой камерой;</w:t>
      </w:r>
    </w:p>
    <w:p w14:paraId="5A3C7A81" w14:textId="77777777" w:rsidR="000B282C" w:rsidRDefault="000B282C" w:rsidP="000B282C">
      <w:r>
        <w:t xml:space="preserve">- напорные трубопроводы Ø 200 мм - 3 </w:t>
      </w:r>
      <w:proofErr w:type="spellStart"/>
      <w:r>
        <w:t>шт</w:t>
      </w:r>
      <w:proofErr w:type="spellEnd"/>
      <w:r>
        <w:t>, врезаны в общий коллектор Ø 400 мм;</w:t>
      </w:r>
    </w:p>
    <w:p w14:paraId="5D349FDF" w14:textId="77777777" w:rsidR="000B282C" w:rsidRDefault="000B282C" w:rsidP="000B282C">
      <w:r>
        <w:t xml:space="preserve">- в месте врезки напорных трубопроводов в водоводы предусмотрена камера переключения. Камера переключений - это сооружение из </w:t>
      </w:r>
      <w:proofErr w:type="spellStart"/>
      <w:r>
        <w:t>сборномонолитного</w:t>
      </w:r>
      <w:proofErr w:type="spellEnd"/>
      <w:r>
        <w:t xml:space="preserve"> железобетона, размером 3,5 х 3,5 м, высотой 2,5 м. в камере располагаются: арматура переключений, вантузы для сброса воздуха, задвижки, обратный клапан. Для учета воды установлен расходомер UFM-001 150-320-100T;</w:t>
      </w:r>
    </w:p>
    <w:p w14:paraId="46E61543" w14:textId="77777777" w:rsidR="000B282C" w:rsidRDefault="000B282C" w:rsidP="000B282C">
      <w:r>
        <w:t xml:space="preserve">- трансформаторная подстанция KTП- 2 шт. Трансформаторы 400 </w:t>
      </w:r>
      <w:proofErr w:type="spellStart"/>
      <w:r>
        <w:t>кВа</w:t>
      </w:r>
      <w:proofErr w:type="spellEnd"/>
      <w:r>
        <w:t xml:space="preserve"> - 2 шт.</w:t>
      </w:r>
    </w:p>
    <w:p w14:paraId="03CA90B9" w14:textId="77777777" w:rsidR="000B282C" w:rsidRPr="001C34D8" w:rsidRDefault="000B282C" w:rsidP="000B282C">
      <w:r w:rsidRPr="001C34D8">
        <w:t xml:space="preserve">При падении воды ниже минимального горизонта забор воды осуществляется с помощью плавучей насосной станции ПНС "Роса-00Г, на которой установлен один насосный агрегат ЦНСГ-105-148. На всасывающих трубопроводах установлен </w:t>
      </w:r>
      <w:proofErr w:type="spellStart"/>
      <w:r w:rsidRPr="001C34D8">
        <w:t>рыбозаградитель</w:t>
      </w:r>
      <w:proofErr w:type="spellEnd"/>
      <w:r w:rsidRPr="001C34D8">
        <w:t xml:space="preserve"> 0,5 СРЗ, являющийся комбинированным </w:t>
      </w:r>
      <w:proofErr w:type="spellStart"/>
      <w:r w:rsidRPr="001C34D8">
        <w:t>рыбозащитным</w:t>
      </w:r>
      <w:proofErr w:type="spellEnd"/>
      <w:r w:rsidRPr="001C34D8">
        <w:t xml:space="preserve"> устройством (механическое и гидравлическое заграждение).</w:t>
      </w:r>
    </w:p>
    <w:p w14:paraId="0D1EB378" w14:textId="77777777" w:rsidR="000B282C" w:rsidRDefault="000B282C" w:rsidP="000B282C">
      <w:r w:rsidRPr="001C34D8">
        <w:t>Речная вода от ГВС по двум водоводам (Ø 400 мм - пластик, Ø 300 мм - сталь) протяженностью 7,2 км каждый подается на очистные сооружения водопровода (ОСВ) в р.п. Усть-Донецкий.</w:t>
      </w:r>
    </w:p>
    <w:p w14:paraId="6DD7C727" w14:textId="77777777" w:rsidR="000B282C" w:rsidRDefault="000B282C" w:rsidP="000B282C">
      <w:pPr>
        <w:jc w:val="center"/>
      </w:pPr>
      <w:r>
        <w:rPr>
          <w:noProof/>
          <w:spacing w:val="-9"/>
          <w:szCs w:val="28"/>
          <w:lang w:eastAsia="ru-RU"/>
        </w:rPr>
        <w:drawing>
          <wp:inline distT="0" distB="0" distL="0" distR="0" wp14:anchorId="5AD43375" wp14:editId="19C6E7FF">
            <wp:extent cx="3133725" cy="4704811"/>
            <wp:effectExtent l="0" t="0" r="0" b="0"/>
            <wp:docPr id="3" name="Рисунок 3" descr="DPP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P_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4704811"/>
                    </a:xfrm>
                    <a:prstGeom prst="rect">
                      <a:avLst/>
                    </a:prstGeom>
                    <a:noFill/>
                    <a:ln>
                      <a:noFill/>
                    </a:ln>
                  </pic:spPr>
                </pic:pic>
              </a:graphicData>
            </a:graphic>
          </wp:inline>
        </w:drawing>
      </w:r>
    </w:p>
    <w:p w14:paraId="0A0004BA" w14:textId="77777777" w:rsidR="000B282C" w:rsidRDefault="000B282C" w:rsidP="000B282C">
      <w:pPr>
        <w:jc w:val="center"/>
      </w:pPr>
      <w:r>
        <w:t>Рис.</w:t>
      </w:r>
      <w:r w:rsidR="00975056">
        <w:t>2</w:t>
      </w:r>
      <w:r>
        <w:t xml:space="preserve"> – Технологический коридор ОСВ</w:t>
      </w:r>
    </w:p>
    <w:p w14:paraId="3DC21A3A" w14:textId="77777777" w:rsidR="005E2FEB" w:rsidRDefault="000B282C" w:rsidP="000B282C">
      <w:r>
        <w:t xml:space="preserve">Водоводы пересекают р. Северский Донец на 38 пикете (АЗО ДОН 0185 на 5,4 км от устья). Переход осуществлен дюкером из стальных труб Ø 300 мм в 2 нитки. Дюкер </w:t>
      </w:r>
      <w:r>
        <w:lastRenderedPageBreak/>
        <w:t>построен подрядной организацией «</w:t>
      </w:r>
      <w:proofErr w:type="spellStart"/>
      <w:r>
        <w:t>Подводречстрой</w:t>
      </w:r>
      <w:proofErr w:type="spellEnd"/>
      <w:r>
        <w:t>» в 1989 году. Дюкер через реку Северский Донец расположен в 5,4 км от устья. Длина дюкера 0,26 км. От правого берега дюкер заглублен на глубину 1,5 м на протяжении 100 м, а далее к левому берегу на глубину 3 м. Заглубление дюкера произведено с целью производства, на участке его прокладки, периодических дноуглубительных работ, производимых НДРГС. Дюкер огражден предостерегающим знаком на берегу «Подводный переход». Географические координаты перехода через р. Северский Донец: левый берег - 47° 37' 587'' СШ; 40° 53' 10" ВД; правый берег - 47° 38' 03" СШ; 40° 537 01" ВД.</w:t>
      </w:r>
    </w:p>
    <w:p w14:paraId="5A7507EC" w14:textId="77777777" w:rsidR="00441DA2" w:rsidRPr="001B4333" w:rsidRDefault="00441DA2" w:rsidP="009A4402">
      <w:pPr>
        <w:pStyle w:val="3"/>
      </w:pPr>
      <w:bookmarkStart w:id="17" w:name="_Toc375685002"/>
      <w:bookmarkStart w:id="18" w:name="_Toc55054371"/>
      <w:r w:rsidRPr="001B4333">
        <w:t xml:space="preserve">Описание территорий </w:t>
      </w:r>
      <w:r w:rsidR="009A4402" w:rsidRPr="001B4333">
        <w:t>муниципального образования</w:t>
      </w:r>
      <w:r w:rsidRPr="001B4333">
        <w:t>, не охваченных централизованными системами водоснабжения</w:t>
      </w:r>
      <w:bookmarkEnd w:id="17"/>
      <w:bookmarkEnd w:id="18"/>
    </w:p>
    <w:p w14:paraId="56BDD54E" w14:textId="77777777" w:rsidR="000B282C" w:rsidRDefault="00407D4F" w:rsidP="00407D4F">
      <w:r>
        <w:t>В</w:t>
      </w:r>
      <w:r w:rsidRPr="00407D4F">
        <w:t xml:space="preserve">одопроводная сеть </w:t>
      </w:r>
      <w:r w:rsidR="000B282C">
        <w:t>ГУП РО «УРСВ»</w:t>
      </w:r>
      <w:r>
        <w:t xml:space="preserve"> </w:t>
      </w:r>
      <w:r w:rsidRPr="00407D4F">
        <w:t xml:space="preserve">обеспечивает питьевой водой </w:t>
      </w:r>
      <w:r w:rsidR="000B282C" w:rsidRPr="000B282C">
        <w:t>11204</w:t>
      </w:r>
      <w:r w:rsidRPr="00407D4F">
        <w:t xml:space="preserve"> человек</w:t>
      </w:r>
      <w:r w:rsidR="000B282C">
        <w:t>а (абонента)</w:t>
      </w:r>
      <w:r>
        <w:t xml:space="preserve"> </w:t>
      </w:r>
      <w:r w:rsidR="005E2FEB">
        <w:t>р.п. Усть-Донецкий</w:t>
      </w:r>
      <w:r w:rsidR="000B282C">
        <w:t xml:space="preserve">. </w:t>
      </w:r>
    </w:p>
    <w:p w14:paraId="4BACF2BE" w14:textId="77777777" w:rsidR="00407D4F" w:rsidRPr="00407D4F" w:rsidRDefault="000B282C" w:rsidP="00407D4F">
      <w:r>
        <w:t>Отсутствуют н</w:t>
      </w:r>
      <w:r w:rsidRPr="00407D4F">
        <w:t>аселенные пункты,</w:t>
      </w:r>
      <w:r w:rsidR="00407D4F" w:rsidRPr="00407D4F">
        <w:t xml:space="preserve"> не обеспечен</w:t>
      </w:r>
      <w:r>
        <w:t>н</w:t>
      </w:r>
      <w:r w:rsidR="00407D4F" w:rsidRPr="00407D4F">
        <w:t>ы</w:t>
      </w:r>
      <w:r>
        <w:t>е централизованными системами водоснабжения</w:t>
      </w:r>
      <w:r w:rsidR="00407D4F" w:rsidRPr="00407D4F">
        <w:t>.</w:t>
      </w:r>
    </w:p>
    <w:p w14:paraId="44E941F5" w14:textId="77777777" w:rsidR="00441DA2" w:rsidRPr="001B4333" w:rsidRDefault="00441DA2" w:rsidP="0042297E">
      <w:pPr>
        <w:pStyle w:val="3"/>
      </w:pPr>
      <w:bookmarkStart w:id="19" w:name="_Toc375685003"/>
      <w:bookmarkStart w:id="20" w:name="_Toc55054372"/>
      <w:r w:rsidRPr="001B4333">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9"/>
      <w:bookmarkEnd w:id="20"/>
    </w:p>
    <w:p w14:paraId="4394332A" w14:textId="77777777" w:rsidR="00C91A4B" w:rsidRPr="001B4333" w:rsidRDefault="00C91A4B" w:rsidP="00C91A4B">
      <w:bookmarkStart w:id="21" w:name="_Toc375685004"/>
      <w:r>
        <w:t>Н</w:t>
      </w:r>
      <w:r w:rsidRPr="001B4333">
        <w:t xml:space="preserve">а территории </w:t>
      </w:r>
      <w:r>
        <w:t xml:space="preserve">городского поселения </w:t>
      </w:r>
      <w:r w:rsidR="005E2FEB">
        <w:t>р.п. Усть-Донецкий</w:t>
      </w:r>
      <w:r w:rsidRPr="001B4333">
        <w:t xml:space="preserve"> можно выделить </w:t>
      </w:r>
      <w:r w:rsidR="000B282C">
        <w:t>1</w:t>
      </w:r>
      <w:r w:rsidRPr="001B4333">
        <w:t xml:space="preserve"> технологическ</w:t>
      </w:r>
      <w:r w:rsidR="000B282C">
        <w:t>ую</w:t>
      </w:r>
      <w:r w:rsidRPr="001B4333">
        <w:t xml:space="preserve"> зон</w:t>
      </w:r>
      <w:r w:rsidR="000B282C">
        <w:t>у</w:t>
      </w:r>
      <w:r w:rsidRPr="001B4333">
        <w:t xml:space="preserve"> холодного водоснабжения.</w:t>
      </w:r>
    </w:p>
    <w:p w14:paraId="277B9FF6" w14:textId="77777777" w:rsidR="00E57FC8" w:rsidRPr="001B4333" w:rsidRDefault="00E57FC8" w:rsidP="00D20108">
      <w:r w:rsidRPr="001B4333">
        <w:t>Описание технологических зон водосн</w:t>
      </w:r>
      <w:r w:rsidR="009874D2" w:rsidRPr="001B4333">
        <w:t>абжения приведено в таблице 1.1.</w:t>
      </w:r>
      <w:r w:rsidR="00D96F1A">
        <w:t>1</w:t>
      </w:r>
      <w:r w:rsidR="00823B8E" w:rsidRPr="001B4333">
        <w:t>.</w:t>
      </w:r>
    </w:p>
    <w:p w14:paraId="4CB461B4" w14:textId="77777777" w:rsidR="00E57FC8" w:rsidRPr="001B4333" w:rsidRDefault="00E57FC8" w:rsidP="00D20108">
      <w:pPr>
        <w:jc w:val="right"/>
      </w:pPr>
      <w:r w:rsidRPr="001B4333">
        <w:t>Таблица 1.1</w:t>
      </w:r>
      <w:r w:rsidR="009874D2" w:rsidRPr="001B4333">
        <w:t>.</w:t>
      </w:r>
      <w:r w:rsidR="00D96F1A">
        <w:t>1</w:t>
      </w:r>
    </w:p>
    <w:p w14:paraId="3F151F37" w14:textId="77777777" w:rsidR="00E57FC8" w:rsidRPr="001B4333" w:rsidRDefault="00E57FC8" w:rsidP="008E4F8B">
      <w:pPr>
        <w:ind w:firstLine="0"/>
        <w:jc w:val="center"/>
      </w:pPr>
      <w:r w:rsidRPr="001B4333">
        <w:t>Описание технологических зон централизованного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0"/>
        <w:gridCol w:w="1704"/>
        <w:gridCol w:w="5329"/>
        <w:gridCol w:w="1843"/>
      </w:tblGrid>
      <w:tr w:rsidR="00D20108" w:rsidRPr="001B4333" w14:paraId="4EC594EA" w14:textId="77777777" w:rsidTr="00D20108">
        <w:trPr>
          <w:tblHeader/>
        </w:trPr>
        <w:tc>
          <w:tcPr>
            <w:tcW w:w="490" w:type="dxa"/>
            <w:shd w:val="clear" w:color="auto" w:fill="auto"/>
            <w:vAlign w:val="center"/>
          </w:tcPr>
          <w:p w14:paraId="285B5F3E" w14:textId="77777777" w:rsidR="00E57FC8" w:rsidRPr="001B4333" w:rsidRDefault="00E57FC8" w:rsidP="00D20108">
            <w:pPr>
              <w:pStyle w:val="afffffb"/>
              <w:jc w:val="center"/>
              <w:rPr>
                <w:b/>
              </w:rPr>
            </w:pPr>
            <w:r w:rsidRPr="001B4333">
              <w:rPr>
                <w:b/>
              </w:rPr>
              <w:t>№</w:t>
            </w:r>
            <w:r w:rsidR="00D20108" w:rsidRPr="001B4333">
              <w:rPr>
                <w:b/>
              </w:rPr>
              <w:t xml:space="preserve"> </w:t>
            </w:r>
            <w:r w:rsidRPr="001B4333">
              <w:rPr>
                <w:b/>
              </w:rPr>
              <w:t>п/п</w:t>
            </w:r>
          </w:p>
        </w:tc>
        <w:tc>
          <w:tcPr>
            <w:tcW w:w="1704" w:type="dxa"/>
            <w:shd w:val="clear" w:color="auto" w:fill="auto"/>
            <w:vAlign w:val="center"/>
          </w:tcPr>
          <w:p w14:paraId="54619454" w14:textId="77777777" w:rsidR="00E57FC8" w:rsidRPr="001B4333" w:rsidRDefault="00E57FC8" w:rsidP="00D20108">
            <w:pPr>
              <w:pStyle w:val="afffffb"/>
              <w:jc w:val="center"/>
              <w:rPr>
                <w:b/>
              </w:rPr>
            </w:pPr>
            <w:r w:rsidRPr="001B4333">
              <w:rPr>
                <w:b/>
              </w:rPr>
              <w:t>Наименование</w:t>
            </w:r>
            <w:r w:rsidR="00D20108" w:rsidRPr="001B4333">
              <w:rPr>
                <w:b/>
              </w:rPr>
              <w:t xml:space="preserve"> </w:t>
            </w:r>
            <w:r w:rsidRPr="001B4333">
              <w:rPr>
                <w:b/>
              </w:rPr>
              <w:t>технологической</w:t>
            </w:r>
            <w:r w:rsidR="00D20108" w:rsidRPr="001B4333">
              <w:rPr>
                <w:b/>
              </w:rPr>
              <w:t xml:space="preserve"> </w:t>
            </w:r>
            <w:r w:rsidRPr="001B4333">
              <w:rPr>
                <w:b/>
              </w:rPr>
              <w:t>зоны</w:t>
            </w:r>
          </w:p>
        </w:tc>
        <w:tc>
          <w:tcPr>
            <w:tcW w:w="5329" w:type="dxa"/>
            <w:shd w:val="clear" w:color="auto" w:fill="auto"/>
            <w:vAlign w:val="center"/>
          </w:tcPr>
          <w:p w14:paraId="3E844D4E" w14:textId="77777777" w:rsidR="00E57FC8" w:rsidRPr="001B4333" w:rsidRDefault="00E57FC8" w:rsidP="00D20108">
            <w:pPr>
              <w:pStyle w:val="afffffb"/>
              <w:jc w:val="center"/>
              <w:rPr>
                <w:b/>
              </w:rPr>
            </w:pPr>
            <w:r w:rsidRPr="001B4333">
              <w:rPr>
                <w:b/>
              </w:rPr>
              <w:t>Описание технологической зоны</w:t>
            </w:r>
          </w:p>
        </w:tc>
        <w:tc>
          <w:tcPr>
            <w:tcW w:w="1843" w:type="dxa"/>
            <w:shd w:val="clear" w:color="auto" w:fill="auto"/>
            <w:vAlign w:val="center"/>
          </w:tcPr>
          <w:p w14:paraId="74968DA9" w14:textId="77777777" w:rsidR="00E57FC8" w:rsidRPr="001B4333" w:rsidRDefault="00E57FC8" w:rsidP="00D20108">
            <w:pPr>
              <w:pStyle w:val="afffffb"/>
              <w:jc w:val="center"/>
              <w:rPr>
                <w:b/>
              </w:rPr>
            </w:pPr>
            <w:r w:rsidRPr="001B4333">
              <w:rPr>
                <w:b/>
              </w:rPr>
              <w:t>Наименование</w:t>
            </w:r>
            <w:r w:rsidR="00D20108" w:rsidRPr="001B4333">
              <w:rPr>
                <w:b/>
              </w:rPr>
              <w:t xml:space="preserve"> </w:t>
            </w:r>
            <w:r w:rsidRPr="001B4333">
              <w:rPr>
                <w:b/>
              </w:rPr>
              <w:t>эксплуатационной</w:t>
            </w:r>
            <w:r w:rsidR="00D20108" w:rsidRPr="001B4333">
              <w:rPr>
                <w:b/>
              </w:rPr>
              <w:t xml:space="preserve"> </w:t>
            </w:r>
            <w:r w:rsidRPr="001B4333">
              <w:rPr>
                <w:b/>
              </w:rPr>
              <w:t>зоны</w:t>
            </w:r>
          </w:p>
        </w:tc>
      </w:tr>
      <w:tr w:rsidR="00E57FC8" w:rsidRPr="001B4333" w14:paraId="3B718F9C" w14:textId="77777777" w:rsidTr="003F74DB">
        <w:trPr>
          <w:trHeight w:val="77"/>
        </w:trPr>
        <w:tc>
          <w:tcPr>
            <w:tcW w:w="9366" w:type="dxa"/>
            <w:gridSpan w:val="4"/>
            <w:shd w:val="clear" w:color="auto" w:fill="auto"/>
            <w:vAlign w:val="center"/>
          </w:tcPr>
          <w:p w14:paraId="0CEEAD0D" w14:textId="77777777" w:rsidR="00E57FC8" w:rsidRPr="001B4333" w:rsidRDefault="00E57FC8" w:rsidP="00D20108">
            <w:pPr>
              <w:pStyle w:val="afffffb"/>
              <w:jc w:val="center"/>
              <w:rPr>
                <w:b/>
              </w:rPr>
            </w:pPr>
            <w:r w:rsidRPr="001B4333">
              <w:rPr>
                <w:b/>
              </w:rPr>
              <w:t>Централизованные системы холодного водоснабжения</w:t>
            </w:r>
          </w:p>
        </w:tc>
      </w:tr>
      <w:tr w:rsidR="002A5C36" w:rsidRPr="001B4333" w14:paraId="15FD67BC" w14:textId="77777777" w:rsidTr="00D20108">
        <w:tc>
          <w:tcPr>
            <w:tcW w:w="490" w:type="dxa"/>
            <w:shd w:val="clear" w:color="auto" w:fill="auto"/>
            <w:vAlign w:val="center"/>
          </w:tcPr>
          <w:p w14:paraId="0E9F1CE1" w14:textId="77777777" w:rsidR="002A5C36" w:rsidRPr="001B4333" w:rsidRDefault="002A5C36" w:rsidP="00D20108">
            <w:pPr>
              <w:pStyle w:val="afffffb"/>
              <w:jc w:val="center"/>
            </w:pPr>
            <w:r w:rsidRPr="001B4333">
              <w:t>1</w:t>
            </w:r>
          </w:p>
        </w:tc>
        <w:tc>
          <w:tcPr>
            <w:tcW w:w="1704" w:type="dxa"/>
            <w:shd w:val="clear" w:color="auto" w:fill="auto"/>
            <w:vAlign w:val="center"/>
          </w:tcPr>
          <w:p w14:paraId="0923A8FA" w14:textId="77777777" w:rsidR="002A5C36" w:rsidRPr="001B4333" w:rsidRDefault="005E2FEB" w:rsidP="000B282C">
            <w:pPr>
              <w:pStyle w:val="afffffb"/>
              <w:jc w:val="center"/>
            </w:pPr>
            <w:r>
              <w:t>р.п. Усть-Донецкий</w:t>
            </w:r>
            <w:r w:rsidR="002A5C36">
              <w:t xml:space="preserve"> </w:t>
            </w:r>
          </w:p>
        </w:tc>
        <w:tc>
          <w:tcPr>
            <w:tcW w:w="5329" w:type="dxa"/>
            <w:shd w:val="clear" w:color="auto" w:fill="auto"/>
            <w:vAlign w:val="center"/>
          </w:tcPr>
          <w:p w14:paraId="38162C01" w14:textId="77777777" w:rsidR="002A5C36" w:rsidRPr="001B4333" w:rsidRDefault="002A5C36" w:rsidP="00EA5BBA">
            <w:pPr>
              <w:pStyle w:val="afffffb"/>
              <w:jc w:val="center"/>
            </w:pPr>
            <w:r w:rsidRPr="001B4333">
              <w:t xml:space="preserve">Технологическая зона расположена на территории </w:t>
            </w:r>
            <w:r w:rsidR="005E2FEB">
              <w:t>р.п. Усть-Донецкий</w:t>
            </w:r>
            <w:r w:rsidRPr="001B4333">
              <w:t xml:space="preserve"> и объединяет водозаборн</w:t>
            </w:r>
            <w:r w:rsidR="00EA5BBA">
              <w:t>ое</w:t>
            </w:r>
            <w:r w:rsidRPr="001B4333">
              <w:t xml:space="preserve"> сооружени</w:t>
            </w:r>
            <w:r w:rsidR="00EA5BBA">
              <w:t>е</w:t>
            </w:r>
            <w:r w:rsidRPr="001B4333">
              <w:t xml:space="preserve">, </w:t>
            </w:r>
            <w:r w:rsidR="00EA5BBA">
              <w:t>очистные сооружения, резервуары чистой воды</w:t>
            </w:r>
            <w:r>
              <w:t xml:space="preserve"> и </w:t>
            </w:r>
            <w:r w:rsidRPr="001B4333">
              <w:t>сети холодного водоснабжения</w:t>
            </w:r>
          </w:p>
        </w:tc>
        <w:tc>
          <w:tcPr>
            <w:tcW w:w="1843" w:type="dxa"/>
            <w:shd w:val="clear" w:color="auto" w:fill="auto"/>
            <w:vAlign w:val="center"/>
          </w:tcPr>
          <w:p w14:paraId="45A2EA25" w14:textId="77777777" w:rsidR="002A5C36" w:rsidRPr="001B4333" w:rsidRDefault="000B282C" w:rsidP="00C91A4B">
            <w:pPr>
              <w:pStyle w:val="afffffb"/>
              <w:jc w:val="center"/>
            </w:pPr>
            <w:r>
              <w:t>ГУП РО «УРСВ»</w:t>
            </w:r>
          </w:p>
        </w:tc>
      </w:tr>
    </w:tbl>
    <w:p w14:paraId="3581460E" w14:textId="77777777" w:rsidR="006976C2" w:rsidRDefault="006976C2" w:rsidP="004807A4"/>
    <w:p w14:paraId="3B6947C0" w14:textId="77777777" w:rsidR="00441DA2" w:rsidRPr="001B4333" w:rsidRDefault="00441DA2" w:rsidP="00E57FC8">
      <w:pPr>
        <w:pStyle w:val="3"/>
      </w:pPr>
      <w:bookmarkStart w:id="22" w:name="_Toc55054373"/>
      <w:r w:rsidRPr="001B4333">
        <w:t>Описание результатов технического обследования централизованных систем водоснабжения</w:t>
      </w:r>
      <w:bookmarkEnd w:id="21"/>
      <w:bookmarkEnd w:id="22"/>
    </w:p>
    <w:p w14:paraId="50F26139" w14:textId="77777777" w:rsidR="00441DA2" w:rsidRPr="001B4333" w:rsidRDefault="00FB32D1" w:rsidP="00FB32D1">
      <w:pPr>
        <w:pStyle w:val="5"/>
      </w:pPr>
      <w:bookmarkStart w:id="23" w:name="_Toc375685005"/>
      <w:r w:rsidRPr="001B4333">
        <w:t xml:space="preserve">а) </w:t>
      </w:r>
      <w:r w:rsidR="006944A2" w:rsidRPr="001B4333">
        <w:t>о</w:t>
      </w:r>
      <w:r w:rsidR="00441DA2" w:rsidRPr="001B4333">
        <w:t>писание состояния существующих источников водоснабжения и водозаборных сооружений</w:t>
      </w:r>
      <w:bookmarkEnd w:id="23"/>
    </w:p>
    <w:p w14:paraId="7D88A4B1" w14:textId="77777777" w:rsidR="00802101" w:rsidRDefault="00802101" w:rsidP="00802101">
      <w:r w:rsidRPr="00802101">
        <w:t xml:space="preserve">Источником хозяйственно-питьевого водоснабжения </w:t>
      </w:r>
      <w:r w:rsidR="005E2FEB">
        <w:t>р.п. Усть-Донецкий</w:t>
      </w:r>
      <w:r w:rsidRPr="00802101">
        <w:t xml:space="preserve"> являются </w:t>
      </w:r>
      <w:r w:rsidR="00EA5BBA">
        <w:t>поверхностные воды</w:t>
      </w:r>
      <w:r w:rsidRPr="00802101">
        <w:t>.</w:t>
      </w:r>
      <w:r w:rsidR="00EA5BBA">
        <w:t xml:space="preserve"> </w:t>
      </w:r>
      <w:r w:rsidR="00EA5BBA" w:rsidRPr="00EA5BBA">
        <w:t>Единственным гарантированным источником водоснабжения является р. Дон.</w:t>
      </w:r>
    </w:p>
    <w:p w14:paraId="7E230419" w14:textId="77777777" w:rsidR="00EA5BBA" w:rsidRPr="00EA5BBA" w:rsidRDefault="00EA5BBA" w:rsidP="00EA5BBA">
      <w:pPr>
        <w:rPr>
          <w:u w:val="single"/>
        </w:rPr>
      </w:pPr>
      <w:r w:rsidRPr="00EA5BBA">
        <w:rPr>
          <w:u w:val="single"/>
        </w:rPr>
        <w:t>Сведения о водном объекте:</w:t>
      </w:r>
    </w:p>
    <w:p w14:paraId="20611F35" w14:textId="77777777" w:rsidR="00EA5BBA" w:rsidRDefault="00EA5BBA" w:rsidP="00EA5BBA">
      <w:r>
        <w:t>- водный объект – р.</w:t>
      </w:r>
      <w:r w:rsidR="00C7592A">
        <w:t xml:space="preserve"> </w:t>
      </w:r>
      <w:r>
        <w:t>Дон является источником для питьевого и хозяйственно-бытового водоснабжения, имеет рыбохозяйственное значение;</w:t>
      </w:r>
    </w:p>
    <w:p w14:paraId="48F6EBED" w14:textId="77777777" w:rsidR="00EA5BBA" w:rsidRDefault="00EA5BBA" w:rsidP="00EA5BBA">
      <w:r>
        <w:lastRenderedPageBreak/>
        <w:t>- место осуществления водопользования и границы предоставленной в пользование части водного объекта: водозабор №1 – правый берег р. Дон на 186,0 км от устья, водозабор №2 (аварийный) – правый берег р. Дон на 186,0 км от устья, географические координаты - 47° 36' 27" СШ, 40° 54' 41" ВД;</w:t>
      </w:r>
    </w:p>
    <w:p w14:paraId="43C5BB5D" w14:textId="77777777" w:rsidR="00EA5BBA" w:rsidRDefault="00EA5BBA" w:rsidP="00EA5BBA">
      <w:r>
        <w:t>- морфологические характеристики р. Дон, в том числе в месте водопользования (по данным государственного водного реестра и регулярных наблюдений) характеристики приведены по данным водомерного поста Николаевская, расположенного на 253 км от устья: протяженность водотока 1870 км; расстояние от устья водотока до места водопользования 186 км; площадь водосбора 422000 км</w:t>
      </w:r>
      <w:r w:rsidRPr="00EA5BBA">
        <w:rPr>
          <w:vertAlign w:val="superscript"/>
        </w:rPr>
        <w:t>2</w:t>
      </w:r>
      <w:r>
        <w:t>;</w:t>
      </w:r>
    </w:p>
    <w:p w14:paraId="13B1B794" w14:textId="77777777" w:rsidR="00EA5BBA" w:rsidRDefault="00EA5BBA" w:rsidP="00EA5BBA">
      <w:r>
        <w:t>- гидрологические характеристики водного объекта в месте водопользования (по данным государственного водного реестра и регулярных наблюдений) характеристики приведены по данным водомерного поста Николаевская, расположенного на 253 км от устья: среднемноголетний расход воды 471 м</w:t>
      </w:r>
      <w:r w:rsidRPr="00EA5BBA">
        <w:rPr>
          <w:vertAlign w:val="superscript"/>
        </w:rPr>
        <w:t>3</w:t>
      </w:r>
      <w:r>
        <w:t>/с; максимальный расход воды 5000 м</w:t>
      </w:r>
      <w:r w:rsidRPr="00EA5BBA">
        <w:rPr>
          <w:vertAlign w:val="superscript"/>
        </w:rPr>
        <w:t>3</w:t>
      </w:r>
      <w:r>
        <w:t>/с; минимальный расход воды 100 м</w:t>
      </w:r>
      <w:r w:rsidRPr="00EA5BBA">
        <w:rPr>
          <w:vertAlign w:val="superscript"/>
        </w:rPr>
        <w:t>3</w:t>
      </w:r>
      <w:r>
        <w:t>/с (с учетом зарегулирования реки Цимлянским водохранилищем);</w:t>
      </w:r>
    </w:p>
    <w:p w14:paraId="23DC659C" w14:textId="77777777" w:rsidR="00EA5BBA" w:rsidRDefault="00EA5BBA" w:rsidP="00EA5BBA">
      <w:r>
        <w:t>- показатели качества воды в водном объекте в месте водопользования или в ближайшем к нему мете регулярного наблюдения по состоянию на 2008 год: оценка гидрохимического состояния качества воды р. Дон на 186 км от устья характеризуется величиной удельного комбинаторного индекса загрязненности воды (УКИЗВ) – 2.59, что соответствует классу качества воды 3 «а» - загрязненная.</w:t>
      </w:r>
    </w:p>
    <w:p w14:paraId="5932D807" w14:textId="77777777" w:rsidR="00EA5BBA" w:rsidRDefault="00EA5BBA" w:rsidP="00EA5BBA">
      <w:r>
        <w:t xml:space="preserve">Пригодность источника для </w:t>
      </w:r>
      <w:proofErr w:type="spellStart"/>
      <w:r>
        <w:t>хозяйствеенно</w:t>
      </w:r>
      <w:proofErr w:type="spellEnd"/>
      <w:r>
        <w:t>-питьевого водоснабжения установлена на основе:</w:t>
      </w:r>
    </w:p>
    <w:p w14:paraId="0E9673E4" w14:textId="77777777" w:rsidR="00EA5BBA" w:rsidRDefault="00EA5BBA" w:rsidP="00EA5BBA">
      <w:r>
        <w:t>-</w:t>
      </w:r>
      <w:r>
        <w:tab/>
        <w:t xml:space="preserve"> санитарной оценки поверхностного источника водоснабжения;</w:t>
      </w:r>
    </w:p>
    <w:p w14:paraId="3CE8A228" w14:textId="77777777" w:rsidR="00EA5BBA" w:rsidRDefault="00EA5BBA" w:rsidP="00EA5BBA">
      <w:r>
        <w:t>-</w:t>
      </w:r>
      <w:r>
        <w:tab/>
        <w:t xml:space="preserve"> оценки качества и количества воды источника водоснабжения;</w:t>
      </w:r>
    </w:p>
    <w:p w14:paraId="43A1B871" w14:textId="77777777" w:rsidR="00EA5BBA" w:rsidRDefault="00EA5BBA" w:rsidP="00EA5BBA">
      <w:r>
        <w:t>-</w:t>
      </w:r>
      <w:r>
        <w:tab/>
        <w:t xml:space="preserve"> санитарной оценки места размещения водозаборных сооружений;</w:t>
      </w:r>
    </w:p>
    <w:p w14:paraId="2E2D8DB6" w14:textId="77777777" w:rsidR="00EA5BBA" w:rsidRDefault="00EA5BBA" w:rsidP="00EA5BBA">
      <w:r>
        <w:t>-</w:t>
      </w:r>
      <w:r>
        <w:tab/>
        <w:t xml:space="preserve"> прогноза санитарного состояния источника.</w:t>
      </w:r>
    </w:p>
    <w:p w14:paraId="24A23D9C" w14:textId="77777777" w:rsidR="00FB32D1" w:rsidRDefault="00A077E1" w:rsidP="009C5993">
      <w:r w:rsidRPr="00B87140">
        <w:t xml:space="preserve">Источником водоснабжения объектов, обслуживаемых </w:t>
      </w:r>
      <w:r w:rsidR="000B282C">
        <w:t>ГУП РО «УРСВ»</w:t>
      </w:r>
      <w:r w:rsidRPr="00B87140">
        <w:t xml:space="preserve">, является </w:t>
      </w:r>
      <w:r w:rsidR="00C7592A">
        <w:t>поверхностные</w:t>
      </w:r>
      <w:r w:rsidRPr="00B87140">
        <w:t xml:space="preserve"> вод</w:t>
      </w:r>
      <w:r w:rsidR="00C7592A">
        <w:t>ы</w:t>
      </w:r>
      <w:r w:rsidRPr="00B87140">
        <w:t xml:space="preserve">. Забор свежей воды осуществляется </w:t>
      </w:r>
      <w:r w:rsidR="00C7592A">
        <w:t>с р. Дон</w:t>
      </w:r>
      <w:r w:rsidRPr="00B87140">
        <w:t>.</w:t>
      </w:r>
      <w:r>
        <w:t xml:space="preserve"> </w:t>
      </w:r>
      <w:r w:rsidR="00FB32D1" w:rsidRPr="001B4333">
        <w:t xml:space="preserve">Технические характеристики </w:t>
      </w:r>
      <w:r w:rsidR="00C7592A">
        <w:t xml:space="preserve">водозабора </w:t>
      </w:r>
      <w:r w:rsidR="00FB32D1" w:rsidRPr="001B4333">
        <w:t>приведены в таблице 1.1.</w:t>
      </w:r>
      <w:r w:rsidR="002B301B">
        <w:t>2</w:t>
      </w:r>
      <w:r w:rsidR="00FB32D1" w:rsidRPr="001B4333">
        <w:t>.</w:t>
      </w:r>
    </w:p>
    <w:p w14:paraId="7F224FE0" w14:textId="77777777" w:rsidR="00AB6AA2" w:rsidRDefault="00AB6AA2" w:rsidP="00AB6AA2">
      <w:pPr>
        <w:jc w:val="right"/>
      </w:pPr>
      <w:r>
        <w:t>Таблица 1.1.</w:t>
      </w:r>
      <w:r w:rsidR="002B301B">
        <w:t>2</w:t>
      </w:r>
    </w:p>
    <w:p w14:paraId="625F4C25" w14:textId="77777777" w:rsidR="00AB6AA2" w:rsidRPr="00AF0612" w:rsidRDefault="00AB6AA2" w:rsidP="00AF0612">
      <w:pPr>
        <w:ind w:firstLine="0"/>
        <w:jc w:val="center"/>
      </w:pPr>
      <w:r w:rsidRPr="00AF0612">
        <w:t>Информация по источникам водоснабжения</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707"/>
        <w:gridCol w:w="1827"/>
        <w:gridCol w:w="974"/>
        <w:gridCol w:w="974"/>
        <w:gridCol w:w="1093"/>
        <w:gridCol w:w="1555"/>
      </w:tblGrid>
      <w:tr w:rsidR="00C7592A" w:rsidRPr="00C7592A" w14:paraId="28A61C78" w14:textId="77777777" w:rsidTr="00C7592A">
        <w:trPr>
          <w:cantSplit/>
          <w:trHeight w:val="283"/>
          <w:jc w:val="center"/>
        </w:trPr>
        <w:tc>
          <w:tcPr>
            <w:tcW w:w="1075" w:type="pct"/>
            <w:shd w:val="clear" w:color="auto" w:fill="auto"/>
            <w:tcMar>
              <w:top w:w="0" w:type="dxa"/>
              <w:left w:w="57" w:type="dxa"/>
              <w:bottom w:w="0" w:type="dxa"/>
              <w:right w:w="57" w:type="dxa"/>
            </w:tcMar>
            <w:vAlign w:val="center"/>
          </w:tcPr>
          <w:p w14:paraId="7CF9065F" w14:textId="77777777" w:rsidR="00C7592A" w:rsidRPr="00C7592A" w:rsidRDefault="00C7592A" w:rsidP="00C7592A">
            <w:pPr>
              <w:pStyle w:val="affff"/>
            </w:pPr>
            <w:r w:rsidRPr="00C7592A">
              <w:t>Наименование ВЗУ и его местоположение</w:t>
            </w:r>
          </w:p>
        </w:tc>
        <w:tc>
          <w:tcPr>
            <w:tcW w:w="389" w:type="pct"/>
            <w:shd w:val="clear" w:color="auto" w:fill="auto"/>
            <w:tcMar>
              <w:top w:w="0" w:type="dxa"/>
              <w:left w:w="57" w:type="dxa"/>
              <w:bottom w:w="0" w:type="dxa"/>
              <w:right w:w="57" w:type="dxa"/>
            </w:tcMar>
            <w:vAlign w:val="center"/>
          </w:tcPr>
          <w:p w14:paraId="78767008" w14:textId="77777777" w:rsidR="00C7592A" w:rsidRPr="00C7592A" w:rsidRDefault="00C7592A" w:rsidP="00C7592A">
            <w:pPr>
              <w:pStyle w:val="affff"/>
            </w:pPr>
            <w:r w:rsidRPr="00C7592A">
              <w:t>Мощность водозабора, м</w:t>
            </w:r>
            <w:r w:rsidRPr="00C7592A">
              <w:rPr>
                <w:vertAlign w:val="superscript"/>
              </w:rPr>
              <w:t>3</w:t>
            </w:r>
            <w:r w:rsidRPr="00C7592A">
              <w:t>/</w:t>
            </w:r>
            <w:proofErr w:type="spellStart"/>
            <w:r w:rsidRPr="00C7592A">
              <w:t>сут</w:t>
            </w:r>
            <w:proofErr w:type="spellEnd"/>
          </w:p>
        </w:tc>
        <w:tc>
          <w:tcPr>
            <w:tcW w:w="1006" w:type="pct"/>
            <w:shd w:val="clear" w:color="auto" w:fill="auto"/>
            <w:tcMar>
              <w:top w:w="0" w:type="dxa"/>
              <w:left w:w="57" w:type="dxa"/>
              <w:bottom w:w="0" w:type="dxa"/>
              <w:right w:w="57" w:type="dxa"/>
            </w:tcMar>
            <w:vAlign w:val="center"/>
          </w:tcPr>
          <w:p w14:paraId="72B4D71E" w14:textId="77777777" w:rsidR="00C7592A" w:rsidRPr="00C7592A" w:rsidRDefault="00C7592A" w:rsidP="00C7592A">
            <w:pPr>
              <w:pStyle w:val="affff"/>
            </w:pPr>
            <w:r w:rsidRPr="00C7592A">
              <w:t>Состав сооружений установленного оборудования (вкл. кол-во и объем резервуаров)</w:t>
            </w:r>
          </w:p>
        </w:tc>
        <w:tc>
          <w:tcPr>
            <w:tcW w:w="536" w:type="pct"/>
            <w:shd w:val="clear" w:color="auto" w:fill="auto"/>
            <w:tcMar>
              <w:top w:w="0" w:type="dxa"/>
              <w:left w:w="57" w:type="dxa"/>
              <w:bottom w:w="0" w:type="dxa"/>
              <w:right w:w="57" w:type="dxa"/>
            </w:tcMar>
            <w:vAlign w:val="center"/>
          </w:tcPr>
          <w:p w14:paraId="1EAD8F9D" w14:textId="77777777" w:rsidR="00C7592A" w:rsidRPr="00C7592A" w:rsidRDefault="00C7592A" w:rsidP="00C7592A">
            <w:pPr>
              <w:pStyle w:val="affff"/>
            </w:pPr>
            <w:r w:rsidRPr="00C7592A">
              <w:t>Наличие приборов учета воды</w:t>
            </w:r>
          </w:p>
        </w:tc>
        <w:tc>
          <w:tcPr>
            <w:tcW w:w="536" w:type="pct"/>
            <w:shd w:val="clear" w:color="auto" w:fill="auto"/>
            <w:tcMar>
              <w:top w:w="0" w:type="dxa"/>
              <w:left w:w="57" w:type="dxa"/>
              <w:bottom w:w="0" w:type="dxa"/>
              <w:right w:w="57" w:type="dxa"/>
            </w:tcMar>
            <w:vAlign w:val="center"/>
          </w:tcPr>
          <w:p w14:paraId="036B3B4D" w14:textId="77777777" w:rsidR="00C7592A" w:rsidRPr="00C7592A" w:rsidRDefault="00C7592A" w:rsidP="00C7592A">
            <w:pPr>
              <w:pStyle w:val="affff"/>
            </w:pPr>
            <w:r w:rsidRPr="00C7592A">
              <w:t>Ограждения санитарной охраны</w:t>
            </w:r>
          </w:p>
        </w:tc>
        <w:tc>
          <w:tcPr>
            <w:tcW w:w="602" w:type="pct"/>
            <w:shd w:val="clear" w:color="auto" w:fill="auto"/>
            <w:tcMar>
              <w:top w:w="0" w:type="dxa"/>
              <w:left w:w="57" w:type="dxa"/>
              <w:bottom w:w="0" w:type="dxa"/>
              <w:right w:w="57" w:type="dxa"/>
            </w:tcMar>
            <w:vAlign w:val="center"/>
          </w:tcPr>
          <w:p w14:paraId="43CEB477" w14:textId="77777777" w:rsidR="00C7592A" w:rsidRPr="00C7592A" w:rsidRDefault="00C7592A" w:rsidP="00C7592A">
            <w:pPr>
              <w:pStyle w:val="affff"/>
            </w:pPr>
            <w:r w:rsidRPr="00C7592A">
              <w:t>Эксплуатирующая организация</w:t>
            </w:r>
          </w:p>
        </w:tc>
        <w:tc>
          <w:tcPr>
            <w:tcW w:w="856" w:type="pct"/>
            <w:shd w:val="clear" w:color="auto" w:fill="auto"/>
            <w:tcMar>
              <w:top w:w="0" w:type="dxa"/>
              <w:left w:w="57" w:type="dxa"/>
              <w:bottom w:w="0" w:type="dxa"/>
              <w:right w:w="57" w:type="dxa"/>
            </w:tcMar>
            <w:vAlign w:val="center"/>
          </w:tcPr>
          <w:p w14:paraId="6BEE1B9C" w14:textId="77777777" w:rsidR="00C7592A" w:rsidRPr="00C7592A" w:rsidRDefault="00C7592A" w:rsidP="00C7592A">
            <w:pPr>
              <w:pStyle w:val="affff"/>
            </w:pPr>
            <w:r w:rsidRPr="00C7592A">
              <w:t>Организация собственник</w:t>
            </w:r>
          </w:p>
        </w:tc>
      </w:tr>
      <w:tr w:rsidR="00C7592A" w:rsidRPr="00C7592A" w14:paraId="0B5CD892" w14:textId="77777777" w:rsidTr="00C7592A">
        <w:trPr>
          <w:cantSplit/>
          <w:trHeight w:val="283"/>
          <w:jc w:val="center"/>
        </w:trPr>
        <w:tc>
          <w:tcPr>
            <w:tcW w:w="1075" w:type="pct"/>
            <w:shd w:val="clear" w:color="auto" w:fill="auto"/>
            <w:tcMar>
              <w:top w:w="0" w:type="dxa"/>
              <w:left w:w="57" w:type="dxa"/>
              <w:bottom w:w="0" w:type="dxa"/>
              <w:right w:w="57" w:type="dxa"/>
            </w:tcMar>
            <w:vAlign w:val="center"/>
          </w:tcPr>
          <w:p w14:paraId="079EF78C" w14:textId="77777777" w:rsidR="00C7592A" w:rsidRPr="00C7592A" w:rsidRDefault="00C7592A" w:rsidP="00C7592A">
            <w:pPr>
              <w:pStyle w:val="affff"/>
            </w:pPr>
            <w:r w:rsidRPr="00C7592A">
              <w:t>р. Дон 186 км АЗО ДОН (850 м вверх от устья р. Северский Донец)</w:t>
            </w:r>
          </w:p>
        </w:tc>
        <w:tc>
          <w:tcPr>
            <w:tcW w:w="389" w:type="pct"/>
            <w:shd w:val="clear" w:color="auto" w:fill="auto"/>
            <w:tcMar>
              <w:top w:w="0" w:type="dxa"/>
              <w:left w:w="57" w:type="dxa"/>
              <w:bottom w:w="0" w:type="dxa"/>
              <w:right w:w="57" w:type="dxa"/>
            </w:tcMar>
            <w:vAlign w:val="center"/>
          </w:tcPr>
          <w:p w14:paraId="788B6210" w14:textId="77777777" w:rsidR="00C7592A" w:rsidRPr="00C7592A" w:rsidRDefault="00C57FB2" w:rsidP="00C7592A">
            <w:pPr>
              <w:pStyle w:val="affff"/>
            </w:pPr>
            <w:r w:rsidRPr="00C57FB2">
              <w:t>2289,8</w:t>
            </w:r>
          </w:p>
        </w:tc>
        <w:tc>
          <w:tcPr>
            <w:tcW w:w="1006" w:type="pct"/>
            <w:shd w:val="clear" w:color="auto" w:fill="auto"/>
            <w:tcMar>
              <w:top w:w="0" w:type="dxa"/>
              <w:left w:w="57" w:type="dxa"/>
              <w:bottom w:w="0" w:type="dxa"/>
              <w:right w:w="57" w:type="dxa"/>
            </w:tcMar>
            <w:vAlign w:val="center"/>
          </w:tcPr>
          <w:p w14:paraId="163E0676" w14:textId="77777777" w:rsidR="00C7592A" w:rsidRPr="00C7592A" w:rsidRDefault="00C7592A" w:rsidP="00C7592A">
            <w:pPr>
              <w:pStyle w:val="affff"/>
            </w:pPr>
            <w:r w:rsidRPr="00C7592A">
              <w:t>Насосная станция,</w:t>
            </w:r>
          </w:p>
          <w:p w14:paraId="648AA013" w14:textId="77777777" w:rsidR="00C7592A" w:rsidRPr="00C7592A" w:rsidRDefault="00C7592A" w:rsidP="00C7592A">
            <w:pPr>
              <w:pStyle w:val="affff"/>
            </w:pPr>
            <w:r w:rsidRPr="00C7592A">
              <w:t>Плавучая насосная станция</w:t>
            </w:r>
          </w:p>
        </w:tc>
        <w:tc>
          <w:tcPr>
            <w:tcW w:w="536" w:type="pct"/>
            <w:shd w:val="clear" w:color="auto" w:fill="auto"/>
            <w:tcMar>
              <w:top w:w="0" w:type="dxa"/>
              <w:left w:w="57" w:type="dxa"/>
              <w:bottom w:w="0" w:type="dxa"/>
              <w:right w:w="57" w:type="dxa"/>
            </w:tcMar>
            <w:vAlign w:val="center"/>
          </w:tcPr>
          <w:p w14:paraId="352BF67C" w14:textId="77777777" w:rsidR="00C7592A" w:rsidRPr="00C7592A" w:rsidRDefault="00C7592A" w:rsidP="00C7592A">
            <w:pPr>
              <w:pStyle w:val="affff"/>
            </w:pPr>
            <w:r w:rsidRPr="00C7592A">
              <w:t>есть</w:t>
            </w:r>
          </w:p>
        </w:tc>
        <w:tc>
          <w:tcPr>
            <w:tcW w:w="536" w:type="pct"/>
            <w:shd w:val="clear" w:color="auto" w:fill="auto"/>
            <w:tcMar>
              <w:top w:w="0" w:type="dxa"/>
              <w:left w:w="57" w:type="dxa"/>
              <w:bottom w:w="0" w:type="dxa"/>
              <w:right w:w="57" w:type="dxa"/>
            </w:tcMar>
            <w:vAlign w:val="center"/>
          </w:tcPr>
          <w:p w14:paraId="729BB701" w14:textId="77777777" w:rsidR="00C7592A" w:rsidRPr="00C7592A" w:rsidRDefault="00C7592A" w:rsidP="00C7592A">
            <w:pPr>
              <w:pStyle w:val="affff"/>
            </w:pPr>
            <w:r w:rsidRPr="00C7592A">
              <w:t>-</w:t>
            </w:r>
          </w:p>
        </w:tc>
        <w:tc>
          <w:tcPr>
            <w:tcW w:w="602" w:type="pct"/>
            <w:shd w:val="clear" w:color="auto" w:fill="auto"/>
            <w:tcMar>
              <w:top w:w="0" w:type="dxa"/>
              <w:left w:w="57" w:type="dxa"/>
              <w:bottom w:w="0" w:type="dxa"/>
              <w:right w:w="57" w:type="dxa"/>
            </w:tcMar>
            <w:vAlign w:val="center"/>
          </w:tcPr>
          <w:p w14:paraId="5AC897E6" w14:textId="77777777" w:rsidR="00C7592A" w:rsidRPr="00C7592A" w:rsidRDefault="00C7592A" w:rsidP="00C7592A">
            <w:pPr>
              <w:pStyle w:val="affff"/>
            </w:pPr>
            <w:r w:rsidRPr="00C7592A">
              <w:t>ГУП РО «УРСВ»</w:t>
            </w:r>
          </w:p>
        </w:tc>
        <w:tc>
          <w:tcPr>
            <w:tcW w:w="856" w:type="pct"/>
            <w:shd w:val="clear" w:color="auto" w:fill="auto"/>
            <w:tcMar>
              <w:top w:w="0" w:type="dxa"/>
              <w:left w:w="57" w:type="dxa"/>
              <w:bottom w:w="0" w:type="dxa"/>
              <w:right w:w="57" w:type="dxa"/>
            </w:tcMar>
            <w:vAlign w:val="center"/>
          </w:tcPr>
          <w:p w14:paraId="5C783A2E" w14:textId="77777777" w:rsidR="00C7592A" w:rsidRPr="00C7592A" w:rsidRDefault="00C7592A" w:rsidP="00C7592A">
            <w:pPr>
              <w:pStyle w:val="affff"/>
            </w:pPr>
            <w:r w:rsidRPr="00C7592A">
              <w:t>Администрация Усть-Донецкого городского поселения</w:t>
            </w:r>
          </w:p>
        </w:tc>
      </w:tr>
    </w:tbl>
    <w:p w14:paraId="03ED1510" w14:textId="77777777" w:rsidR="00C7592A" w:rsidRDefault="00C7592A" w:rsidP="00C7592A">
      <w:pPr>
        <w:tabs>
          <w:tab w:val="left" w:pos="1095"/>
        </w:tabs>
      </w:pPr>
    </w:p>
    <w:p w14:paraId="394DA6E2" w14:textId="77777777" w:rsidR="00441DA2" w:rsidRPr="001B4333" w:rsidRDefault="009B1F87" w:rsidP="009B1F87">
      <w:pPr>
        <w:pStyle w:val="5"/>
      </w:pPr>
      <w:bookmarkStart w:id="24" w:name="_Toc375685006"/>
      <w:r w:rsidRPr="001B4333">
        <w:t xml:space="preserve">б) </w:t>
      </w:r>
      <w:r w:rsidR="006944A2" w:rsidRPr="001B4333">
        <w:t>о</w:t>
      </w:r>
      <w:r w:rsidR="00441DA2" w:rsidRPr="001B4333">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4"/>
    </w:p>
    <w:p w14:paraId="7307FC0C" w14:textId="77777777" w:rsidR="0034534A" w:rsidRDefault="0034534A" w:rsidP="0034534A">
      <w:r>
        <w:t>Очистные сооружения водопровода расположены в северо-западной части поселка. Пусковой комплекс разработан институтом «</w:t>
      </w:r>
      <w:proofErr w:type="spellStart"/>
      <w:r>
        <w:t>Южводпроект</w:t>
      </w:r>
      <w:proofErr w:type="spellEnd"/>
      <w:r>
        <w:t xml:space="preserve">». Год ввода в </w:t>
      </w:r>
      <w:r>
        <w:lastRenderedPageBreak/>
        <w:t>эксплуатацию: 2004г. Проектная мощность по питьевой воде: 8,0 тыс. м</w:t>
      </w:r>
      <w:r w:rsidRPr="0034534A">
        <w:rPr>
          <w:vertAlign w:val="superscript"/>
        </w:rPr>
        <w:t>3</w:t>
      </w:r>
      <w:r>
        <w:t>/</w:t>
      </w:r>
      <w:proofErr w:type="spellStart"/>
      <w:r>
        <w:t>сут</w:t>
      </w:r>
      <w:proofErr w:type="spellEnd"/>
      <w:r>
        <w:t>. Фактическая мощность: 3,4 тыс. м</w:t>
      </w:r>
      <w:r w:rsidRPr="0034534A">
        <w:rPr>
          <w:vertAlign w:val="superscript"/>
        </w:rPr>
        <w:t>3</w:t>
      </w:r>
      <w:r>
        <w:t>/</w:t>
      </w:r>
      <w:proofErr w:type="spellStart"/>
      <w:r>
        <w:t>сут</w:t>
      </w:r>
      <w:proofErr w:type="spellEnd"/>
      <w:r>
        <w:t>.</w:t>
      </w:r>
    </w:p>
    <w:p w14:paraId="145D514C" w14:textId="77777777" w:rsidR="0034534A" w:rsidRDefault="0034534A" w:rsidP="0034534A">
      <w:r>
        <w:t>В состав очистных сооружений водопровода входят:</w:t>
      </w:r>
    </w:p>
    <w:p w14:paraId="5B048AAD" w14:textId="77777777" w:rsidR="0034534A" w:rsidRDefault="0034534A" w:rsidP="0034534A">
      <w:r>
        <w:t>- блок основных технологических сооружений:</w:t>
      </w:r>
    </w:p>
    <w:p w14:paraId="58490648" w14:textId="77777777" w:rsidR="0034534A" w:rsidRDefault="0034534A" w:rsidP="0034534A">
      <w:r>
        <w:t>- смеситель вихревого типа;</w:t>
      </w:r>
    </w:p>
    <w:p w14:paraId="0482E688" w14:textId="77777777" w:rsidR="0034534A" w:rsidRDefault="0034534A" w:rsidP="0034534A">
      <w:r>
        <w:t>- четыре контактных фильтра с трехслойной загрузкой, с верхней распределительной системой подачи воды. Площадь одного фильтра 12,9 м;</w:t>
      </w:r>
    </w:p>
    <w:p w14:paraId="2CD291E0" w14:textId="77777777" w:rsidR="0034534A" w:rsidRDefault="0034534A" w:rsidP="0034534A">
      <w:r>
        <w:t>- растворный цех коагулянта;</w:t>
      </w:r>
    </w:p>
    <w:p w14:paraId="25330722" w14:textId="77777777" w:rsidR="0034534A" w:rsidRDefault="0034534A" w:rsidP="0034534A">
      <w:r>
        <w:t>- воздуходувная - 3 шт. (5А-160 М4 УЗ), насос - ВК-ВМ 1 УХЛ- 4;</w:t>
      </w:r>
    </w:p>
    <w:p w14:paraId="31A56524" w14:textId="77777777" w:rsidR="0034534A" w:rsidRDefault="0034534A" w:rsidP="0034534A">
      <w:r>
        <w:t>- растворный цех поваренной соли;</w:t>
      </w:r>
    </w:p>
    <w:p w14:paraId="3125DBFD" w14:textId="77777777" w:rsidR="0034534A" w:rsidRDefault="0034534A" w:rsidP="0034534A">
      <w:r>
        <w:t xml:space="preserve">- </w:t>
      </w:r>
      <w:proofErr w:type="spellStart"/>
      <w:r>
        <w:t>хлораторная</w:t>
      </w:r>
      <w:proofErr w:type="spellEnd"/>
      <w:r>
        <w:t xml:space="preserve"> с электролизной установкой «ХЛОРЭФС» УГ-7МК.1, производительностью 40 кг/сутки по активному хлору. В работу принято пять (4 рабочих и 1 резервный) электролизных модулей;</w:t>
      </w:r>
      <w:r>
        <w:tab/>
      </w:r>
    </w:p>
    <w:p w14:paraId="14753E72" w14:textId="77777777" w:rsidR="0034534A" w:rsidRDefault="0034534A" w:rsidP="0034534A">
      <w:r>
        <w:t>- насосная станция II-го подъёма;</w:t>
      </w:r>
    </w:p>
    <w:p w14:paraId="70E96477" w14:textId="77777777" w:rsidR="0034534A" w:rsidRDefault="0034534A" w:rsidP="0034534A">
      <w:r>
        <w:t>- резервуары запаса питьевой воды: 2х3200 м</w:t>
      </w:r>
      <w:r w:rsidRPr="0034534A">
        <w:rPr>
          <w:vertAlign w:val="superscript"/>
        </w:rPr>
        <w:t>3</w:t>
      </w:r>
      <w:r>
        <w:t xml:space="preserve"> и 2x500 м</w:t>
      </w:r>
      <w:r w:rsidRPr="0034534A">
        <w:rPr>
          <w:vertAlign w:val="superscript"/>
        </w:rPr>
        <w:t>3</w:t>
      </w:r>
      <w:r>
        <w:t>.</w:t>
      </w:r>
    </w:p>
    <w:p w14:paraId="44C02D41" w14:textId="77777777" w:rsidR="007F3E53" w:rsidRDefault="0034534A" w:rsidP="0034534A">
      <w:r>
        <w:t xml:space="preserve">На ОСВ осуществляется одноступенчатая обработка воды с использованием электролитического гипохлорита натрия </w:t>
      </w:r>
      <w:proofErr w:type="spellStart"/>
      <w:r>
        <w:t>NaCIO</w:t>
      </w:r>
      <w:proofErr w:type="spellEnd"/>
      <w:r>
        <w:t xml:space="preserve"> и метода контактного фильтрования с применением коагулянта - </w:t>
      </w:r>
      <w:proofErr w:type="spellStart"/>
      <w:r>
        <w:t>полиоксихлорид</w:t>
      </w:r>
      <w:proofErr w:type="spellEnd"/>
      <w:r>
        <w:t xml:space="preserve"> алюминия Аква - </w:t>
      </w:r>
      <w:proofErr w:type="spellStart"/>
      <w:r>
        <w:t>Аурат</w:t>
      </w:r>
      <w:proofErr w:type="spellEnd"/>
      <w:r>
        <w:t xml:space="preserve"> 30, с содержанием активного продукта 30% в товарном коагулянте.</w:t>
      </w:r>
    </w:p>
    <w:p w14:paraId="1B94F28E" w14:textId="77777777" w:rsidR="0034534A" w:rsidRDefault="0034534A" w:rsidP="0034534A">
      <w:pPr>
        <w:ind w:firstLine="0"/>
        <w:jc w:val="center"/>
      </w:pPr>
      <w:r w:rsidRPr="007D745D">
        <w:rPr>
          <w:noProof/>
          <w:szCs w:val="28"/>
          <w:lang w:eastAsia="ru-RU"/>
        </w:rPr>
        <w:drawing>
          <wp:inline distT="0" distB="0" distL="0" distR="0" wp14:anchorId="7EBEE8F7" wp14:editId="7CFC48EF">
            <wp:extent cx="5939790" cy="2072020"/>
            <wp:effectExtent l="0" t="0" r="0" b="0"/>
            <wp:docPr id="4" name="Рисунок 4" descr="СХЕМА У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ХЕМА УК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072020"/>
                    </a:xfrm>
                    <a:prstGeom prst="rect">
                      <a:avLst/>
                    </a:prstGeom>
                    <a:noFill/>
                    <a:ln>
                      <a:noFill/>
                    </a:ln>
                  </pic:spPr>
                </pic:pic>
              </a:graphicData>
            </a:graphic>
          </wp:inline>
        </w:drawing>
      </w:r>
    </w:p>
    <w:p w14:paraId="3C29E031" w14:textId="77777777" w:rsidR="0034534A" w:rsidRDefault="0034534A" w:rsidP="0034534A">
      <w:pPr>
        <w:jc w:val="center"/>
      </w:pPr>
      <w:r>
        <w:t xml:space="preserve">Рис. </w:t>
      </w:r>
      <w:r w:rsidR="00975056">
        <w:t>3</w:t>
      </w:r>
      <w:r>
        <w:t xml:space="preserve"> – Высотная схема водопроводной очистной станции.</w:t>
      </w:r>
    </w:p>
    <w:p w14:paraId="2D8A90E4" w14:textId="77777777" w:rsidR="0034534A" w:rsidRDefault="0034534A" w:rsidP="0034534A">
      <w:pPr>
        <w:jc w:val="center"/>
      </w:pPr>
      <w:r>
        <w:t>1-подача исходной воды от НС-I; 2-смеситель вихревого типа; 3-осветлитель со взвешенным осадком; 4-контактный фильтр; 5-РЧВ; 6-ввод реагентов; 7-подача воды потребителям</w:t>
      </w:r>
    </w:p>
    <w:p w14:paraId="37E5538B" w14:textId="77777777" w:rsidR="0034534A" w:rsidRDefault="0034534A" w:rsidP="0034534A">
      <w:r>
        <w:t>Качество очищенной воды соответствует нормам СанПиН 2.1.4.1074-01. «Питьевая вода. Гигиенические требования к качеству воды централизованных систем питьевого водоснабжения. Контроль качества.». Осуществляет контроль качества воды филиал ФБУЗ «Центр гигиены и эпидемиологии в Ростовской области».</w:t>
      </w:r>
    </w:p>
    <w:p w14:paraId="73C2D7BB" w14:textId="77777777" w:rsidR="00C85ADB" w:rsidRDefault="00C85ADB" w:rsidP="007F3E53">
      <w:r>
        <w:t xml:space="preserve">Данные лабораторных анализов </w:t>
      </w:r>
      <w:r w:rsidRPr="00C85ADB">
        <w:t>воды</w:t>
      </w:r>
      <w:r>
        <w:t xml:space="preserve"> представлены в таблице 1.1.3.</w:t>
      </w:r>
    </w:p>
    <w:p w14:paraId="14DB11C7" w14:textId="77777777" w:rsidR="00C85ADB" w:rsidRDefault="00C85ADB" w:rsidP="00C85ADB">
      <w:pPr>
        <w:jc w:val="right"/>
      </w:pPr>
      <w:r>
        <w:t>Таблица 1.1.3</w:t>
      </w:r>
    </w:p>
    <w:p w14:paraId="3345C80D" w14:textId="77777777" w:rsidR="00C85ADB" w:rsidRPr="00C85ADB" w:rsidRDefault="00C85ADB" w:rsidP="00C85ADB">
      <w:pPr>
        <w:ind w:firstLine="0"/>
        <w:jc w:val="center"/>
      </w:pPr>
      <w:r>
        <w:t xml:space="preserve">Данные лабораторных анализов </w:t>
      </w:r>
      <w:r w:rsidRPr="00C85ADB">
        <w:t>воды</w:t>
      </w:r>
    </w:p>
    <w:tbl>
      <w:tblPr>
        <w:tblStyle w:val="af"/>
        <w:tblW w:w="5000" w:type="pct"/>
        <w:tblLook w:val="04A0" w:firstRow="1" w:lastRow="0" w:firstColumn="1" w:lastColumn="0" w:noHBand="0" w:noVBand="1"/>
      </w:tblPr>
      <w:tblGrid>
        <w:gridCol w:w="2702"/>
        <w:gridCol w:w="2252"/>
        <w:gridCol w:w="4390"/>
      </w:tblGrid>
      <w:tr w:rsidR="0034534A" w:rsidRPr="0034534A" w14:paraId="45B678BA" w14:textId="77777777" w:rsidTr="0034534A">
        <w:tc>
          <w:tcPr>
            <w:tcW w:w="144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14:paraId="17185C83" w14:textId="77777777" w:rsidR="0034534A" w:rsidRPr="0034534A" w:rsidRDefault="0034534A" w:rsidP="0034534A">
            <w:pPr>
              <w:pStyle w:val="affff"/>
              <w:rPr>
                <w:b/>
                <w:szCs w:val="22"/>
                <w:shd w:val="clear" w:color="auto" w:fill="FFFFFF"/>
              </w:rPr>
            </w:pPr>
            <w:r w:rsidRPr="0034534A">
              <w:rPr>
                <w:b/>
                <w:szCs w:val="22"/>
                <w:shd w:val="clear" w:color="auto" w:fill="FFFFFF"/>
              </w:rPr>
              <w:t>Наименование источника водоснабжения, его местоположение</w:t>
            </w:r>
          </w:p>
        </w:tc>
        <w:tc>
          <w:tcPr>
            <w:tcW w:w="1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14:paraId="1CA1D380" w14:textId="77777777" w:rsidR="0034534A" w:rsidRPr="0034534A" w:rsidRDefault="0034534A" w:rsidP="0034534A">
            <w:pPr>
              <w:pStyle w:val="affff"/>
              <w:rPr>
                <w:b/>
                <w:szCs w:val="22"/>
                <w:shd w:val="clear" w:color="auto" w:fill="FFFFFF"/>
              </w:rPr>
            </w:pPr>
            <w:r w:rsidRPr="0034534A">
              <w:rPr>
                <w:b/>
                <w:szCs w:val="22"/>
                <w:shd w:val="clear" w:color="auto" w:fill="FFFFFF"/>
              </w:rPr>
              <w:t>Наличие водоподготовительных установок</w:t>
            </w:r>
          </w:p>
        </w:tc>
        <w:tc>
          <w:tcPr>
            <w:tcW w:w="23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14:paraId="073B9B0A" w14:textId="77777777" w:rsidR="0034534A" w:rsidRPr="0034534A" w:rsidRDefault="0034534A" w:rsidP="0034534A">
            <w:pPr>
              <w:pStyle w:val="affff"/>
              <w:rPr>
                <w:b/>
                <w:szCs w:val="22"/>
                <w:shd w:val="clear" w:color="auto" w:fill="FFFFFF"/>
              </w:rPr>
            </w:pPr>
            <w:r w:rsidRPr="0034534A">
              <w:rPr>
                <w:b/>
                <w:szCs w:val="22"/>
                <w:shd w:val="clear" w:color="auto" w:fill="FFFFFF"/>
              </w:rPr>
              <w:t>Качественная характеристика вод</w:t>
            </w:r>
          </w:p>
          <w:p w14:paraId="14B77154" w14:textId="77777777" w:rsidR="0034534A" w:rsidRPr="0034534A" w:rsidRDefault="0034534A" w:rsidP="0034534A">
            <w:pPr>
              <w:pStyle w:val="affff"/>
              <w:rPr>
                <w:b/>
                <w:szCs w:val="22"/>
                <w:shd w:val="clear" w:color="auto" w:fill="FFFFFF"/>
              </w:rPr>
            </w:pPr>
            <w:r w:rsidRPr="0034534A">
              <w:rPr>
                <w:b/>
                <w:szCs w:val="22"/>
                <w:shd w:val="clear" w:color="auto" w:fill="FFFFFF"/>
              </w:rPr>
              <w:t xml:space="preserve">(соответствует ли СанПиН 2.1.4.1074-01, </w:t>
            </w:r>
          </w:p>
          <w:p w14:paraId="5C835AD0" w14:textId="77777777" w:rsidR="0034534A" w:rsidRPr="0034534A" w:rsidRDefault="0034534A" w:rsidP="0034534A">
            <w:pPr>
              <w:pStyle w:val="affff"/>
              <w:rPr>
                <w:b/>
                <w:szCs w:val="22"/>
                <w:shd w:val="clear" w:color="auto" w:fill="FFFFFF"/>
              </w:rPr>
            </w:pPr>
            <w:r w:rsidRPr="0034534A">
              <w:rPr>
                <w:b/>
                <w:szCs w:val="22"/>
                <w:shd w:val="clear" w:color="auto" w:fill="FFFFFF"/>
              </w:rPr>
              <w:t xml:space="preserve">в случае несоответствия –указать показатели, </w:t>
            </w:r>
          </w:p>
          <w:p w14:paraId="363FB95A" w14:textId="77777777" w:rsidR="0034534A" w:rsidRPr="0034534A" w:rsidRDefault="0034534A" w:rsidP="0034534A">
            <w:pPr>
              <w:pStyle w:val="affff"/>
              <w:rPr>
                <w:b/>
                <w:szCs w:val="22"/>
                <w:shd w:val="clear" w:color="auto" w:fill="FFFFFF"/>
              </w:rPr>
            </w:pPr>
            <w:r w:rsidRPr="0034534A">
              <w:rPr>
                <w:b/>
                <w:szCs w:val="22"/>
                <w:shd w:val="clear" w:color="auto" w:fill="FFFFFF"/>
              </w:rPr>
              <w:t>по которым обнаружено превышение)</w:t>
            </w:r>
          </w:p>
        </w:tc>
      </w:tr>
      <w:tr w:rsidR="0034534A" w:rsidRPr="0034534A" w14:paraId="0A6D2EEF" w14:textId="77777777" w:rsidTr="0034534A">
        <w:tc>
          <w:tcPr>
            <w:tcW w:w="14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hideMark/>
          </w:tcPr>
          <w:p w14:paraId="044258E8" w14:textId="77777777" w:rsidR="0034534A" w:rsidRPr="0034534A" w:rsidRDefault="0034534A" w:rsidP="0034534A">
            <w:pPr>
              <w:pStyle w:val="affff"/>
              <w:rPr>
                <w:szCs w:val="22"/>
                <w:shd w:val="clear" w:color="auto" w:fill="FFFFFF"/>
              </w:rPr>
            </w:pPr>
            <w:r w:rsidRPr="0034534A">
              <w:rPr>
                <w:szCs w:val="22"/>
                <w:shd w:val="clear" w:color="auto" w:fill="FFFFFF"/>
              </w:rPr>
              <w:t>р. Дон 186 км АЗО ДОН (850 м вверх от устья р. Северский Донец)</w:t>
            </w:r>
          </w:p>
        </w:tc>
        <w:tc>
          <w:tcPr>
            <w:tcW w:w="12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hideMark/>
          </w:tcPr>
          <w:p w14:paraId="00596DE3" w14:textId="77777777" w:rsidR="0034534A" w:rsidRPr="0034534A" w:rsidRDefault="0034534A" w:rsidP="0034534A">
            <w:pPr>
              <w:pStyle w:val="affff"/>
              <w:rPr>
                <w:szCs w:val="22"/>
                <w:shd w:val="clear" w:color="auto" w:fill="FFFFFF"/>
              </w:rPr>
            </w:pPr>
            <w:r w:rsidRPr="0034534A">
              <w:rPr>
                <w:szCs w:val="22"/>
                <w:shd w:val="clear" w:color="auto" w:fill="FFFFFF"/>
              </w:rPr>
              <w:t>есть</w:t>
            </w:r>
          </w:p>
        </w:tc>
        <w:tc>
          <w:tcPr>
            <w:tcW w:w="23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14:paraId="01D95A63" w14:textId="77777777" w:rsidR="0034534A" w:rsidRPr="0034534A" w:rsidRDefault="0034534A" w:rsidP="0034534A">
            <w:pPr>
              <w:pStyle w:val="affff"/>
              <w:rPr>
                <w:szCs w:val="22"/>
                <w:shd w:val="clear" w:color="auto" w:fill="FFFFFF"/>
              </w:rPr>
            </w:pPr>
            <w:r w:rsidRPr="0034534A">
              <w:rPr>
                <w:szCs w:val="22"/>
                <w:shd w:val="clear" w:color="auto" w:fill="FFFFFF"/>
              </w:rPr>
              <w:t>соответствует</w:t>
            </w:r>
          </w:p>
        </w:tc>
      </w:tr>
    </w:tbl>
    <w:p w14:paraId="19AE33B2" w14:textId="77777777" w:rsidR="0034534A" w:rsidRPr="0034534A" w:rsidRDefault="0034534A" w:rsidP="0034534A">
      <w:pPr>
        <w:rPr>
          <w:b/>
          <w:u w:val="single"/>
        </w:rPr>
      </w:pPr>
      <w:r w:rsidRPr="0034534A">
        <w:rPr>
          <w:b/>
          <w:u w:val="single"/>
        </w:rPr>
        <w:lastRenderedPageBreak/>
        <w:t>Электролизная</w:t>
      </w:r>
    </w:p>
    <w:p w14:paraId="4B02060C" w14:textId="77777777" w:rsidR="0034534A" w:rsidRDefault="0034534A" w:rsidP="0034534A">
      <w:r>
        <w:t>В соответствии с требованиями п. 6.18 и п. 6.146 СНиП 2.04.02-84* предусматривается двойное хлорирование воды. Предварительное хлорирование предусматривается с целью улучшения санитарного состояния сооружений.</w:t>
      </w:r>
    </w:p>
    <w:p w14:paraId="27AEDC68" w14:textId="77777777" w:rsidR="0034534A" w:rsidRDefault="0034534A" w:rsidP="0034534A">
      <w:r>
        <w:t xml:space="preserve">Оборудование «ХЛОРЭФС» предназначено для синтеза дезинфицирующего вещества раствора гипохлорита натрия (ГПХ </w:t>
      </w:r>
      <w:proofErr w:type="spellStart"/>
      <w:r>
        <w:t>Na</w:t>
      </w:r>
      <w:proofErr w:type="spellEnd"/>
      <w:r>
        <w:t xml:space="preserve">) - </w:t>
      </w:r>
      <w:proofErr w:type="spellStart"/>
      <w:r>
        <w:t>NaCIO</w:t>
      </w:r>
      <w:proofErr w:type="spellEnd"/>
      <w:r>
        <w:t xml:space="preserve"> и дозирования его в обрабатываемую воду.</w:t>
      </w:r>
    </w:p>
    <w:p w14:paraId="7A4A3C12" w14:textId="77777777" w:rsidR="0034534A" w:rsidRDefault="0034534A" w:rsidP="0034534A">
      <w:r>
        <w:t>В качестве сырья для синтеза ГПХ Na используется раствор поваренной соли концентрацией 25-30 г/л. Аппарат; в котором выполняется синтез ГПХ Na - электролизер. В связи с тем, что в воде и поваренной соли содержатся вещества, образующие в процессе синтеза осадок на катодных пластинах электролизёров, необходима специальная подготовка рабочего раствора соли. Последовательность производственных процессов следующая:</w:t>
      </w:r>
    </w:p>
    <w:p w14:paraId="0CEF8AE2" w14:textId="77777777" w:rsidR="0034534A" w:rsidRDefault="0034534A" w:rsidP="0034534A">
      <w:r>
        <w:t>1) подготовка воды (декарбонизация);</w:t>
      </w:r>
    </w:p>
    <w:p w14:paraId="5CAFBBD1" w14:textId="77777777" w:rsidR="0034534A" w:rsidRDefault="0034534A" w:rsidP="0034534A">
      <w:r>
        <w:t>2) подготовка раствора поваренной соли (насыщенного, концентрацией 260 -300 г/л);</w:t>
      </w:r>
    </w:p>
    <w:p w14:paraId="5CC53836" w14:textId="77777777" w:rsidR="0034534A" w:rsidRDefault="0034534A" w:rsidP="0034534A">
      <w:r>
        <w:t xml:space="preserve">3) заполнение электролизной ванны (одной из греха) насыщенным раствором поваренной соли и </w:t>
      </w:r>
      <w:proofErr w:type="spellStart"/>
      <w:r>
        <w:t>декарбонизирозанной</w:t>
      </w:r>
      <w:proofErr w:type="spellEnd"/>
      <w:r>
        <w:t xml:space="preserve"> водой;</w:t>
      </w:r>
    </w:p>
    <w:p w14:paraId="150A500E" w14:textId="77777777" w:rsidR="0034534A" w:rsidRDefault="0034534A" w:rsidP="0034534A">
      <w:r>
        <w:t>4) синтез гипохлорита натрия;</w:t>
      </w:r>
    </w:p>
    <w:p w14:paraId="47ADD3CC" w14:textId="77777777" w:rsidR="0034534A" w:rsidRDefault="0034534A" w:rsidP="0034534A">
      <w:r>
        <w:t>5) накопление раствора гипохлорита натрия;</w:t>
      </w:r>
    </w:p>
    <w:p w14:paraId="72A3011D" w14:textId="77777777" w:rsidR="007F3E53" w:rsidRDefault="0034534A" w:rsidP="0034534A">
      <w:r>
        <w:t>6) дозирование гипохлорита натрия в обрабатываемую питьевую воду (первичное и вторичное хлорирование).</w:t>
      </w:r>
    </w:p>
    <w:p w14:paraId="726EA4BA" w14:textId="315D811C" w:rsidR="0034534A" w:rsidRDefault="00575A78" w:rsidP="0034534A">
      <w:pPr>
        <w:ind w:firstLine="0"/>
        <w:jc w:val="center"/>
      </w:pPr>
      <w:r>
        <w:rPr>
          <w:noProof/>
          <w:lang w:eastAsia="ru-RU"/>
        </w:rPr>
        <w:drawing>
          <wp:inline distT="0" distB="0" distL="0" distR="0" wp14:anchorId="7586E6BE" wp14:editId="085B4B1E">
            <wp:extent cx="5762625" cy="4314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19B262B1" w14:textId="77777777" w:rsidR="0034534A" w:rsidRPr="0034534A" w:rsidRDefault="0034534A" w:rsidP="0034534A">
      <w:pPr>
        <w:spacing w:line="360" w:lineRule="auto"/>
        <w:ind w:left="-426"/>
        <w:jc w:val="center"/>
        <w:rPr>
          <w:szCs w:val="28"/>
        </w:rPr>
      </w:pPr>
      <w:r w:rsidRPr="0034534A">
        <w:t xml:space="preserve">Рис. </w:t>
      </w:r>
      <w:r w:rsidR="0047177C">
        <w:t>4</w:t>
      </w:r>
      <w:r w:rsidRPr="0034534A">
        <w:t xml:space="preserve"> - Последовательность </w:t>
      </w:r>
      <w:r w:rsidRPr="0034534A">
        <w:rPr>
          <w:szCs w:val="28"/>
        </w:rPr>
        <w:t>производственных процессов на установке «ХЛОРЭФС»</w:t>
      </w:r>
    </w:p>
    <w:p w14:paraId="6B80E229" w14:textId="77777777" w:rsidR="0034534A" w:rsidRDefault="0034534A" w:rsidP="0034534A"/>
    <w:p w14:paraId="4A713222" w14:textId="77777777" w:rsidR="00441DA2" w:rsidRPr="001B4333" w:rsidRDefault="006944A2" w:rsidP="006944A2">
      <w:pPr>
        <w:pStyle w:val="5"/>
      </w:pPr>
      <w:bookmarkStart w:id="25" w:name="_Toc375685008"/>
      <w:r w:rsidRPr="001B4333">
        <w:lastRenderedPageBreak/>
        <w:t>в) о</w:t>
      </w:r>
      <w:r w:rsidR="00441DA2" w:rsidRPr="001B4333">
        <w:t>писание состояния и функционирования существующих насосных централ</w:t>
      </w:r>
      <w:r w:rsidR="00B079CA" w:rsidRPr="001B4333">
        <w:t xml:space="preserve">изованных станций, в том числе </w:t>
      </w:r>
      <w:r w:rsidR="00441DA2" w:rsidRPr="001B4333">
        <w:t>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5"/>
    </w:p>
    <w:p w14:paraId="739D2A46" w14:textId="77777777" w:rsidR="00C167B8" w:rsidRDefault="00EC3C33" w:rsidP="00EC3C33">
      <w:bookmarkStart w:id="26" w:name="_Toc375685009"/>
      <w:r>
        <w:t>Качественное водоснабжение потребителей в указанных зонах водоснабжения обеспечивают насосы.</w:t>
      </w:r>
      <w:r w:rsidR="006E4AD5">
        <w:t xml:space="preserve"> </w:t>
      </w:r>
    </w:p>
    <w:p w14:paraId="6F6BBD28" w14:textId="77777777" w:rsidR="00C167B8" w:rsidRPr="00C167B8" w:rsidRDefault="00C167B8" w:rsidP="00C167B8">
      <w:pPr>
        <w:rPr>
          <w:b/>
          <w:u w:val="single"/>
        </w:rPr>
      </w:pPr>
      <w:r w:rsidRPr="00C167B8">
        <w:rPr>
          <w:b/>
          <w:u w:val="single"/>
        </w:rPr>
        <w:t>Насосная станция I подъема</w:t>
      </w:r>
    </w:p>
    <w:p w14:paraId="13449FF2" w14:textId="77777777" w:rsidR="00C167B8" w:rsidRDefault="00C167B8" w:rsidP="00C167B8">
      <w:r>
        <w:t>Насосная станция первого подъема представляет собой насосную станцию камерного типа с сухой камерой.  В надземной части расположены: машинный зал, электротехническое оборудование и приборы, бытовые и другие помещения.</w:t>
      </w:r>
    </w:p>
    <w:p w14:paraId="4AB8B67E" w14:textId="77777777" w:rsidR="00C167B8" w:rsidRDefault="00C167B8" w:rsidP="00C167B8">
      <w:r>
        <w:t xml:space="preserve">В качестве основного оборудования установлены центробежные скважинные насосы марки ЦНС 180-128 в количестве 3 шт. (2 раб., 1 </w:t>
      </w:r>
      <w:proofErr w:type="gramStart"/>
      <w:r>
        <w:t>рез )</w:t>
      </w:r>
      <w:proofErr w:type="gramEnd"/>
      <w:r>
        <w:t xml:space="preserve"> производительностью Q=180 м3 /час, напором Н=128 м с электродвигателями мощностью N=132 кВт Насосы находятся в неудовлетворительном состоянии, необорудованные частотным приводом.</w:t>
      </w:r>
    </w:p>
    <w:p w14:paraId="2B3DE6BA" w14:textId="77777777" w:rsidR="00C167B8" w:rsidRDefault="00C167B8" w:rsidP="00C167B8">
      <w:r>
        <w:t>От насосной станции до очистных сооружений уложен напорный трубопровод из двух ниток диаметром 400 мм стальной и 315 мм ПНД протяженностью 7200 м.</w:t>
      </w:r>
    </w:p>
    <w:p w14:paraId="00C93714" w14:textId="77777777" w:rsidR="00C167B8" w:rsidRDefault="00C167B8" w:rsidP="00EC3C33"/>
    <w:p w14:paraId="4252B502" w14:textId="77777777" w:rsidR="00D1515E" w:rsidRPr="00D1515E" w:rsidRDefault="00D1515E" w:rsidP="00D1515E">
      <w:pPr>
        <w:rPr>
          <w:b/>
          <w:u w:val="single"/>
        </w:rPr>
      </w:pPr>
      <w:r w:rsidRPr="00D1515E">
        <w:rPr>
          <w:b/>
          <w:u w:val="single"/>
        </w:rPr>
        <w:t>Насосная станция II подъема</w:t>
      </w:r>
    </w:p>
    <w:p w14:paraId="79F6F726" w14:textId="21DC42CC" w:rsidR="00D1515E" w:rsidRDefault="00D1515E" w:rsidP="00D1515E">
      <w:r>
        <w:t>На насосной станции второго подъема установлены консольные насосы К-100 2 шт., К-150 1 шт. Насосы оборудованы частотным приводом, находятся в хорошем техническом состоянии.</w:t>
      </w:r>
    </w:p>
    <w:p w14:paraId="127467EA" w14:textId="77777777" w:rsidR="00D1515E" w:rsidRPr="006E4F75" w:rsidRDefault="00D1515E" w:rsidP="00D1515E">
      <w:pPr>
        <w:spacing w:line="360" w:lineRule="auto"/>
        <w:ind w:left="60" w:right="60" w:firstLine="709"/>
        <w:rPr>
          <w:b/>
          <w:szCs w:val="28"/>
        </w:rPr>
      </w:pPr>
      <w:r w:rsidRPr="006E4F75">
        <w:rPr>
          <w:b/>
          <w:szCs w:val="28"/>
        </w:rPr>
        <w:t xml:space="preserve">Насосная станция </w:t>
      </w:r>
      <w:r w:rsidRPr="006E4F75">
        <w:rPr>
          <w:b/>
          <w:szCs w:val="28"/>
          <w:lang w:val="en-US"/>
        </w:rPr>
        <w:t>II</w:t>
      </w:r>
      <w:r w:rsidRPr="006E4F75">
        <w:rPr>
          <w:b/>
          <w:szCs w:val="28"/>
        </w:rPr>
        <w:t xml:space="preserve"> подъема</w:t>
      </w:r>
    </w:p>
    <w:p w14:paraId="16C34045" w14:textId="39C0507B" w:rsidR="00D1515E" w:rsidRPr="00333F64" w:rsidRDefault="00D1515E" w:rsidP="00D1515E">
      <w:pPr>
        <w:spacing w:line="360" w:lineRule="auto"/>
        <w:ind w:firstLine="709"/>
        <w:rPr>
          <w:szCs w:val="28"/>
        </w:rPr>
      </w:pPr>
      <w:r w:rsidRPr="00333F64">
        <w:rPr>
          <w:szCs w:val="28"/>
        </w:rPr>
        <w:t>На насосной станции второго подъема установлены консольные насосы К-100 2 шт., К-150 1 шт. Насосы оборудованы частотным приводом, находятся в хорошем техническом состоянии.</w:t>
      </w:r>
    </w:p>
    <w:p w14:paraId="5B855CC0" w14:textId="77777777" w:rsidR="00C167B8" w:rsidRDefault="00D1515E" w:rsidP="00D1515E">
      <w:pPr>
        <w:jc w:val="center"/>
      </w:pPr>
      <w:r>
        <w:rPr>
          <w:noProof/>
          <w:szCs w:val="28"/>
          <w:lang w:eastAsia="ru-RU"/>
        </w:rPr>
        <w:lastRenderedPageBreak/>
        <w:drawing>
          <wp:inline distT="0" distB="0" distL="0" distR="0" wp14:anchorId="534EF2D8" wp14:editId="16C730FF">
            <wp:extent cx="2719224" cy="4086225"/>
            <wp:effectExtent l="0" t="0" r="0" b="0"/>
            <wp:docPr id="5" name="Рисунок 5" descr="DPP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P_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224" cy="4086225"/>
                    </a:xfrm>
                    <a:prstGeom prst="rect">
                      <a:avLst/>
                    </a:prstGeom>
                    <a:noFill/>
                    <a:ln>
                      <a:noFill/>
                    </a:ln>
                  </pic:spPr>
                </pic:pic>
              </a:graphicData>
            </a:graphic>
          </wp:inline>
        </w:drawing>
      </w:r>
    </w:p>
    <w:p w14:paraId="264408BE" w14:textId="77777777" w:rsidR="00D1515E" w:rsidRPr="00D1515E" w:rsidRDefault="00D1515E" w:rsidP="00D1515E">
      <w:pPr>
        <w:spacing w:line="360" w:lineRule="auto"/>
        <w:jc w:val="center"/>
        <w:rPr>
          <w:szCs w:val="28"/>
        </w:rPr>
      </w:pPr>
      <w:r w:rsidRPr="00D1515E">
        <w:rPr>
          <w:szCs w:val="28"/>
        </w:rPr>
        <w:t>Рис.</w:t>
      </w:r>
      <w:r w:rsidR="0047177C">
        <w:rPr>
          <w:szCs w:val="28"/>
        </w:rPr>
        <w:t>5</w:t>
      </w:r>
      <w:r w:rsidRPr="00D1515E">
        <w:rPr>
          <w:szCs w:val="28"/>
        </w:rPr>
        <w:t xml:space="preserve"> – Насосная станция </w:t>
      </w:r>
      <w:r w:rsidRPr="00D1515E">
        <w:rPr>
          <w:szCs w:val="28"/>
          <w:lang w:val="en-US"/>
        </w:rPr>
        <w:t>II</w:t>
      </w:r>
      <w:r w:rsidRPr="00D1515E">
        <w:rPr>
          <w:szCs w:val="28"/>
        </w:rPr>
        <w:t xml:space="preserve"> подъема (на переднем плане насосы типа Д для нужд водоочистных сооружений)</w:t>
      </w:r>
    </w:p>
    <w:p w14:paraId="1B103672" w14:textId="77777777" w:rsidR="00D1515E" w:rsidRDefault="00D1515E" w:rsidP="00D1515E">
      <w:pPr>
        <w:spacing w:line="360" w:lineRule="auto"/>
        <w:jc w:val="center"/>
        <w:rPr>
          <w:b/>
          <w:szCs w:val="28"/>
        </w:rPr>
      </w:pPr>
      <w:r>
        <w:rPr>
          <w:b/>
          <w:noProof/>
          <w:szCs w:val="28"/>
          <w:lang w:eastAsia="ru-RU"/>
        </w:rPr>
        <w:drawing>
          <wp:inline distT="0" distB="0" distL="0" distR="0" wp14:anchorId="72AF6905" wp14:editId="4E5CE278">
            <wp:extent cx="2800350" cy="4189997"/>
            <wp:effectExtent l="0" t="0" r="0" b="0"/>
            <wp:docPr id="7" name="Рисунок 7" descr="DPP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P_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666" cy="4205432"/>
                    </a:xfrm>
                    <a:prstGeom prst="rect">
                      <a:avLst/>
                    </a:prstGeom>
                    <a:noFill/>
                    <a:ln>
                      <a:noFill/>
                    </a:ln>
                  </pic:spPr>
                </pic:pic>
              </a:graphicData>
            </a:graphic>
          </wp:inline>
        </w:drawing>
      </w:r>
    </w:p>
    <w:p w14:paraId="58056996" w14:textId="77777777" w:rsidR="00C167B8" w:rsidRPr="00D1515E" w:rsidRDefault="00D1515E" w:rsidP="00D1515E">
      <w:pPr>
        <w:jc w:val="center"/>
      </w:pPr>
      <w:r w:rsidRPr="00D1515E">
        <w:rPr>
          <w:szCs w:val="28"/>
        </w:rPr>
        <w:t xml:space="preserve">Рис. </w:t>
      </w:r>
      <w:r w:rsidR="0047177C">
        <w:rPr>
          <w:szCs w:val="28"/>
        </w:rPr>
        <w:t>6</w:t>
      </w:r>
      <w:r w:rsidRPr="00D1515E">
        <w:rPr>
          <w:szCs w:val="28"/>
        </w:rPr>
        <w:t xml:space="preserve"> – Станция управления частотными преобразователями НС - </w:t>
      </w:r>
      <w:r w:rsidRPr="00D1515E">
        <w:rPr>
          <w:szCs w:val="28"/>
          <w:lang w:val="en-US"/>
        </w:rPr>
        <w:t>II</w:t>
      </w:r>
    </w:p>
    <w:p w14:paraId="62B085D8" w14:textId="77777777" w:rsidR="00D1515E" w:rsidRDefault="00D1515E" w:rsidP="00D1515E">
      <w:r w:rsidRPr="00D1515E">
        <w:lastRenderedPageBreak/>
        <w:t>Характеристика насосного оборудования ВЗУ и НС.</w:t>
      </w:r>
    </w:p>
    <w:p w14:paraId="290B8DF4" w14:textId="77777777" w:rsidR="00D1515E" w:rsidRDefault="00D1515E" w:rsidP="00D1515E">
      <w:pPr>
        <w:keepNext/>
        <w:jc w:val="right"/>
      </w:pPr>
      <w:r w:rsidRPr="006C4C22">
        <w:t>Таблица 1.1.</w:t>
      </w:r>
      <w:r>
        <w:t>4</w:t>
      </w:r>
    </w:p>
    <w:p w14:paraId="3B51A55A" w14:textId="77777777" w:rsidR="00D1515E" w:rsidRPr="00D1515E" w:rsidRDefault="00D1515E" w:rsidP="00D1515E">
      <w:pPr>
        <w:spacing w:line="360" w:lineRule="auto"/>
        <w:ind w:firstLine="709"/>
        <w:jc w:val="center"/>
        <w:rPr>
          <w:szCs w:val="28"/>
        </w:rPr>
      </w:pPr>
      <w:r w:rsidRPr="00D1515E">
        <w:rPr>
          <w:szCs w:val="28"/>
        </w:rPr>
        <w:t>Сведения о водопроводных насосных станциях.</w:t>
      </w: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834"/>
        <w:gridCol w:w="1621"/>
        <w:gridCol w:w="928"/>
        <w:gridCol w:w="1790"/>
        <w:gridCol w:w="1446"/>
        <w:gridCol w:w="965"/>
      </w:tblGrid>
      <w:tr w:rsidR="00D1515E" w:rsidRPr="00C167B8" w14:paraId="1B525A13" w14:textId="77777777" w:rsidTr="00F6248C">
        <w:trPr>
          <w:trHeight w:val="283"/>
        </w:trPr>
        <w:tc>
          <w:tcPr>
            <w:tcW w:w="915" w:type="pct"/>
            <w:vMerge w:val="restart"/>
            <w:shd w:val="clear" w:color="auto" w:fill="auto"/>
            <w:vAlign w:val="center"/>
          </w:tcPr>
          <w:p w14:paraId="4641541F" w14:textId="77777777" w:rsidR="00D1515E" w:rsidRPr="00C167B8" w:rsidRDefault="00D1515E" w:rsidP="00F6248C">
            <w:pPr>
              <w:pStyle w:val="affff"/>
              <w:rPr>
                <w:b/>
              </w:rPr>
            </w:pPr>
            <w:r w:rsidRPr="00C167B8">
              <w:rPr>
                <w:b/>
              </w:rPr>
              <w:t>Наименование узла и его местоположение</w:t>
            </w:r>
          </w:p>
        </w:tc>
        <w:tc>
          <w:tcPr>
            <w:tcW w:w="4085" w:type="pct"/>
            <w:gridSpan w:val="6"/>
            <w:shd w:val="clear" w:color="auto" w:fill="auto"/>
            <w:vAlign w:val="center"/>
          </w:tcPr>
          <w:p w14:paraId="53450EB7" w14:textId="77777777" w:rsidR="00D1515E" w:rsidRPr="00C167B8" w:rsidRDefault="00D1515E" w:rsidP="00F6248C">
            <w:pPr>
              <w:pStyle w:val="affff"/>
              <w:rPr>
                <w:b/>
              </w:rPr>
            </w:pPr>
            <w:r w:rsidRPr="00C167B8">
              <w:rPr>
                <w:b/>
              </w:rPr>
              <w:t>Оборудование</w:t>
            </w:r>
          </w:p>
        </w:tc>
      </w:tr>
      <w:tr w:rsidR="00D1515E" w:rsidRPr="00C167B8" w14:paraId="465B160F" w14:textId="77777777" w:rsidTr="00F6248C">
        <w:trPr>
          <w:trHeight w:val="283"/>
        </w:trPr>
        <w:tc>
          <w:tcPr>
            <w:tcW w:w="915" w:type="pct"/>
            <w:vMerge/>
            <w:shd w:val="clear" w:color="auto" w:fill="auto"/>
            <w:vAlign w:val="center"/>
          </w:tcPr>
          <w:p w14:paraId="41564B57" w14:textId="77777777" w:rsidR="00D1515E" w:rsidRPr="00C167B8" w:rsidRDefault="00D1515E" w:rsidP="00F6248C">
            <w:pPr>
              <w:pStyle w:val="affff"/>
              <w:rPr>
                <w:b/>
              </w:rPr>
            </w:pPr>
          </w:p>
        </w:tc>
        <w:tc>
          <w:tcPr>
            <w:tcW w:w="449" w:type="pct"/>
            <w:shd w:val="clear" w:color="auto" w:fill="auto"/>
            <w:vAlign w:val="center"/>
          </w:tcPr>
          <w:p w14:paraId="26952A8A" w14:textId="77777777" w:rsidR="00D1515E" w:rsidRPr="00C167B8" w:rsidRDefault="00D1515E" w:rsidP="00F6248C">
            <w:pPr>
              <w:pStyle w:val="affff"/>
              <w:rPr>
                <w:b/>
              </w:rPr>
            </w:pPr>
            <w:r w:rsidRPr="00C167B8">
              <w:rPr>
                <w:b/>
              </w:rPr>
              <w:t>марка насоса</w:t>
            </w:r>
          </w:p>
        </w:tc>
        <w:tc>
          <w:tcPr>
            <w:tcW w:w="873" w:type="pct"/>
            <w:shd w:val="clear" w:color="auto" w:fill="auto"/>
            <w:vAlign w:val="center"/>
          </w:tcPr>
          <w:p w14:paraId="438DB31E" w14:textId="77777777" w:rsidR="00D1515E" w:rsidRPr="00C167B8" w:rsidRDefault="00D1515E" w:rsidP="00F6248C">
            <w:pPr>
              <w:pStyle w:val="affff"/>
              <w:rPr>
                <w:b/>
              </w:rPr>
            </w:pPr>
            <w:r w:rsidRPr="00C167B8">
              <w:rPr>
                <w:b/>
              </w:rPr>
              <w:t>производительность, м</w:t>
            </w:r>
            <w:r w:rsidRPr="00C167B8">
              <w:rPr>
                <w:b/>
                <w:vertAlign w:val="superscript"/>
              </w:rPr>
              <w:t>3</w:t>
            </w:r>
            <w:r w:rsidRPr="00C167B8">
              <w:rPr>
                <w:b/>
              </w:rPr>
              <w:t>/ч</w:t>
            </w:r>
          </w:p>
        </w:tc>
        <w:tc>
          <w:tcPr>
            <w:tcW w:w="500" w:type="pct"/>
            <w:shd w:val="clear" w:color="auto" w:fill="auto"/>
            <w:vAlign w:val="center"/>
          </w:tcPr>
          <w:p w14:paraId="2E1D6E93" w14:textId="77777777" w:rsidR="00D1515E" w:rsidRPr="00C167B8" w:rsidRDefault="00D1515E" w:rsidP="00F6248C">
            <w:pPr>
              <w:pStyle w:val="affff"/>
              <w:rPr>
                <w:b/>
              </w:rPr>
            </w:pPr>
            <w:r w:rsidRPr="00C167B8">
              <w:rPr>
                <w:b/>
              </w:rPr>
              <w:t>напор, м</w:t>
            </w:r>
          </w:p>
        </w:tc>
        <w:tc>
          <w:tcPr>
            <w:tcW w:w="964" w:type="pct"/>
            <w:shd w:val="clear" w:color="auto" w:fill="auto"/>
            <w:vAlign w:val="center"/>
          </w:tcPr>
          <w:p w14:paraId="3A27CDBA" w14:textId="77777777" w:rsidR="00D1515E" w:rsidRPr="00C167B8" w:rsidRDefault="00D1515E" w:rsidP="00F6248C">
            <w:pPr>
              <w:pStyle w:val="affff"/>
              <w:rPr>
                <w:b/>
              </w:rPr>
            </w:pPr>
            <w:r w:rsidRPr="00C167B8">
              <w:rPr>
                <w:b/>
              </w:rPr>
              <w:t>мощность эл. </w:t>
            </w:r>
            <w:proofErr w:type="spellStart"/>
            <w:r w:rsidRPr="00C167B8">
              <w:rPr>
                <w:b/>
              </w:rPr>
              <w:t>дв</w:t>
            </w:r>
            <w:proofErr w:type="spellEnd"/>
            <w:r w:rsidRPr="00C167B8">
              <w:rPr>
                <w:b/>
              </w:rPr>
              <w:t>-ля, кВт</w:t>
            </w:r>
          </w:p>
        </w:tc>
        <w:tc>
          <w:tcPr>
            <w:tcW w:w="779" w:type="pct"/>
            <w:shd w:val="clear" w:color="auto" w:fill="auto"/>
            <w:vAlign w:val="center"/>
          </w:tcPr>
          <w:p w14:paraId="240C279F" w14:textId="77777777" w:rsidR="00D1515E" w:rsidRPr="00C167B8" w:rsidRDefault="00D1515E" w:rsidP="00F6248C">
            <w:pPr>
              <w:pStyle w:val="affff"/>
              <w:rPr>
                <w:b/>
              </w:rPr>
            </w:pPr>
            <w:r w:rsidRPr="00C167B8">
              <w:rPr>
                <w:b/>
              </w:rPr>
              <w:t>время работы, ч/год</w:t>
            </w:r>
          </w:p>
        </w:tc>
        <w:tc>
          <w:tcPr>
            <w:tcW w:w="520" w:type="pct"/>
            <w:shd w:val="clear" w:color="auto" w:fill="auto"/>
            <w:vAlign w:val="center"/>
          </w:tcPr>
          <w:p w14:paraId="0158CA72" w14:textId="77777777" w:rsidR="00D1515E" w:rsidRPr="00C167B8" w:rsidRDefault="00D1515E" w:rsidP="00F6248C">
            <w:pPr>
              <w:pStyle w:val="affff"/>
              <w:rPr>
                <w:b/>
              </w:rPr>
            </w:pPr>
            <w:r w:rsidRPr="00C167B8">
              <w:rPr>
                <w:b/>
              </w:rPr>
              <w:t>износ, %</w:t>
            </w:r>
          </w:p>
        </w:tc>
      </w:tr>
      <w:tr w:rsidR="00D1515E" w:rsidRPr="00C167B8" w14:paraId="395A69A7" w14:textId="77777777" w:rsidTr="00F6248C">
        <w:trPr>
          <w:trHeight w:val="283"/>
        </w:trPr>
        <w:tc>
          <w:tcPr>
            <w:tcW w:w="915" w:type="pct"/>
            <w:shd w:val="clear" w:color="auto" w:fill="auto"/>
            <w:vAlign w:val="center"/>
          </w:tcPr>
          <w:p w14:paraId="2F6A2274" w14:textId="77777777" w:rsidR="00D1515E" w:rsidRPr="00C167B8" w:rsidRDefault="00D1515E" w:rsidP="00F6248C">
            <w:pPr>
              <w:pStyle w:val="affff"/>
            </w:pPr>
            <w:r w:rsidRPr="00C167B8">
              <w:t>НC</w:t>
            </w:r>
          </w:p>
        </w:tc>
        <w:tc>
          <w:tcPr>
            <w:tcW w:w="449" w:type="pct"/>
            <w:shd w:val="clear" w:color="auto" w:fill="auto"/>
            <w:vAlign w:val="center"/>
          </w:tcPr>
          <w:p w14:paraId="15B89BC1" w14:textId="77777777" w:rsidR="00D1515E" w:rsidRPr="00C167B8" w:rsidRDefault="00D1515E" w:rsidP="00F6248C">
            <w:pPr>
              <w:pStyle w:val="affff"/>
            </w:pPr>
            <w:r w:rsidRPr="00C167B8">
              <w:rPr>
                <w:spacing w:val="-9"/>
              </w:rPr>
              <w:t>ЦНС</w:t>
            </w:r>
          </w:p>
        </w:tc>
        <w:tc>
          <w:tcPr>
            <w:tcW w:w="873" w:type="pct"/>
            <w:shd w:val="clear" w:color="auto" w:fill="auto"/>
            <w:vAlign w:val="center"/>
          </w:tcPr>
          <w:p w14:paraId="663BE5E5" w14:textId="77777777" w:rsidR="00D1515E" w:rsidRPr="00C167B8" w:rsidRDefault="00D1515E" w:rsidP="00F6248C">
            <w:pPr>
              <w:pStyle w:val="affff"/>
            </w:pPr>
            <w:r w:rsidRPr="00C167B8">
              <w:t>180</w:t>
            </w:r>
          </w:p>
        </w:tc>
        <w:tc>
          <w:tcPr>
            <w:tcW w:w="500" w:type="pct"/>
            <w:shd w:val="clear" w:color="auto" w:fill="auto"/>
            <w:vAlign w:val="center"/>
          </w:tcPr>
          <w:p w14:paraId="22EF7788" w14:textId="77777777" w:rsidR="00D1515E" w:rsidRPr="00C167B8" w:rsidRDefault="00D1515E" w:rsidP="00F6248C">
            <w:pPr>
              <w:pStyle w:val="affff"/>
            </w:pPr>
            <w:r w:rsidRPr="00C167B8">
              <w:t>128</w:t>
            </w:r>
          </w:p>
        </w:tc>
        <w:tc>
          <w:tcPr>
            <w:tcW w:w="964" w:type="pct"/>
            <w:shd w:val="clear" w:color="auto" w:fill="auto"/>
            <w:vAlign w:val="center"/>
          </w:tcPr>
          <w:p w14:paraId="57C9611D" w14:textId="77777777" w:rsidR="00D1515E" w:rsidRPr="00C167B8" w:rsidRDefault="00D1515E" w:rsidP="00F6248C">
            <w:pPr>
              <w:pStyle w:val="affff"/>
            </w:pPr>
            <w:r w:rsidRPr="00C167B8">
              <w:t>132</w:t>
            </w:r>
          </w:p>
        </w:tc>
        <w:tc>
          <w:tcPr>
            <w:tcW w:w="779" w:type="pct"/>
            <w:shd w:val="clear" w:color="auto" w:fill="auto"/>
            <w:vAlign w:val="center"/>
          </w:tcPr>
          <w:p w14:paraId="639F8507" w14:textId="77777777" w:rsidR="00D1515E" w:rsidRPr="00C167B8" w:rsidRDefault="00D1515E" w:rsidP="00F6248C">
            <w:pPr>
              <w:pStyle w:val="affff"/>
            </w:pPr>
            <w:r w:rsidRPr="00C167B8">
              <w:t xml:space="preserve">3 </w:t>
            </w:r>
            <w:proofErr w:type="spellStart"/>
            <w:r w:rsidRPr="00C167B8">
              <w:t>шт</w:t>
            </w:r>
            <w:proofErr w:type="spellEnd"/>
          </w:p>
        </w:tc>
        <w:tc>
          <w:tcPr>
            <w:tcW w:w="520" w:type="pct"/>
            <w:shd w:val="clear" w:color="auto" w:fill="auto"/>
            <w:vAlign w:val="center"/>
          </w:tcPr>
          <w:p w14:paraId="79BF422B" w14:textId="77777777" w:rsidR="00D1515E" w:rsidRPr="00C167B8" w:rsidRDefault="00D1515E" w:rsidP="00F6248C">
            <w:pPr>
              <w:pStyle w:val="affff"/>
              <w:rPr>
                <w:lang w:val="en-US"/>
              </w:rPr>
            </w:pPr>
            <w:r w:rsidRPr="00C167B8">
              <w:rPr>
                <w:lang w:val="en-US"/>
              </w:rPr>
              <w:t>70</w:t>
            </w:r>
          </w:p>
        </w:tc>
      </w:tr>
      <w:tr w:rsidR="00D1515E" w:rsidRPr="00C167B8" w14:paraId="27D6EDD6" w14:textId="77777777" w:rsidTr="00F6248C">
        <w:trPr>
          <w:trHeight w:val="283"/>
        </w:trPr>
        <w:tc>
          <w:tcPr>
            <w:tcW w:w="915" w:type="pct"/>
            <w:shd w:val="clear" w:color="auto" w:fill="auto"/>
            <w:vAlign w:val="center"/>
          </w:tcPr>
          <w:p w14:paraId="5C93F339" w14:textId="77777777" w:rsidR="00D1515E" w:rsidRPr="00C167B8" w:rsidRDefault="00D1515E" w:rsidP="00F6248C">
            <w:pPr>
              <w:pStyle w:val="affff"/>
            </w:pPr>
            <w:r w:rsidRPr="00C167B8">
              <w:t>ПНС</w:t>
            </w:r>
          </w:p>
        </w:tc>
        <w:tc>
          <w:tcPr>
            <w:tcW w:w="449" w:type="pct"/>
            <w:shd w:val="clear" w:color="auto" w:fill="auto"/>
            <w:vAlign w:val="center"/>
          </w:tcPr>
          <w:p w14:paraId="32E6BD74" w14:textId="77777777" w:rsidR="00D1515E" w:rsidRPr="00C167B8" w:rsidRDefault="00D1515E" w:rsidP="00F6248C">
            <w:pPr>
              <w:pStyle w:val="affff"/>
            </w:pPr>
            <w:proofErr w:type="spellStart"/>
            <w:r w:rsidRPr="00C167B8">
              <w:rPr>
                <w:lang w:val="en-US"/>
              </w:rPr>
              <w:t>Zeox</w:t>
            </w:r>
            <w:proofErr w:type="spellEnd"/>
            <w:r w:rsidRPr="00C167B8">
              <w:rPr>
                <w:lang w:val="en-US"/>
              </w:rPr>
              <w:t>-FIRST V 12002-55-2</w:t>
            </w:r>
          </w:p>
        </w:tc>
        <w:tc>
          <w:tcPr>
            <w:tcW w:w="873" w:type="pct"/>
            <w:shd w:val="clear" w:color="auto" w:fill="auto"/>
            <w:vAlign w:val="center"/>
          </w:tcPr>
          <w:p w14:paraId="58FEEC9F" w14:textId="77777777" w:rsidR="00D1515E" w:rsidRPr="00C167B8" w:rsidRDefault="00D1515E" w:rsidP="00F6248C">
            <w:pPr>
              <w:pStyle w:val="affff"/>
              <w:rPr>
                <w:lang w:val="en-US"/>
              </w:rPr>
            </w:pPr>
            <w:r w:rsidRPr="00C167B8">
              <w:rPr>
                <w:lang w:val="en-US"/>
              </w:rPr>
              <w:t>100</w:t>
            </w:r>
          </w:p>
        </w:tc>
        <w:tc>
          <w:tcPr>
            <w:tcW w:w="500" w:type="pct"/>
            <w:shd w:val="clear" w:color="auto" w:fill="auto"/>
            <w:vAlign w:val="center"/>
          </w:tcPr>
          <w:p w14:paraId="46C875AA" w14:textId="77777777" w:rsidR="00D1515E" w:rsidRPr="00C167B8" w:rsidRDefault="00D1515E" w:rsidP="00F6248C">
            <w:pPr>
              <w:pStyle w:val="affff"/>
              <w:rPr>
                <w:lang w:val="en-US"/>
              </w:rPr>
            </w:pPr>
            <w:r w:rsidRPr="00C167B8">
              <w:rPr>
                <w:lang w:val="en-US"/>
              </w:rPr>
              <w:t>120</w:t>
            </w:r>
          </w:p>
        </w:tc>
        <w:tc>
          <w:tcPr>
            <w:tcW w:w="964" w:type="pct"/>
            <w:shd w:val="clear" w:color="auto" w:fill="auto"/>
            <w:vAlign w:val="center"/>
          </w:tcPr>
          <w:p w14:paraId="1356D5CC" w14:textId="77777777" w:rsidR="00D1515E" w:rsidRPr="00C167B8" w:rsidRDefault="00D1515E" w:rsidP="00F6248C">
            <w:pPr>
              <w:pStyle w:val="affff"/>
              <w:rPr>
                <w:lang w:val="en-US"/>
              </w:rPr>
            </w:pPr>
            <w:r w:rsidRPr="00C167B8">
              <w:rPr>
                <w:lang w:val="en-US"/>
              </w:rPr>
              <w:t>55</w:t>
            </w:r>
          </w:p>
        </w:tc>
        <w:tc>
          <w:tcPr>
            <w:tcW w:w="779" w:type="pct"/>
            <w:shd w:val="clear" w:color="auto" w:fill="auto"/>
            <w:vAlign w:val="center"/>
          </w:tcPr>
          <w:p w14:paraId="0554C130" w14:textId="77777777" w:rsidR="00D1515E" w:rsidRPr="00C167B8" w:rsidRDefault="00D1515E" w:rsidP="00F6248C">
            <w:pPr>
              <w:pStyle w:val="affff"/>
              <w:rPr>
                <w:lang w:val="en-US"/>
              </w:rPr>
            </w:pPr>
            <w:r w:rsidRPr="00C167B8">
              <w:rPr>
                <w:lang w:val="en-US"/>
              </w:rPr>
              <w:t>3 in</w:t>
            </w:r>
          </w:p>
        </w:tc>
        <w:tc>
          <w:tcPr>
            <w:tcW w:w="520" w:type="pct"/>
            <w:shd w:val="clear" w:color="auto" w:fill="auto"/>
            <w:vAlign w:val="center"/>
          </w:tcPr>
          <w:p w14:paraId="1F840C41" w14:textId="77777777" w:rsidR="00D1515E" w:rsidRPr="00C167B8" w:rsidRDefault="00D1515E" w:rsidP="00F6248C">
            <w:pPr>
              <w:pStyle w:val="affff"/>
              <w:rPr>
                <w:lang w:val="en-US"/>
              </w:rPr>
            </w:pPr>
            <w:r w:rsidRPr="00C167B8">
              <w:rPr>
                <w:lang w:val="en-US"/>
              </w:rPr>
              <w:t>10</w:t>
            </w:r>
          </w:p>
        </w:tc>
      </w:tr>
    </w:tbl>
    <w:p w14:paraId="7B6EE482" w14:textId="77777777" w:rsidR="00C167B8" w:rsidRDefault="00C167B8" w:rsidP="00EC3C33"/>
    <w:p w14:paraId="68415126" w14:textId="77777777" w:rsidR="00D1515E" w:rsidRDefault="00D1515E" w:rsidP="00EC3C33"/>
    <w:p w14:paraId="2CD31DCF" w14:textId="77777777" w:rsidR="00EC3C33" w:rsidRPr="006C4C22" w:rsidRDefault="00EC3C33" w:rsidP="00EC3C33">
      <w:r w:rsidRPr="006C4C22">
        <w:t>Энергоэффективность холодного во</w:t>
      </w:r>
      <w:r>
        <w:t>доснабжения определялась по фак</w:t>
      </w:r>
      <w:r w:rsidRPr="006C4C22">
        <w:t xml:space="preserve">тическим показателям </w:t>
      </w:r>
      <w:r>
        <w:t>и оценивается как соотноше</w:t>
      </w:r>
      <w:r w:rsidRPr="006C4C22">
        <w:t>ние расхода электрической энергии, нео</w:t>
      </w:r>
      <w:r>
        <w:t>бходимого для подготовки, транс</w:t>
      </w:r>
      <w:r w:rsidRPr="006C4C22">
        <w:t>портировки установленного объёма вод</w:t>
      </w:r>
      <w:r>
        <w:t>ы, заданного уровня напора (дав</w:t>
      </w:r>
      <w:r w:rsidRPr="006C4C22">
        <w:t>ления).</w:t>
      </w:r>
    </w:p>
    <w:p w14:paraId="3A2B6378" w14:textId="5A60E08A" w:rsidR="00EC3C33" w:rsidRPr="006C4C22" w:rsidRDefault="00EC3C33" w:rsidP="00EC3C33">
      <w:r w:rsidRPr="006C4C22">
        <w:t>Результаты расчёта значений пок</w:t>
      </w:r>
      <w:r>
        <w:t xml:space="preserve">азателей </w:t>
      </w:r>
      <w:r w:rsidR="00396873">
        <w:t>энергоэффективности</w:t>
      </w:r>
      <w:r>
        <w:t xml:space="preserve"> хо</w:t>
      </w:r>
      <w:r w:rsidRPr="006C4C22">
        <w:t>лодного водоснабжения представлены в таблице 1.1.</w:t>
      </w:r>
      <w:r w:rsidR="0047177C">
        <w:t>5</w:t>
      </w:r>
      <w:r w:rsidRPr="006C4C22">
        <w:t>.</w:t>
      </w:r>
    </w:p>
    <w:p w14:paraId="2D93C132" w14:textId="77777777" w:rsidR="00EC3C33" w:rsidRDefault="00EC3C33" w:rsidP="00EC3C33">
      <w:pPr>
        <w:keepNext/>
        <w:jc w:val="right"/>
      </w:pPr>
      <w:r w:rsidRPr="006C4C22">
        <w:t>Таблица 1.1.</w:t>
      </w:r>
      <w:r w:rsidR="0047177C">
        <w:t>5</w:t>
      </w:r>
    </w:p>
    <w:p w14:paraId="18676366" w14:textId="77777777" w:rsidR="00EC3C33" w:rsidRDefault="00EC3C33" w:rsidP="00EC3C33">
      <w:pPr>
        <w:keepNext/>
        <w:ind w:firstLine="0"/>
        <w:jc w:val="center"/>
      </w:pPr>
      <w:r w:rsidRPr="006C4C22">
        <w:t>Показатели энергоэффективности холодного водоснабжения</w:t>
      </w:r>
      <w:r w:rsidR="00873B92">
        <w:t xml:space="preserve"> з</w:t>
      </w:r>
      <w:r w:rsidR="00820A02">
        <w:t>а 20</w:t>
      </w:r>
      <w:r w:rsidR="00873B92">
        <w:t>22</w:t>
      </w:r>
      <w:r w:rsidR="00820A02">
        <w:t xml:space="preserve"> год</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3"/>
        <w:gridCol w:w="2633"/>
        <w:gridCol w:w="1890"/>
        <w:gridCol w:w="2273"/>
      </w:tblGrid>
      <w:tr w:rsidR="00D1515E" w:rsidRPr="00D1515E" w14:paraId="40E177CA" w14:textId="77777777" w:rsidTr="00D1515E">
        <w:trPr>
          <w:trHeight w:val="283"/>
        </w:trPr>
        <w:tc>
          <w:tcPr>
            <w:tcW w:w="1346" w:type="pct"/>
            <w:shd w:val="clear" w:color="auto" w:fill="auto"/>
            <w:vAlign w:val="center"/>
          </w:tcPr>
          <w:p w14:paraId="515CF76D" w14:textId="77777777" w:rsidR="00D1515E" w:rsidRPr="00D1515E" w:rsidRDefault="00D1515E" w:rsidP="00F6248C">
            <w:pPr>
              <w:pStyle w:val="affff"/>
              <w:rPr>
                <w:b/>
                <w:szCs w:val="22"/>
              </w:rPr>
            </w:pPr>
            <w:r w:rsidRPr="00D1515E">
              <w:rPr>
                <w:b/>
                <w:szCs w:val="22"/>
              </w:rPr>
              <w:t>Арт. скважина, насосная станция</w:t>
            </w:r>
          </w:p>
        </w:tc>
        <w:tc>
          <w:tcPr>
            <w:tcW w:w="1416" w:type="pct"/>
            <w:shd w:val="clear" w:color="auto" w:fill="auto"/>
            <w:vAlign w:val="center"/>
          </w:tcPr>
          <w:p w14:paraId="768CF35A" w14:textId="77777777" w:rsidR="00D1515E" w:rsidRPr="00D1515E" w:rsidRDefault="00D1515E" w:rsidP="00F6248C">
            <w:pPr>
              <w:pStyle w:val="afffd"/>
              <w:rPr>
                <w:b/>
                <w:szCs w:val="22"/>
              </w:rPr>
            </w:pPr>
            <w:r w:rsidRPr="00D1515E">
              <w:rPr>
                <w:b/>
                <w:szCs w:val="22"/>
              </w:rPr>
              <w:t>Расход эл. энергии, кВт*ч</w:t>
            </w:r>
          </w:p>
        </w:tc>
        <w:tc>
          <w:tcPr>
            <w:tcW w:w="1016" w:type="pct"/>
            <w:shd w:val="clear" w:color="auto" w:fill="auto"/>
            <w:vAlign w:val="center"/>
          </w:tcPr>
          <w:p w14:paraId="1860ACF9" w14:textId="77777777" w:rsidR="00D1515E" w:rsidRPr="00D1515E" w:rsidRDefault="00D1515E" w:rsidP="00F6248C">
            <w:pPr>
              <w:pStyle w:val="afffd"/>
              <w:rPr>
                <w:b/>
                <w:szCs w:val="22"/>
              </w:rPr>
            </w:pPr>
            <w:r w:rsidRPr="00D1515E">
              <w:rPr>
                <w:b/>
                <w:szCs w:val="22"/>
              </w:rPr>
              <w:t>Поднято воды, м</w:t>
            </w:r>
            <w:r w:rsidRPr="00D1515E">
              <w:rPr>
                <w:b/>
                <w:szCs w:val="22"/>
                <w:vertAlign w:val="superscript"/>
              </w:rPr>
              <w:t>3</w:t>
            </w:r>
          </w:p>
        </w:tc>
        <w:tc>
          <w:tcPr>
            <w:tcW w:w="1222" w:type="pct"/>
            <w:shd w:val="clear" w:color="auto" w:fill="auto"/>
            <w:vAlign w:val="center"/>
          </w:tcPr>
          <w:p w14:paraId="4FD887E0" w14:textId="77777777" w:rsidR="00D1515E" w:rsidRPr="00D1515E" w:rsidRDefault="00D1515E" w:rsidP="00D1515E">
            <w:pPr>
              <w:pStyle w:val="afffd"/>
              <w:rPr>
                <w:b/>
                <w:szCs w:val="22"/>
              </w:rPr>
            </w:pPr>
            <w:r w:rsidRPr="00D1515E">
              <w:rPr>
                <w:b/>
                <w:szCs w:val="22"/>
              </w:rPr>
              <w:t>Удельный расход эл. энергии, кВт*ч/м</w:t>
            </w:r>
            <w:r w:rsidRPr="00D1515E">
              <w:rPr>
                <w:b/>
                <w:szCs w:val="22"/>
                <w:vertAlign w:val="superscript"/>
              </w:rPr>
              <w:t>3</w:t>
            </w:r>
          </w:p>
        </w:tc>
      </w:tr>
      <w:tr w:rsidR="00D1515E" w:rsidRPr="00D1515E" w14:paraId="41AC46F5" w14:textId="77777777" w:rsidTr="00D1515E">
        <w:trPr>
          <w:trHeight w:val="283"/>
        </w:trPr>
        <w:tc>
          <w:tcPr>
            <w:tcW w:w="1346" w:type="pct"/>
            <w:shd w:val="clear" w:color="auto" w:fill="auto"/>
            <w:vAlign w:val="center"/>
          </w:tcPr>
          <w:p w14:paraId="24BD4AF0" w14:textId="77777777" w:rsidR="00D1515E" w:rsidRPr="00D1515E" w:rsidRDefault="00D1515E" w:rsidP="00F6248C">
            <w:pPr>
              <w:pStyle w:val="affff"/>
              <w:rPr>
                <w:szCs w:val="22"/>
              </w:rPr>
            </w:pPr>
            <w:r w:rsidRPr="00D1515E">
              <w:rPr>
                <w:szCs w:val="22"/>
              </w:rPr>
              <w:t>НС</w:t>
            </w:r>
          </w:p>
        </w:tc>
        <w:tc>
          <w:tcPr>
            <w:tcW w:w="1416" w:type="pct"/>
            <w:shd w:val="clear" w:color="auto" w:fill="auto"/>
            <w:vAlign w:val="center"/>
          </w:tcPr>
          <w:p w14:paraId="0CF0A8C4" w14:textId="77777777" w:rsidR="00D1515E" w:rsidRPr="00D1515E" w:rsidRDefault="00D1515E" w:rsidP="00F6248C">
            <w:pPr>
              <w:pStyle w:val="afffd"/>
              <w:rPr>
                <w:szCs w:val="22"/>
              </w:rPr>
            </w:pPr>
            <w:r w:rsidRPr="00D1515E">
              <w:rPr>
                <w:szCs w:val="22"/>
              </w:rPr>
              <w:t>624,554</w:t>
            </w:r>
          </w:p>
        </w:tc>
        <w:tc>
          <w:tcPr>
            <w:tcW w:w="1016" w:type="pct"/>
            <w:shd w:val="clear" w:color="auto" w:fill="auto"/>
            <w:vAlign w:val="center"/>
          </w:tcPr>
          <w:p w14:paraId="078716F0" w14:textId="77777777" w:rsidR="00D1515E" w:rsidRPr="00D1515E" w:rsidRDefault="00D1515E" w:rsidP="00F6248C">
            <w:pPr>
              <w:pStyle w:val="afffd"/>
              <w:rPr>
                <w:szCs w:val="22"/>
              </w:rPr>
            </w:pPr>
            <w:r w:rsidRPr="00D1515E">
              <w:rPr>
                <w:szCs w:val="22"/>
              </w:rPr>
              <w:t>835,76</w:t>
            </w:r>
          </w:p>
        </w:tc>
        <w:tc>
          <w:tcPr>
            <w:tcW w:w="1222" w:type="pct"/>
            <w:shd w:val="clear" w:color="auto" w:fill="auto"/>
            <w:vAlign w:val="center"/>
          </w:tcPr>
          <w:p w14:paraId="64879D59" w14:textId="77777777" w:rsidR="00D1515E" w:rsidRPr="00D1515E" w:rsidRDefault="00D1515E" w:rsidP="00F6248C">
            <w:pPr>
              <w:pStyle w:val="afffd"/>
              <w:rPr>
                <w:szCs w:val="22"/>
              </w:rPr>
            </w:pPr>
            <w:r w:rsidRPr="00D1515E">
              <w:rPr>
                <w:szCs w:val="22"/>
              </w:rPr>
              <w:t>0,75</w:t>
            </w:r>
          </w:p>
        </w:tc>
      </w:tr>
    </w:tbl>
    <w:p w14:paraId="092B06DD" w14:textId="77777777" w:rsidR="00EC3C33" w:rsidRPr="005650C6" w:rsidRDefault="00EC3C33" w:rsidP="00EC3C33"/>
    <w:p w14:paraId="52B3084D" w14:textId="77777777" w:rsidR="006944A2" w:rsidRPr="001B4333" w:rsidRDefault="00611D0F" w:rsidP="005650C6">
      <w:r w:rsidRPr="001B4333">
        <w:t>Анализ результатов расчёта пок</w:t>
      </w:r>
      <w:r w:rsidR="000E58A2" w:rsidRPr="001B4333">
        <w:t>азателей энергоэффективности хо</w:t>
      </w:r>
      <w:r w:rsidRPr="001B4333">
        <w:t>лодного водоснабжения (таблица 1.1.</w:t>
      </w:r>
      <w:r w:rsidR="006E4AD5">
        <w:t>4</w:t>
      </w:r>
      <w:r w:rsidRPr="001B4333">
        <w:t>) показал, что достигнутый ими уровень является энергоэффекти</w:t>
      </w:r>
      <w:r w:rsidR="000E58A2" w:rsidRPr="001B4333">
        <w:t xml:space="preserve">вным, т.к. </w:t>
      </w:r>
      <w:r w:rsidR="006E4AD5">
        <w:t xml:space="preserve">не </w:t>
      </w:r>
      <w:r w:rsidR="000E58A2" w:rsidRPr="001B4333">
        <w:t>превышает норматив</w:t>
      </w:r>
      <w:r w:rsidRPr="001B4333">
        <w:t>ный показатель 0,6-0,8 кВт*ч/м</w:t>
      </w:r>
      <w:r w:rsidRPr="001B4333">
        <w:rPr>
          <w:vertAlign w:val="superscript"/>
        </w:rPr>
        <w:t>3</w:t>
      </w:r>
      <w:r w:rsidRPr="001B4333">
        <w:t>.</w:t>
      </w:r>
    </w:p>
    <w:p w14:paraId="39525EC5" w14:textId="77777777" w:rsidR="00441DA2" w:rsidRPr="001B4333" w:rsidRDefault="005A559A" w:rsidP="005A559A">
      <w:pPr>
        <w:pStyle w:val="5"/>
      </w:pPr>
      <w:r w:rsidRPr="001B4333">
        <w:t>г) о</w:t>
      </w:r>
      <w:r w:rsidR="00441DA2" w:rsidRPr="001B4333">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6"/>
    </w:p>
    <w:p w14:paraId="280A7B84" w14:textId="77777777" w:rsidR="00A02E28" w:rsidRDefault="00A02E28" w:rsidP="00A02E28">
      <w:bookmarkStart w:id="27" w:name="_Toc375685010"/>
      <w:r>
        <w:t xml:space="preserve">Снабжение абонентов холодной питьевой водой надлежащего качества осуществляется через централизованную систему сетей водопровода. Данные сети на территории </w:t>
      </w:r>
      <w:proofErr w:type="spellStart"/>
      <w:r>
        <w:t>Усть</w:t>
      </w:r>
      <w:proofErr w:type="spellEnd"/>
      <w:r>
        <w:t>-Донецка в соответствии с требованиями СНиП 2.04.02-84* являются кольцевыми.</w:t>
      </w:r>
    </w:p>
    <w:p w14:paraId="35314986" w14:textId="77777777" w:rsidR="00A02E28" w:rsidRDefault="00A02E28" w:rsidP="00A02E28">
      <w:r>
        <w:t xml:space="preserve">Общая протяженность водопроводных сетей города </w:t>
      </w:r>
      <w:proofErr w:type="spellStart"/>
      <w:r>
        <w:t>Усть</w:t>
      </w:r>
      <w:proofErr w:type="spellEnd"/>
      <w:r>
        <w:t xml:space="preserve">-Донецка составляет 65,37 км. Диаметр водопроводов варьируется от 100 до 315 мм. Сети выполнены из таких материалов как асбестоцемент, сталь, полиэтилен и керамика. </w:t>
      </w:r>
    </w:p>
    <w:p w14:paraId="3EDE79F7" w14:textId="77777777" w:rsidR="0073325B" w:rsidRDefault="0073325B" w:rsidP="00A02E28">
      <w:r w:rsidRPr="00EE7F61">
        <w:t>Характеристика существующих водопроводных сетей</w:t>
      </w:r>
      <w:r w:rsidR="0047177C">
        <w:t xml:space="preserve"> представлена в таблице 1</w:t>
      </w:r>
      <w:r>
        <w:t>.1.</w:t>
      </w:r>
      <w:r w:rsidR="0047177C">
        <w:t>6</w:t>
      </w:r>
    </w:p>
    <w:p w14:paraId="77F9BBDD" w14:textId="77777777" w:rsidR="0047177C" w:rsidRDefault="0047177C">
      <w:r>
        <w:br w:type="page"/>
      </w:r>
    </w:p>
    <w:p w14:paraId="42A903E6" w14:textId="77777777" w:rsidR="0073325B" w:rsidRDefault="0073325B" w:rsidP="0073325B">
      <w:pPr>
        <w:keepNext/>
        <w:jc w:val="right"/>
      </w:pPr>
      <w:r w:rsidRPr="006C4C22">
        <w:lastRenderedPageBreak/>
        <w:t>Таблица 1.1.</w:t>
      </w:r>
      <w:r w:rsidR="0047177C">
        <w:t>6</w:t>
      </w:r>
    </w:p>
    <w:tbl>
      <w:tblPr>
        <w:tblW w:w="511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221"/>
        <w:gridCol w:w="1010"/>
        <w:gridCol w:w="1106"/>
        <w:gridCol w:w="1247"/>
        <w:gridCol w:w="1106"/>
        <w:gridCol w:w="1521"/>
        <w:gridCol w:w="831"/>
      </w:tblGrid>
      <w:tr w:rsidR="0073325B" w:rsidRPr="0073325B" w14:paraId="28CE9F70" w14:textId="77777777" w:rsidTr="0073325B">
        <w:trPr>
          <w:trHeight w:val="20"/>
          <w:tblHeader/>
        </w:trPr>
        <w:tc>
          <w:tcPr>
            <w:tcW w:w="790" w:type="pct"/>
            <w:shd w:val="clear" w:color="auto" w:fill="auto"/>
            <w:tcMar>
              <w:top w:w="6" w:type="dxa"/>
              <w:bottom w:w="6" w:type="dxa"/>
            </w:tcMar>
            <w:vAlign w:val="center"/>
          </w:tcPr>
          <w:p w14:paraId="690756B5" w14:textId="77777777" w:rsidR="0073325B" w:rsidRPr="0073325B" w:rsidRDefault="0073325B" w:rsidP="00F6248C">
            <w:pPr>
              <w:pStyle w:val="affff"/>
              <w:rPr>
                <w:b/>
                <w:szCs w:val="22"/>
              </w:rPr>
            </w:pPr>
            <w:r w:rsidRPr="0073325B">
              <w:rPr>
                <w:b/>
                <w:szCs w:val="22"/>
              </w:rPr>
              <w:t>Наименование населенного пункта</w:t>
            </w:r>
          </w:p>
        </w:tc>
        <w:tc>
          <w:tcPr>
            <w:tcW w:w="639" w:type="pct"/>
            <w:shd w:val="clear" w:color="auto" w:fill="auto"/>
            <w:tcMar>
              <w:top w:w="6" w:type="dxa"/>
              <w:bottom w:w="6" w:type="dxa"/>
            </w:tcMar>
            <w:vAlign w:val="center"/>
            <w:hideMark/>
          </w:tcPr>
          <w:p w14:paraId="59965AE2" w14:textId="77777777" w:rsidR="0073325B" w:rsidRPr="0073325B" w:rsidRDefault="0073325B" w:rsidP="00F6248C">
            <w:pPr>
              <w:pStyle w:val="affff"/>
              <w:rPr>
                <w:b/>
                <w:szCs w:val="22"/>
              </w:rPr>
            </w:pPr>
            <w:r w:rsidRPr="0073325B">
              <w:rPr>
                <w:b/>
                <w:szCs w:val="22"/>
              </w:rPr>
              <w:t>Протяженность, км</w:t>
            </w:r>
          </w:p>
        </w:tc>
        <w:tc>
          <w:tcPr>
            <w:tcW w:w="529" w:type="pct"/>
            <w:shd w:val="clear" w:color="auto" w:fill="auto"/>
            <w:tcMar>
              <w:top w:w="6" w:type="dxa"/>
              <w:bottom w:w="6" w:type="dxa"/>
            </w:tcMar>
            <w:vAlign w:val="center"/>
            <w:hideMark/>
          </w:tcPr>
          <w:p w14:paraId="782976FA" w14:textId="77777777" w:rsidR="0073325B" w:rsidRPr="0073325B" w:rsidRDefault="0073325B" w:rsidP="00F6248C">
            <w:pPr>
              <w:pStyle w:val="affff"/>
              <w:rPr>
                <w:b/>
                <w:szCs w:val="22"/>
              </w:rPr>
            </w:pPr>
            <w:r w:rsidRPr="0073325B">
              <w:rPr>
                <w:b/>
                <w:szCs w:val="22"/>
              </w:rPr>
              <w:t>Диаметр, мм</w:t>
            </w:r>
          </w:p>
        </w:tc>
        <w:tc>
          <w:tcPr>
            <w:tcW w:w="579" w:type="pct"/>
            <w:shd w:val="clear" w:color="auto" w:fill="auto"/>
            <w:tcMar>
              <w:top w:w="6" w:type="dxa"/>
              <w:bottom w:w="6" w:type="dxa"/>
            </w:tcMar>
            <w:vAlign w:val="center"/>
            <w:hideMark/>
          </w:tcPr>
          <w:p w14:paraId="69C63DB8" w14:textId="77777777" w:rsidR="0073325B" w:rsidRPr="0073325B" w:rsidRDefault="0073325B" w:rsidP="00F6248C">
            <w:pPr>
              <w:pStyle w:val="affff"/>
              <w:rPr>
                <w:b/>
                <w:szCs w:val="22"/>
              </w:rPr>
            </w:pPr>
            <w:r w:rsidRPr="0073325B">
              <w:rPr>
                <w:b/>
                <w:szCs w:val="22"/>
              </w:rPr>
              <w:t xml:space="preserve">Материал </w:t>
            </w:r>
          </w:p>
        </w:tc>
        <w:tc>
          <w:tcPr>
            <w:tcW w:w="653" w:type="pct"/>
            <w:shd w:val="clear" w:color="auto" w:fill="auto"/>
            <w:tcMar>
              <w:top w:w="6" w:type="dxa"/>
              <w:bottom w:w="6" w:type="dxa"/>
            </w:tcMar>
            <w:vAlign w:val="center"/>
            <w:hideMark/>
          </w:tcPr>
          <w:p w14:paraId="753AA112" w14:textId="77777777" w:rsidR="0073325B" w:rsidRPr="0073325B" w:rsidRDefault="0073325B" w:rsidP="00F6248C">
            <w:pPr>
              <w:pStyle w:val="affff"/>
              <w:rPr>
                <w:b/>
                <w:szCs w:val="22"/>
              </w:rPr>
            </w:pPr>
            <w:r w:rsidRPr="0073325B">
              <w:rPr>
                <w:b/>
                <w:szCs w:val="22"/>
              </w:rPr>
              <w:t>Тип прокладки</w:t>
            </w:r>
          </w:p>
        </w:tc>
        <w:tc>
          <w:tcPr>
            <w:tcW w:w="579" w:type="pct"/>
            <w:tcMar>
              <w:top w:w="6" w:type="dxa"/>
              <w:bottom w:w="6" w:type="dxa"/>
            </w:tcMar>
            <w:vAlign w:val="center"/>
          </w:tcPr>
          <w:p w14:paraId="65421896" w14:textId="77777777" w:rsidR="0073325B" w:rsidRPr="0073325B" w:rsidRDefault="0073325B" w:rsidP="00F6248C">
            <w:pPr>
              <w:pStyle w:val="affff"/>
              <w:rPr>
                <w:b/>
                <w:szCs w:val="22"/>
              </w:rPr>
            </w:pPr>
            <w:r w:rsidRPr="0073325B">
              <w:rPr>
                <w:b/>
                <w:szCs w:val="22"/>
              </w:rPr>
              <w:t>Средняя глубина заложения, м</w:t>
            </w:r>
          </w:p>
        </w:tc>
        <w:tc>
          <w:tcPr>
            <w:tcW w:w="796" w:type="pct"/>
            <w:tcMar>
              <w:top w:w="6" w:type="dxa"/>
              <w:bottom w:w="6" w:type="dxa"/>
            </w:tcMar>
            <w:vAlign w:val="center"/>
          </w:tcPr>
          <w:p w14:paraId="33B625CF" w14:textId="77777777" w:rsidR="0073325B" w:rsidRPr="0073325B" w:rsidRDefault="0073325B" w:rsidP="00F6248C">
            <w:pPr>
              <w:pStyle w:val="affff"/>
              <w:rPr>
                <w:b/>
                <w:szCs w:val="22"/>
              </w:rPr>
            </w:pPr>
            <w:r w:rsidRPr="0073325B">
              <w:rPr>
                <w:b/>
                <w:szCs w:val="22"/>
              </w:rPr>
              <w:t>Год ввода в эксплуатацию</w:t>
            </w:r>
          </w:p>
        </w:tc>
        <w:tc>
          <w:tcPr>
            <w:tcW w:w="435" w:type="pct"/>
            <w:tcMar>
              <w:top w:w="6" w:type="dxa"/>
              <w:bottom w:w="6" w:type="dxa"/>
            </w:tcMar>
            <w:vAlign w:val="center"/>
          </w:tcPr>
          <w:p w14:paraId="6DD53E94" w14:textId="77777777" w:rsidR="0073325B" w:rsidRPr="0073325B" w:rsidRDefault="0073325B" w:rsidP="00F6248C">
            <w:pPr>
              <w:pStyle w:val="affff"/>
              <w:rPr>
                <w:b/>
                <w:szCs w:val="22"/>
              </w:rPr>
            </w:pPr>
            <w:r w:rsidRPr="0073325B">
              <w:rPr>
                <w:b/>
                <w:szCs w:val="22"/>
              </w:rPr>
              <w:t>Износ, %</w:t>
            </w:r>
          </w:p>
        </w:tc>
      </w:tr>
      <w:tr w:rsidR="0073325B" w:rsidRPr="0073325B" w14:paraId="07ED2F0C" w14:textId="77777777" w:rsidTr="0073325B">
        <w:trPr>
          <w:trHeight w:val="20"/>
          <w:tblHeader/>
        </w:trPr>
        <w:tc>
          <w:tcPr>
            <w:tcW w:w="790" w:type="pct"/>
            <w:vMerge w:val="restart"/>
            <w:shd w:val="clear" w:color="auto" w:fill="auto"/>
            <w:tcMar>
              <w:top w:w="6" w:type="dxa"/>
              <w:bottom w:w="6" w:type="dxa"/>
            </w:tcMar>
            <w:vAlign w:val="center"/>
          </w:tcPr>
          <w:p w14:paraId="19C76647" w14:textId="77777777" w:rsidR="0073325B" w:rsidRPr="0073325B" w:rsidRDefault="0073325B" w:rsidP="00F6248C">
            <w:pPr>
              <w:pStyle w:val="affff"/>
              <w:rPr>
                <w:szCs w:val="22"/>
              </w:rPr>
            </w:pPr>
            <w:r w:rsidRPr="0073325B">
              <w:rPr>
                <w:szCs w:val="22"/>
              </w:rPr>
              <w:t>Р.п. Усть-Донецкий</w:t>
            </w:r>
          </w:p>
        </w:tc>
        <w:tc>
          <w:tcPr>
            <w:tcW w:w="639" w:type="pct"/>
            <w:shd w:val="clear" w:color="auto" w:fill="auto"/>
            <w:tcMar>
              <w:top w:w="6" w:type="dxa"/>
              <w:bottom w:w="6" w:type="dxa"/>
            </w:tcMar>
            <w:vAlign w:val="center"/>
          </w:tcPr>
          <w:p w14:paraId="11AB7C6D" w14:textId="77777777" w:rsidR="0073325B" w:rsidRPr="0073325B" w:rsidRDefault="0073325B" w:rsidP="00F6248C">
            <w:pPr>
              <w:pStyle w:val="affff"/>
              <w:rPr>
                <w:szCs w:val="22"/>
              </w:rPr>
            </w:pPr>
            <w:r w:rsidRPr="0073325B">
              <w:rPr>
                <w:szCs w:val="22"/>
              </w:rPr>
              <w:t>49,97</w:t>
            </w:r>
          </w:p>
        </w:tc>
        <w:tc>
          <w:tcPr>
            <w:tcW w:w="529" w:type="pct"/>
            <w:shd w:val="clear" w:color="auto" w:fill="auto"/>
            <w:tcMar>
              <w:top w:w="6" w:type="dxa"/>
              <w:bottom w:w="6" w:type="dxa"/>
            </w:tcMar>
            <w:vAlign w:val="center"/>
          </w:tcPr>
          <w:p w14:paraId="7AD111C6" w14:textId="77777777" w:rsidR="0073325B" w:rsidRPr="0073325B" w:rsidRDefault="0073325B" w:rsidP="00F6248C">
            <w:pPr>
              <w:pStyle w:val="affff"/>
              <w:rPr>
                <w:szCs w:val="22"/>
              </w:rPr>
            </w:pPr>
            <w:r w:rsidRPr="0073325B">
              <w:rPr>
                <w:szCs w:val="22"/>
              </w:rPr>
              <w:t>100-250</w:t>
            </w:r>
          </w:p>
        </w:tc>
        <w:tc>
          <w:tcPr>
            <w:tcW w:w="579" w:type="pct"/>
            <w:shd w:val="clear" w:color="auto" w:fill="auto"/>
            <w:tcMar>
              <w:top w:w="6" w:type="dxa"/>
              <w:bottom w:w="6" w:type="dxa"/>
            </w:tcMar>
            <w:vAlign w:val="center"/>
          </w:tcPr>
          <w:p w14:paraId="41A3D144" w14:textId="77777777" w:rsidR="0073325B" w:rsidRPr="0073325B" w:rsidRDefault="0073325B" w:rsidP="00F6248C">
            <w:pPr>
              <w:pStyle w:val="affff"/>
              <w:rPr>
                <w:szCs w:val="22"/>
              </w:rPr>
            </w:pPr>
            <w:r w:rsidRPr="0073325B">
              <w:rPr>
                <w:szCs w:val="22"/>
              </w:rPr>
              <w:t>Сталь, ЧВР, асбест</w:t>
            </w:r>
          </w:p>
        </w:tc>
        <w:tc>
          <w:tcPr>
            <w:tcW w:w="653" w:type="pct"/>
            <w:shd w:val="clear" w:color="auto" w:fill="auto"/>
            <w:tcMar>
              <w:top w:w="6" w:type="dxa"/>
              <w:bottom w:w="6" w:type="dxa"/>
            </w:tcMar>
            <w:vAlign w:val="center"/>
          </w:tcPr>
          <w:p w14:paraId="449FECC1" w14:textId="77777777" w:rsidR="0073325B" w:rsidRPr="0073325B" w:rsidRDefault="0073325B" w:rsidP="00F6248C">
            <w:pPr>
              <w:pStyle w:val="affff"/>
              <w:rPr>
                <w:szCs w:val="22"/>
              </w:rPr>
            </w:pPr>
            <w:r>
              <w:rPr>
                <w:szCs w:val="22"/>
              </w:rPr>
              <w:t>подземный</w:t>
            </w:r>
          </w:p>
        </w:tc>
        <w:tc>
          <w:tcPr>
            <w:tcW w:w="579" w:type="pct"/>
            <w:tcMar>
              <w:top w:w="6" w:type="dxa"/>
              <w:bottom w:w="6" w:type="dxa"/>
            </w:tcMar>
            <w:vAlign w:val="center"/>
          </w:tcPr>
          <w:p w14:paraId="464A73CA" w14:textId="77777777" w:rsidR="0073325B" w:rsidRPr="0073325B" w:rsidRDefault="0073325B" w:rsidP="00F6248C">
            <w:pPr>
              <w:pStyle w:val="affff"/>
              <w:rPr>
                <w:szCs w:val="22"/>
              </w:rPr>
            </w:pPr>
            <w:r w:rsidRPr="0073325B">
              <w:rPr>
                <w:szCs w:val="22"/>
              </w:rPr>
              <w:t>1,5-1,8</w:t>
            </w:r>
          </w:p>
        </w:tc>
        <w:tc>
          <w:tcPr>
            <w:tcW w:w="796" w:type="pct"/>
            <w:tcMar>
              <w:top w:w="6" w:type="dxa"/>
              <w:bottom w:w="6" w:type="dxa"/>
            </w:tcMar>
            <w:vAlign w:val="center"/>
          </w:tcPr>
          <w:p w14:paraId="3148F7C2" w14:textId="77777777" w:rsidR="0073325B" w:rsidRPr="0073325B" w:rsidRDefault="0073325B" w:rsidP="00F6248C">
            <w:pPr>
              <w:pStyle w:val="affff"/>
              <w:rPr>
                <w:szCs w:val="22"/>
              </w:rPr>
            </w:pPr>
            <w:r w:rsidRPr="0073325B">
              <w:rPr>
                <w:szCs w:val="22"/>
              </w:rPr>
              <w:t>1965</w:t>
            </w:r>
          </w:p>
        </w:tc>
        <w:tc>
          <w:tcPr>
            <w:tcW w:w="435" w:type="pct"/>
            <w:tcMar>
              <w:top w:w="6" w:type="dxa"/>
              <w:bottom w:w="6" w:type="dxa"/>
            </w:tcMar>
            <w:vAlign w:val="center"/>
          </w:tcPr>
          <w:p w14:paraId="57558C1E" w14:textId="77777777" w:rsidR="0073325B" w:rsidRPr="0073325B" w:rsidRDefault="0073325B" w:rsidP="00F6248C">
            <w:pPr>
              <w:pStyle w:val="affff"/>
              <w:rPr>
                <w:szCs w:val="22"/>
              </w:rPr>
            </w:pPr>
            <w:r>
              <w:rPr>
                <w:szCs w:val="22"/>
              </w:rPr>
              <w:t>н/д</w:t>
            </w:r>
          </w:p>
        </w:tc>
      </w:tr>
      <w:tr w:rsidR="0073325B" w:rsidRPr="0073325B" w14:paraId="25DF98D5" w14:textId="77777777" w:rsidTr="0073325B">
        <w:trPr>
          <w:trHeight w:val="20"/>
          <w:tblHeader/>
        </w:trPr>
        <w:tc>
          <w:tcPr>
            <w:tcW w:w="790" w:type="pct"/>
            <w:vMerge/>
            <w:shd w:val="clear" w:color="auto" w:fill="auto"/>
            <w:tcMar>
              <w:top w:w="6" w:type="dxa"/>
              <w:bottom w:w="6" w:type="dxa"/>
            </w:tcMar>
            <w:vAlign w:val="center"/>
          </w:tcPr>
          <w:p w14:paraId="31329229" w14:textId="77777777" w:rsidR="0073325B" w:rsidRPr="0073325B" w:rsidRDefault="0073325B" w:rsidP="0073325B">
            <w:pPr>
              <w:pStyle w:val="affff"/>
              <w:rPr>
                <w:szCs w:val="22"/>
              </w:rPr>
            </w:pPr>
          </w:p>
        </w:tc>
        <w:tc>
          <w:tcPr>
            <w:tcW w:w="639" w:type="pct"/>
            <w:shd w:val="clear" w:color="auto" w:fill="auto"/>
            <w:tcMar>
              <w:top w:w="6" w:type="dxa"/>
              <w:bottom w:w="6" w:type="dxa"/>
            </w:tcMar>
            <w:vAlign w:val="center"/>
          </w:tcPr>
          <w:p w14:paraId="7C1E0E93" w14:textId="77777777" w:rsidR="0073325B" w:rsidRPr="0073325B" w:rsidRDefault="0073325B" w:rsidP="0073325B">
            <w:pPr>
              <w:pStyle w:val="affff"/>
              <w:rPr>
                <w:szCs w:val="22"/>
              </w:rPr>
            </w:pPr>
            <w:r w:rsidRPr="0073325B">
              <w:rPr>
                <w:szCs w:val="22"/>
              </w:rPr>
              <w:t>7,8</w:t>
            </w:r>
          </w:p>
        </w:tc>
        <w:tc>
          <w:tcPr>
            <w:tcW w:w="529" w:type="pct"/>
            <w:shd w:val="clear" w:color="auto" w:fill="auto"/>
            <w:tcMar>
              <w:top w:w="6" w:type="dxa"/>
              <w:bottom w:w="6" w:type="dxa"/>
            </w:tcMar>
            <w:vAlign w:val="center"/>
          </w:tcPr>
          <w:p w14:paraId="28221BE2" w14:textId="77777777" w:rsidR="0073325B" w:rsidRPr="0073325B" w:rsidRDefault="0073325B" w:rsidP="0073325B">
            <w:pPr>
              <w:pStyle w:val="affff"/>
              <w:rPr>
                <w:szCs w:val="22"/>
              </w:rPr>
            </w:pPr>
            <w:r w:rsidRPr="0073325B">
              <w:rPr>
                <w:szCs w:val="22"/>
              </w:rPr>
              <w:t>315</w:t>
            </w:r>
          </w:p>
        </w:tc>
        <w:tc>
          <w:tcPr>
            <w:tcW w:w="579" w:type="pct"/>
            <w:shd w:val="clear" w:color="auto" w:fill="auto"/>
            <w:tcMar>
              <w:top w:w="6" w:type="dxa"/>
              <w:bottom w:w="6" w:type="dxa"/>
            </w:tcMar>
            <w:vAlign w:val="center"/>
          </w:tcPr>
          <w:p w14:paraId="3F9477F5" w14:textId="77777777" w:rsidR="0073325B" w:rsidRPr="0073325B" w:rsidRDefault="0073325B" w:rsidP="0073325B">
            <w:pPr>
              <w:pStyle w:val="affff"/>
              <w:rPr>
                <w:szCs w:val="22"/>
              </w:rPr>
            </w:pPr>
            <w:r w:rsidRPr="0073325B">
              <w:rPr>
                <w:szCs w:val="22"/>
              </w:rPr>
              <w:t>ПНД</w:t>
            </w:r>
          </w:p>
        </w:tc>
        <w:tc>
          <w:tcPr>
            <w:tcW w:w="653" w:type="pct"/>
            <w:shd w:val="clear" w:color="auto" w:fill="auto"/>
            <w:tcMar>
              <w:top w:w="6" w:type="dxa"/>
              <w:bottom w:w="6" w:type="dxa"/>
            </w:tcMar>
            <w:vAlign w:val="center"/>
          </w:tcPr>
          <w:p w14:paraId="3DCAB717" w14:textId="77777777" w:rsidR="0073325B" w:rsidRPr="0073325B" w:rsidRDefault="0073325B" w:rsidP="0073325B">
            <w:pPr>
              <w:pStyle w:val="affff"/>
              <w:rPr>
                <w:szCs w:val="22"/>
              </w:rPr>
            </w:pPr>
            <w:r>
              <w:rPr>
                <w:szCs w:val="22"/>
              </w:rPr>
              <w:t>подземный</w:t>
            </w:r>
          </w:p>
        </w:tc>
        <w:tc>
          <w:tcPr>
            <w:tcW w:w="579" w:type="pct"/>
            <w:tcMar>
              <w:top w:w="6" w:type="dxa"/>
              <w:bottom w:w="6" w:type="dxa"/>
            </w:tcMar>
            <w:vAlign w:val="center"/>
          </w:tcPr>
          <w:p w14:paraId="24DEB2F7" w14:textId="77777777" w:rsidR="0073325B" w:rsidRPr="0073325B" w:rsidRDefault="0073325B" w:rsidP="0073325B">
            <w:pPr>
              <w:pStyle w:val="affff"/>
              <w:rPr>
                <w:b/>
                <w:szCs w:val="22"/>
              </w:rPr>
            </w:pPr>
            <w:r w:rsidRPr="0073325B">
              <w:rPr>
                <w:szCs w:val="22"/>
              </w:rPr>
              <w:t>1,5-1,8</w:t>
            </w:r>
          </w:p>
        </w:tc>
        <w:tc>
          <w:tcPr>
            <w:tcW w:w="796" w:type="pct"/>
            <w:tcMar>
              <w:top w:w="6" w:type="dxa"/>
              <w:bottom w:w="6" w:type="dxa"/>
            </w:tcMar>
            <w:vAlign w:val="center"/>
          </w:tcPr>
          <w:p w14:paraId="0E847DC2" w14:textId="77777777" w:rsidR="0073325B" w:rsidRPr="0073325B" w:rsidRDefault="0073325B" w:rsidP="0073325B">
            <w:pPr>
              <w:pStyle w:val="affff"/>
              <w:rPr>
                <w:szCs w:val="22"/>
              </w:rPr>
            </w:pPr>
            <w:r w:rsidRPr="0073325B">
              <w:rPr>
                <w:szCs w:val="22"/>
              </w:rPr>
              <w:t>2006</w:t>
            </w:r>
          </w:p>
        </w:tc>
        <w:tc>
          <w:tcPr>
            <w:tcW w:w="435" w:type="pct"/>
            <w:tcMar>
              <w:top w:w="6" w:type="dxa"/>
              <w:bottom w:w="6" w:type="dxa"/>
            </w:tcMar>
            <w:vAlign w:val="center"/>
          </w:tcPr>
          <w:p w14:paraId="0BD92EA8" w14:textId="77777777" w:rsidR="0073325B" w:rsidRPr="0073325B" w:rsidRDefault="0073325B" w:rsidP="0073325B">
            <w:pPr>
              <w:pStyle w:val="affff"/>
              <w:rPr>
                <w:szCs w:val="22"/>
              </w:rPr>
            </w:pPr>
            <w:r>
              <w:rPr>
                <w:szCs w:val="22"/>
              </w:rPr>
              <w:t>н/д</w:t>
            </w:r>
          </w:p>
        </w:tc>
      </w:tr>
      <w:tr w:rsidR="0073325B" w:rsidRPr="0073325B" w14:paraId="105BC4E5" w14:textId="77777777" w:rsidTr="0073325B">
        <w:trPr>
          <w:trHeight w:val="20"/>
          <w:tblHeader/>
        </w:trPr>
        <w:tc>
          <w:tcPr>
            <w:tcW w:w="790" w:type="pct"/>
            <w:vMerge/>
            <w:shd w:val="clear" w:color="auto" w:fill="auto"/>
            <w:tcMar>
              <w:top w:w="6" w:type="dxa"/>
              <w:bottom w:w="6" w:type="dxa"/>
            </w:tcMar>
            <w:vAlign w:val="center"/>
          </w:tcPr>
          <w:p w14:paraId="0DF6E6E5" w14:textId="77777777" w:rsidR="0073325B" w:rsidRPr="0073325B" w:rsidRDefault="0073325B" w:rsidP="0073325B">
            <w:pPr>
              <w:pStyle w:val="affff"/>
              <w:rPr>
                <w:szCs w:val="22"/>
              </w:rPr>
            </w:pPr>
          </w:p>
        </w:tc>
        <w:tc>
          <w:tcPr>
            <w:tcW w:w="639" w:type="pct"/>
            <w:shd w:val="clear" w:color="auto" w:fill="auto"/>
            <w:tcMar>
              <w:top w:w="6" w:type="dxa"/>
              <w:bottom w:w="6" w:type="dxa"/>
            </w:tcMar>
            <w:vAlign w:val="center"/>
          </w:tcPr>
          <w:p w14:paraId="5404858E" w14:textId="77777777" w:rsidR="0073325B" w:rsidRPr="0073325B" w:rsidRDefault="0073325B" w:rsidP="0073325B">
            <w:pPr>
              <w:pStyle w:val="affff"/>
              <w:rPr>
                <w:szCs w:val="22"/>
              </w:rPr>
            </w:pPr>
            <w:r w:rsidRPr="0073325B">
              <w:rPr>
                <w:szCs w:val="22"/>
              </w:rPr>
              <w:t>7,6</w:t>
            </w:r>
          </w:p>
        </w:tc>
        <w:tc>
          <w:tcPr>
            <w:tcW w:w="529" w:type="pct"/>
            <w:shd w:val="clear" w:color="auto" w:fill="auto"/>
            <w:tcMar>
              <w:top w:w="6" w:type="dxa"/>
              <w:bottom w:w="6" w:type="dxa"/>
            </w:tcMar>
            <w:vAlign w:val="center"/>
          </w:tcPr>
          <w:p w14:paraId="4C84726D" w14:textId="77777777" w:rsidR="0073325B" w:rsidRPr="0073325B" w:rsidRDefault="0073325B" w:rsidP="0073325B">
            <w:pPr>
              <w:pStyle w:val="affff"/>
              <w:rPr>
                <w:szCs w:val="22"/>
              </w:rPr>
            </w:pPr>
            <w:r w:rsidRPr="0073325B">
              <w:rPr>
                <w:szCs w:val="22"/>
              </w:rPr>
              <w:t>300</w:t>
            </w:r>
          </w:p>
        </w:tc>
        <w:tc>
          <w:tcPr>
            <w:tcW w:w="579" w:type="pct"/>
            <w:shd w:val="clear" w:color="auto" w:fill="auto"/>
            <w:tcMar>
              <w:top w:w="6" w:type="dxa"/>
              <w:bottom w:w="6" w:type="dxa"/>
            </w:tcMar>
            <w:vAlign w:val="center"/>
          </w:tcPr>
          <w:p w14:paraId="10269146" w14:textId="0BA92F55" w:rsidR="0073325B" w:rsidRPr="0073325B" w:rsidRDefault="0073325B" w:rsidP="00396873">
            <w:pPr>
              <w:pStyle w:val="affff"/>
              <w:rPr>
                <w:szCs w:val="22"/>
              </w:rPr>
            </w:pPr>
            <w:r w:rsidRPr="0073325B">
              <w:rPr>
                <w:szCs w:val="22"/>
              </w:rPr>
              <w:t>ст</w:t>
            </w:r>
            <w:r w:rsidR="00396873">
              <w:rPr>
                <w:szCs w:val="22"/>
              </w:rPr>
              <w:t>а</w:t>
            </w:r>
            <w:r w:rsidRPr="0073325B">
              <w:rPr>
                <w:szCs w:val="22"/>
              </w:rPr>
              <w:t>ль</w:t>
            </w:r>
          </w:p>
        </w:tc>
        <w:tc>
          <w:tcPr>
            <w:tcW w:w="653" w:type="pct"/>
            <w:shd w:val="clear" w:color="auto" w:fill="auto"/>
            <w:tcMar>
              <w:top w:w="6" w:type="dxa"/>
              <w:bottom w:w="6" w:type="dxa"/>
            </w:tcMar>
            <w:vAlign w:val="center"/>
          </w:tcPr>
          <w:p w14:paraId="329FDD75" w14:textId="77777777" w:rsidR="0073325B" w:rsidRPr="0073325B" w:rsidRDefault="0073325B" w:rsidP="0073325B">
            <w:pPr>
              <w:pStyle w:val="affff"/>
              <w:rPr>
                <w:szCs w:val="22"/>
              </w:rPr>
            </w:pPr>
            <w:r>
              <w:rPr>
                <w:szCs w:val="22"/>
              </w:rPr>
              <w:t>подземный</w:t>
            </w:r>
          </w:p>
        </w:tc>
        <w:tc>
          <w:tcPr>
            <w:tcW w:w="579" w:type="pct"/>
            <w:tcMar>
              <w:top w:w="6" w:type="dxa"/>
              <w:bottom w:w="6" w:type="dxa"/>
            </w:tcMar>
            <w:vAlign w:val="center"/>
          </w:tcPr>
          <w:p w14:paraId="39FF9FBB" w14:textId="77777777" w:rsidR="0073325B" w:rsidRPr="0073325B" w:rsidRDefault="0073325B" w:rsidP="0073325B">
            <w:pPr>
              <w:pStyle w:val="affff"/>
              <w:rPr>
                <w:b/>
                <w:szCs w:val="22"/>
              </w:rPr>
            </w:pPr>
            <w:r w:rsidRPr="0073325B">
              <w:rPr>
                <w:szCs w:val="22"/>
              </w:rPr>
              <w:t>1,5-1,8</w:t>
            </w:r>
          </w:p>
        </w:tc>
        <w:tc>
          <w:tcPr>
            <w:tcW w:w="796" w:type="pct"/>
            <w:tcMar>
              <w:top w:w="6" w:type="dxa"/>
              <w:bottom w:w="6" w:type="dxa"/>
            </w:tcMar>
            <w:vAlign w:val="center"/>
          </w:tcPr>
          <w:p w14:paraId="1E9F94B0" w14:textId="77777777" w:rsidR="0073325B" w:rsidRPr="0073325B" w:rsidRDefault="0073325B" w:rsidP="0073325B">
            <w:pPr>
              <w:pStyle w:val="affff"/>
              <w:rPr>
                <w:szCs w:val="22"/>
              </w:rPr>
            </w:pPr>
            <w:r>
              <w:rPr>
                <w:szCs w:val="22"/>
              </w:rPr>
              <w:t>н/д</w:t>
            </w:r>
          </w:p>
        </w:tc>
        <w:tc>
          <w:tcPr>
            <w:tcW w:w="435" w:type="pct"/>
            <w:tcMar>
              <w:top w:w="6" w:type="dxa"/>
              <w:bottom w:w="6" w:type="dxa"/>
            </w:tcMar>
            <w:vAlign w:val="center"/>
          </w:tcPr>
          <w:p w14:paraId="6B17EFEA" w14:textId="77777777" w:rsidR="0073325B" w:rsidRPr="0073325B" w:rsidRDefault="0073325B" w:rsidP="0073325B">
            <w:pPr>
              <w:pStyle w:val="affff"/>
              <w:rPr>
                <w:szCs w:val="22"/>
              </w:rPr>
            </w:pPr>
            <w:r>
              <w:rPr>
                <w:szCs w:val="22"/>
              </w:rPr>
              <w:t>н/д</w:t>
            </w:r>
          </w:p>
        </w:tc>
      </w:tr>
      <w:tr w:rsidR="0073325B" w:rsidRPr="0073325B" w14:paraId="42C7DA1F" w14:textId="77777777" w:rsidTr="0073325B">
        <w:trPr>
          <w:trHeight w:val="20"/>
          <w:tblHeader/>
        </w:trPr>
        <w:tc>
          <w:tcPr>
            <w:tcW w:w="790" w:type="pct"/>
            <w:shd w:val="clear" w:color="auto" w:fill="auto"/>
            <w:tcMar>
              <w:top w:w="6" w:type="dxa"/>
              <w:bottom w:w="6" w:type="dxa"/>
            </w:tcMar>
            <w:vAlign w:val="center"/>
          </w:tcPr>
          <w:p w14:paraId="2B9D336C" w14:textId="77777777" w:rsidR="0073325B" w:rsidRPr="0073325B" w:rsidRDefault="0073325B" w:rsidP="0073325B">
            <w:pPr>
              <w:pStyle w:val="affff"/>
              <w:rPr>
                <w:b/>
                <w:szCs w:val="22"/>
              </w:rPr>
            </w:pPr>
            <w:r w:rsidRPr="0073325B">
              <w:rPr>
                <w:b/>
                <w:szCs w:val="22"/>
              </w:rPr>
              <w:t>ИТОГО:</w:t>
            </w:r>
          </w:p>
        </w:tc>
        <w:tc>
          <w:tcPr>
            <w:tcW w:w="639" w:type="pct"/>
            <w:shd w:val="clear" w:color="auto" w:fill="auto"/>
            <w:tcMar>
              <w:top w:w="6" w:type="dxa"/>
              <w:bottom w:w="6" w:type="dxa"/>
            </w:tcMar>
            <w:vAlign w:val="center"/>
          </w:tcPr>
          <w:p w14:paraId="48CA92D8" w14:textId="77777777" w:rsidR="0073325B" w:rsidRPr="0073325B" w:rsidRDefault="0073325B" w:rsidP="0073325B">
            <w:pPr>
              <w:pStyle w:val="affff"/>
              <w:rPr>
                <w:b/>
                <w:szCs w:val="22"/>
              </w:rPr>
            </w:pPr>
            <w:r w:rsidRPr="0073325B">
              <w:rPr>
                <w:b/>
                <w:szCs w:val="22"/>
              </w:rPr>
              <w:t>65,37</w:t>
            </w:r>
          </w:p>
        </w:tc>
        <w:tc>
          <w:tcPr>
            <w:tcW w:w="529" w:type="pct"/>
            <w:shd w:val="clear" w:color="auto" w:fill="auto"/>
            <w:tcMar>
              <w:top w:w="6" w:type="dxa"/>
              <w:bottom w:w="6" w:type="dxa"/>
            </w:tcMar>
            <w:vAlign w:val="center"/>
          </w:tcPr>
          <w:p w14:paraId="1E7055CB" w14:textId="77777777" w:rsidR="0073325B" w:rsidRPr="0073325B" w:rsidRDefault="0073325B" w:rsidP="0073325B">
            <w:pPr>
              <w:pStyle w:val="affff"/>
              <w:rPr>
                <w:b/>
                <w:szCs w:val="22"/>
              </w:rPr>
            </w:pPr>
            <w:r w:rsidRPr="0073325B">
              <w:rPr>
                <w:b/>
                <w:szCs w:val="22"/>
              </w:rPr>
              <w:t>-</w:t>
            </w:r>
          </w:p>
        </w:tc>
        <w:tc>
          <w:tcPr>
            <w:tcW w:w="579" w:type="pct"/>
            <w:shd w:val="clear" w:color="auto" w:fill="auto"/>
            <w:tcMar>
              <w:top w:w="6" w:type="dxa"/>
              <w:bottom w:w="6" w:type="dxa"/>
            </w:tcMar>
            <w:vAlign w:val="center"/>
          </w:tcPr>
          <w:p w14:paraId="569800BF" w14:textId="77777777" w:rsidR="0073325B" w:rsidRPr="0073325B" w:rsidRDefault="0073325B" w:rsidP="0073325B">
            <w:pPr>
              <w:pStyle w:val="affff"/>
              <w:rPr>
                <w:b/>
                <w:szCs w:val="22"/>
              </w:rPr>
            </w:pPr>
            <w:r w:rsidRPr="0073325B">
              <w:rPr>
                <w:b/>
                <w:szCs w:val="22"/>
              </w:rPr>
              <w:t>-</w:t>
            </w:r>
          </w:p>
        </w:tc>
        <w:tc>
          <w:tcPr>
            <w:tcW w:w="653" w:type="pct"/>
            <w:shd w:val="clear" w:color="auto" w:fill="auto"/>
            <w:tcMar>
              <w:top w:w="6" w:type="dxa"/>
              <w:bottom w:w="6" w:type="dxa"/>
            </w:tcMar>
            <w:vAlign w:val="center"/>
          </w:tcPr>
          <w:p w14:paraId="20617B7A" w14:textId="77777777" w:rsidR="0073325B" w:rsidRPr="0073325B" w:rsidRDefault="0073325B" w:rsidP="0073325B">
            <w:pPr>
              <w:pStyle w:val="affff"/>
              <w:rPr>
                <w:b/>
                <w:szCs w:val="22"/>
              </w:rPr>
            </w:pPr>
            <w:r w:rsidRPr="0073325B">
              <w:rPr>
                <w:b/>
                <w:szCs w:val="22"/>
              </w:rPr>
              <w:t>подземный</w:t>
            </w:r>
          </w:p>
        </w:tc>
        <w:tc>
          <w:tcPr>
            <w:tcW w:w="579" w:type="pct"/>
            <w:tcMar>
              <w:top w:w="6" w:type="dxa"/>
              <w:bottom w:w="6" w:type="dxa"/>
            </w:tcMar>
            <w:vAlign w:val="center"/>
          </w:tcPr>
          <w:p w14:paraId="56CAB3DC" w14:textId="77777777" w:rsidR="0073325B" w:rsidRPr="0073325B" w:rsidRDefault="0073325B" w:rsidP="0073325B">
            <w:pPr>
              <w:pStyle w:val="affff"/>
              <w:rPr>
                <w:b/>
                <w:szCs w:val="22"/>
              </w:rPr>
            </w:pPr>
            <w:r w:rsidRPr="0073325B">
              <w:rPr>
                <w:b/>
                <w:szCs w:val="22"/>
              </w:rPr>
              <w:t>1,5-1,8</w:t>
            </w:r>
          </w:p>
        </w:tc>
        <w:tc>
          <w:tcPr>
            <w:tcW w:w="796" w:type="pct"/>
            <w:tcMar>
              <w:top w:w="6" w:type="dxa"/>
              <w:bottom w:w="6" w:type="dxa"/>
            </w:tcMar>
            <w:vAlign w:val="center"/>
          </w:tcPr>
          <w:p w14:paraId="3962F622" w14:textId="77777777" w:rsidR="0073325B" w:rsidRPr="0073325B" w:rsidRDefault="0073325B" w:rsidP="0073325B">
            <w:pPr>
              <w:pStyle w:val="affff"/>
              <w:rPr>
                <w:b/>
                <w:szCs w:val="22"/>
              </w:rPr>
            </w:pPr>
            <w:r w:rsidRPr="0073325B">
              <w:rPr>
                <w:b/>
                <w:szCs w:val="22"/>
              </w:rPr>
              <w:t>-</w:t>
            </w:r>
          </w:p>
        </w:tc>
        <w:tc>
          <w:tcPr>
            <w:tcW w:w="435" w:type="pct"/>
            <w:tcMar>
              <w:top w:w="6" w:type="dxa"/>
              <w:bottom w:w="6" w:type="dxa"/>
            </w:tcMar>
            <w:vAlign w:val="center"/>
          </w:tcPr>
          <w:p w14:paraId="24894FD1" w14:textId="77777777" w:rsidR="0073325B" w:rsidRPr="0073325B" w:rsidRDefault="0073325B" w:rsidP="0073325B">
            <w:pPr>
              <w:pStyle w:val="affff"/>
              <w:rPr>
                <w:b/>
                <w:szCs w:val="22"/>
              </w:rPr>
            </w:pPr>
            <w:r w:rsidRPr="0073325B">
              <w:rPr>
                <w:b/>
                <w:szCs w:val="22"/>
              </w:rPr>
              <w:t>-</w:t>
            </w:r>
          </w:p>
        </w:tc>
      </w:tr>
    </w:tbl>
    <w:p w14:paraId="08079EE6" w14:textId="77777777" w:rsidR="0073325B" w:rsidRDefault="0073325B" w:rsidP="00A02E28"/>
    <w:p w14:paraId="2767838C" w14:textId="77777777" w:rsidR="00A02E28" w:rsidRDefault="00A02E28" w:rsidP="00A02E28">
      <w:r>
        <w:t xml:space="preserve">Последние годы чугунные, стальные и асбестоцементные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492E48DB" w14:textId="77777777" w:rsidR="00A02E28" w:rsidRDefault="00A02E28" w:rsidP="00A02E28">
      <w: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0FADDFD7" w14:textId="77777777" w:rsidR="003B3AD7" w:rsidRDefault="003B3AD7" w:rsidP="003B3AD7">
      <w: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w:t>
      </w:r>
      <w:r w:rsidR="00CF4E97">
        <w:t>потребителей</w:t>
      </w:r>
      <w:r>
        <w:t xml:space="preserve"> при производстве аварийно-восстановительных работ.</w:t>
      </w:r>
    </w:p>
    <w:p w14:paraId="1C70EC43" w14:textId="77777777" w:rsidR="003B3AD7" w:rsidRPr="00FB0391" w:rsidRDefault="003B3AD7" w:rsidP="003B3AD7">
      <w:r w:rsidRPr="00FB0391">
        <w:t>Время, затраченное на восстановле</w:t>
      </w:r>
      <w:r>
        <w:t>ние водоснабжения, в случае инци</w:t>
      </w:r>
      <w:r w:rsidRPr="00FB0391">
        <w:t>дента составляет до 2-х часов, а в случае аварии от 4-12 часов.</w:t>
      </w:r>
    </w:p>
    <w:p w14:paraId="33247FD0" w14:textId="77777777" w:rsidR="00441DA2" w:rsidRPr="001B4333" w:rsidRDefault="007D2ED8" w:rsidP="007D2ED8">
      <w:pPr>
        <w:pStyle w:val="5"/>
      </w:pPr>
      <w:r w:rsidRPr="001B4333">
        <w:t>д) о</w:t>
      </w:r>
      <w:r w:rsidR="00441DA2" w:rsidRPr="001B4333">
        <w:t>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7"/>
    </w:p>
    <w:p w14:paraId="1A480E41" w14:textId="77777777" w:rsidR="00E674BE" w:rsidRDefault="00E674BE" w:rsidP="00E674BE">
      <w:bookmarkStart w:id="28" w:name="_Toc375685018"/>
      <w:r w:rsidRPr="00E674BE">
        <w:t xml:space="preserve">В настоящее время основными проблемами в водоснабжении городского поселения </w:t>
      </w:r>
      <w:r w:rsidR="005E2FEB">
        <w:t>р.п. Усть-Донецкий</w:t>
      </w:r>
      <w:r w:rsidRPr="00E674BE">
        <w:t xml:space="preserve"> является следующее: </w:t>
      </w:r>
    </w:p>
    <w:p w14:paraId="59579639" w14:textId="77777777" w:rsidR="00E674BE" w:rsidRDefault="00E674BE" w:rsidP="006A2028">
      <w:pPr>
        <w:pStyle w:val="af5"/>
        <w:numPr>
          <w:ilvl w:val="0"/>
          <w:numId w:val="24"/>
        </w:numPr>
        <w:ind w:left="993"/>
      </w:pPr>
      <w:r w:rsidRPr="00E674BE">
        <w:t xml:space="preserve">существующие сети и сооружения водоснабжения требуют реконструкции в связи с длительным сроком эксплуатации и высокой степенью изношенности; </w:t>
      </w:r>
    </w:p>
    <w:p w14:paraId="102AF4E8" w14:textId="77777777" w:rsidR="00E674BE" w:rsidRDefault="00E674BE" w:rsidP="006A2028">
      <w:pPr>
        <w:pStyle w:val="af5"/>
        <w:numPr>
          <w:ilvl w:val="0"/>
          <w:numId w:val="24"/>
        </w:numPr>
        <w:ind w:left="993"/>
      </w:pPr>
      <w:r w:rsidRPr="00E674BE">
        <w:lastRenderedPageBreak/>
        <w:t>действующие водозаборны</w:t>
      </w:r>
      <w:r w:rsidR="00DF65AF">
        <w:t>й узел</w:t>
      </w:r>
      <w:r w:rsidRPr="00E674BE">
        <w:t xml:space="preserve"> </w:t>
      </w:r>
      <w:r w:rsidR="00DF65AF" w:rsidRPr="00DF65AF">
        <w:t>расположен в зоне интенсивного земледелия</w:t>
      </w:r>
      <w:r w:rsidRPr="00E674BE">
        <w:t xml:space="preserve">, </w:t>
      </w:r>
      <w:r w:rsidR="006A2028">
        <w:t>п</w:t>
      </w:r>
      <w:r w:rsidR="006A2028" w:rsidRPr="006A2028">
        <w:t>аводковые и аварийные периоды характеризуются многократным (в 10 раз и более) увеличением содержания примесей в воде</w:t>
      </w:r>
      <w:r w:rsidRPr="00E674BE">
        <w:t xml:space="preserve">; </w:t>
      </w:r>
    </w:p>
    <w:p w14:paraId="5B0226D8" w14:textId="77777777" w:rsidR="00E674BE" w:rsidRPr="00E674BE" w:rsidRDefault="006A2028" w:rsidP="006A2028">
      <w:pPr>
        <w:pStyle w:val="af5"/>
        <w:numPr>
          <w:ilvl w:val="0"/>
          <w:numId w:val="24"/>
        </w:numPr>
        <w:ind w:left="993"/>
      </w:pPr>
      <w:r>
        <w:t>о</w:t>
      </w:r>
      <w:r w:rsidR="00DF65AF" w:rsidRPr="00DF65AF">
        <w:t>тсутствие автоматизации технологического процесса водоподготовки на водоочистных станциях комплекса</w:t>
      </w:r>
      <w:r w:rsidR="00E674BE" w:rsidRPr="00E674BE">
        <w:t>.</w:t>
      </w:r>
    </w:p>
    <w:p w14:paraId="7C992001" w14:textId="77777777" w:rsidR="00CF4E97" w:rsidRPr="002371D8" w:rsidRDefault="00CF4E97" w:rsidP="00CF4E97">
      <w:r w:rsidRPr="002371D8">
        <w:t>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196DCA04" w14:textId="77777777" w:rsidR="00441DA2" w:rsidRPr="001B4333" w:rsidRDefault="00EC680F" w:rsidP="00EC680F">
      <w:pPr>
        <w:pStyle w:val="5"/>
      </w:pPr>
      <w:r w:rsidRPr="001B4333">
        <w:t>е) о</w:t>
      </w:r>
      <w:r w:rsidR="00441DA2" w:rsidRPr="001B4333">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8"/>
    </w:p>
    <w:p w14:paraId="23EBB47A" w14:textId="77777777" w:rsidR="00FE44FC" w:rsidRDefault="008032FB" w:rsidP="00FE44FC">
      <w:bookmarkStart w:id="29" w:name="_Toc375685019"/>
      <w:r w:rsidRPr="001B4333">
        <w:t xml:space="preserve">Приготовление горячей воды </w:t>
      </w:r>
      <w:r w:rsidR="00AF0612">
        <w:t xml:space="preserve">в </w:t>
      </w:r>
      <w:r w:rsidR="005E2FEB">
        <w:t>р.п. Усть-Донецкий</w:t>
      </w:r>
      <w:r w:rsidR="00AF0612">
        <w:t xml:space="preserve"> </w:t>
      </w:r>
      <w:r w:rsidRPr="001B4333">
        <w:t>осуществляется на котельн</w:t>
      </w:r>
      <w:r w:rsidR="00AF0612">
        <w:t>ых</w:t>
      </w:r>
      <w:r w:rsidRPr="001B4333">
        <w:t xml:space="preserve"> посредством теплообменного оборудования.</w:t>
      </w:r>
      <w:r w:rsidR="00AF0612">
        <w:t xml:space="preserve"> При отсутствии централизованного горячего водоснабжения</w:t>
      </w:r>
      <w:r w:rsidR="00FE44FC" w:rsidRPr="009A4402">
        <w:t xml:space="preserve"> применяются бытовые водонагреватели.</w:t>
      </w:r>
    </w:p>
    <w:p w14:paraId="24776891" w14:textId="77777777" w:rsidR="00C52D9B" w:rsidRPr="001B4333" w:rsidRDefault="00C52D9B" w:rsidP="00C52D9B">
      <w:pPr>
        <w:pStyle w:val="3"/>
      </w:pPr>
      <w:bookmarkStart w:id="30" w:name="_Toc55054374"/>
      <w:r w:rsidRPr="001B4333">
        <w:t xml:space="preserve">Описание существующих технических и технологических решений по предотвращению замерзания воды </w:t>
      </w:r>
      <w:r w:rsidRPr="001B4333">
        <w:rPr>
          <w:shd w:val="clear" w:color="auto" w:fill="FFFFFF"/>
        </w:rPr>
        <w:t>применительно к территории распространения вечномерзлых грунтов</w:t>
      </w:r>
      <w:bookmarkEnd w:id="30"/>
    </w:p>
    <w:p w14:paraId="13F337A7" w14:textId="77777777" w:rsidR="008032FB" w:rsidRPr="001B4333" w:rsidRDefault="008032FB" w:rsidP="008032FB">
      <w:r w:rsidRPr="001B4333">
        <w:t xml:space="preserve">Исходя, из географического положения территория </w:t>
      </w:r>
      <w:r>
        <w:t xml:space="preserve">городского поселения </w:t>
      </w:r>
      <w:r w:rsidR="005E2FEB">
        <w:t>р.п. Усть-Донецкий</w:t>
      </w:r>
      <w:r w:rsidRPr="001B4333">
        <w:t xml:space="preserve"> не относится к территории вечномерзлых грунтов. В связи, с этим фактором в поселении отсутствуют технические и технологические решения по предотвращению замерзания воды.</w:t>
      </w:r>
    </w:p>
    <w:p w14:paraId="74AAC540" w14:textId="77777777" w:rsidR="00BA0AB8" w:rsidRPr="001B4333" w:rsidRDefault="00BA0AB8" w:rsidP="00BA0AB8">
      <w:pPr>
        <w:pStyle w:val="3"/>
      </w:pPr>
      <w:bookmarkStart w:id="31" w:name="_Toc55054375"/>
      <w:r w:rsidRPr="001B4333">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1"/>
    </w:p>
    <w:p w14:paraId="565E224F" w14:textId="77777777" w:rsidR="00DC715C" w:rsidRPr="00DC715C" w:rsidRDefault="00DC715C" w:rsidP="00DC715C">
      <w:r w:rsidRPr="00DC715C">
        <w:t>Объекты централизованных систем водоснабжения на территории</w:t>
      </w:r>
      <w:r>
        <w:t xml:space="preserve"> р.п</w:t>
      </w:r>
      <w:r w:rsidRPr="00DC715C">
        <w:t xml:space="preserve"> </w:t>
      </w:r>
      <w:r>
        <w:t>Усть-Донецкий</w:t>
      </w:r>
      <w:r w:rsidRPr="00DC715C">
        <w:t xml:space="preserve"> были переданы в государственную собственность Ростовской области на </w:t>
      </w:r>
      <w:r w:rsidRPr="001B3199">
        <w:t>основании распоряжения от 19-р/900 от 19.04.2023.</w:t>
      </w:r>
    </w:p>
    <w:p w14:paraId="7457067D" w14:textId="77777777" w:rsidR="008032FB" w:rsidRPr="001B4333" w:rsidRDefault="008032FB" w:rsidP="008032FB">
      <w:pPr>
        <w:jc w:val="right"/>
      </w:pPr>
      <w:r w:rsidRPr="001B4333">
        <w:t>Таблица 1.1.</w:t>
      </w:r>
      <w:r w:rsidR="0047177C">
        <w:t>7</w:t>
      </w:r>
    </w:p>
    <w:p w14:paraId="49A0E8CA" w14:textId="77777777" w:rsidR="008032FB" w:rsidRPr="001B4333" w:rsidRDefault="008032FB" w:rsidP="008032FB">
      <w:pPr>
        <w:ind w:firstLine="0"/>
        <w:jc w:val="center"/>
      </w:pPr>
      <w:r w:rsidRPr="001B4333">
        <w:t>Сведения о балансовой принадлежности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
        <w:gridCol w:w="2693"/>
        <w:gridCol w:w="1559"/>
        <w:gridCol w:w="1559"/>
        <w:gridCol w:w="1560"/>
        <w:gridCol w:w="1567"/>
      </w:tblGrid>
      <w:tr w:rsidR="008032FB" w:rsidRPr="006050E0" w14:paraId="3C34A762" w14:textId="77777777" w:rsidTr="00C85ADB">
        <w:trPr>
          <w:tblHeader/>
          <w:jc w:val="center"/>
        </w:trPr>
        <w:tc>
          <w:tcPr>
            <w:tcW w:w="436" w:type="dxa"/>
            <w:vMerge w:val="restart"/>
            <w:vAlign w:val="center"/>
          </w:tcPr>
          <w:p w14:paraId="3D0F5F21" w14:textId="77777777" w:rsidR="008032FB" w:rsidRPr="006050E0" w:rsidRDefault="008032FB" w:rsidP="00E674BE">
            <w:pPr>
              <w:spacing w:line="240" w:lineRule="auto"/>
              <w:ind w:firstLine="0"/>
              <w:jc w:val="center"/>
              <w:rPr>
                <w:b/>
                <w:sz w:val="20"/>
                <w:szCs w:val="20"/>
              </w:rPr>
            </w:pPr>
            <w:r w:rsidRPr="006050E0">
              <w:rPr>
                <w:b/>
                <w:sz w:val="20"/>
                <w:szCs w:val="20"/>
              </w:rPr>
              <w:t>№ п/п</w:t>
            </w:r>
          </w:p>
        </w:tc>
        <w:tc>
          <w:tcPr>
            <w:tcW w:w="2693" w:type="dxa"/>
            <w:vMerge w:val="restart"/>
            <w:vAlign w:val="center"/>
          </w:tcPr>
          <w:p w14:paraId="11C15559" w14:textId="77777777" w:rsidR="008032FB" w:rsidRPr="006050E0" w:rsidRDefault="008032FB" w:rsidP="00E674BE">
            <w:pPr>
              <w:spacing w:line="240" w:lineRule="auto"/>
              <w:ind w:firstLine="0"/>
              <w:jc w:val="center"/>
              <w:rPr>
                <w:b/>
                <w:sz w:val="20"/>
                <w:szCs w:val="20"/>
              </w:rPr>
            </w:pPr>
            <w:r w:rsidRPr="006050E0">
              <w:rPr>
                <w:b/>
                <w:sz w:val="20"/>
                <w:szCs w:val="20"/>
              </w:rPr>
              <w:t>Зона расположения объектов</w:t>
            </w:r>
          </w:p>
        </w:tc>
        <w:tc>
          <w:tcPr>
            <w:tcW w:w="3118" w:type="dxa"/>
            <w:gridSpan w:val="2"/>
            <w:vAlign w:val="center"/>
          </w:tcPr>
          <w:p w14:paraId="40F40170" w14:textId="77777777" w:rsidR="008032FB" w:rsidRPr="006050E0" w:rsidRDefault="008032FB" w:rsidP="00E674BE">
            <w:pPr>
              <w:spacing w:line="240" w:lineRule="auto"/>
              <w:ind w:firstLine="0"/>
              <w:jc w:val="center"/>
              <w:rPr>
                <w:b/>
                <w:sz w:val="20"/>
                <w:szCs w:val="20"/>
              </w:rPr>
            </w:pPr>
            <w:r w:rsidRPr="006050E0">
              <w:rPr>
                <w:b/>
                <w:sz w:val="20"/>
                <w:szCs w:val="20"/>
              </w:rPr>
              <w:t>Собственник</w:t>
            </w:r>
          </w:p>
        </w:tc>
        <w:tc>
          <w:tcPr>
            <w:tcW w:w="3127" w:type="dxa"/>
            <w:gridSpan w:val="2"/>
            <w:vAlign w:val="center"/>
          </w:tcPr>
          <w:p w14:paraId="6BE7F1D0" w14:textId="77777777" w:rsidR="008032FB" w:rsidRPr="006050E0" w:rsidRDefault="008032FB" w:rsidP="00E674BE">
            <w:pPr>
              <w:spacing w:line="240" w:lineRule="auto"/>
              <w:ind w:firstLine="0"/>
              <w:jc w:val="center"/>
              <w:rPr>
                <w:b/>
                <w:sz w:val="20"/>
                <w:szCs w:val="20"/>
              </w:rPr>
            </w:pPr>
            <w:r w:rsidRPr="006050E0">
              <w:rPr>
                <w:b/>
                <w:sz w:val="20"/>
                <w:szCs w:val="20"/>
              </w:rPr>
              <w:t>Эксплуатирующая организация</w:t>
            </w:r>
          </w:p>
        </w:tc>
      </w:tr>
      <w:tr w:rsidR="008032FB" w:rsidRPr="006050E0" w14:paraId="4A27DB7A" w14:textId="77777777" w:rsidTr="00C85ADB">
        <w:trPr>
          <w:tblHeader/>
          <w:jc w:val="center"/>
        </w:trPr>
        <w:tc>
          <w:tcPr>
            <w:tcW w:w="436" w:type="dxa"/>
            <w:vMerge/>
            <w:vAlign w:val="center"/>
          </w:tcPr>
          <w:p w14:paraId="4B0626F4" w14:textId="77777777" w:rsidR="008032FB" w:rsidRPr="006050E0" w:rsidRDefault="008032FB" w:rsidP="00E674BE">
            <w:pPr>
              <w:spacing w:line="240" w:lineRule="auto"/>
              <w:ind w:firstLine="0"/>
              <w:jc w:val="center"/>
              <w:rPr>
                <w:b/>
                <w:sz w:val="20"/>
                <w:szCs w:val="20"/>
              </w:rPr>
            </w:pPr>
          </w:p>
        </w:tc>
        <w:tc>
          <w:tcPr>
            <w:tcW w:w="2693" w:type="dxa"/>
            <w:vMerge/>
            <w:vAlign w:val="center"/>
          </w:tcPr>
          <w:p w14:paraId="46113C00" w14:textId="77777777" w:rsidR="008032FB" w:rsidRPr="006050E0" w:rsidRDefault="008032FB" w:rsidP="00E674BE">
            <w:pPr>
              <w:spacing w:line="240" w:lineRule="auto"/>
              <w:ind w:firstLine="0"/>
              <w:jc w:val="center"/>
              <w:rPr>
                <w:b/>
                <w:sz w:val="20"/>
                <w:szCs w:val="20"/>
              </w:rPr>
            </w:pPr>
          </w:p>
        </w:tc>
        <w:tc>
          <w:tcPr>
            <w:tcW w:w="1559" w:type="dxa"/>
            <w:vAlign w:val="center"/>
          </w:tcPr>
          <w:p w14:paraId="1E37B248" w14:textId="77777777" w:rsidR="008032FB" w:rsidRPr="006050E0" w:rsidRDefault="008032FB" w:rsidP="006100F2">
            <w:pPr>
              <w:spacing w:line="240" w:lineRule="auto"/>
              <w:ind w:firstLine="0"/>
              <w:jc w:val="center"/>
              <w:rPr>
                <w:b/>
                <w:sz w:val="20"/>
                <w:szCs w:val="20"/>
              </w:rPr>
            </w:pPr>
            <w:r w:rsidRPr="006050E0">
              <w:rPr>
                <w:b/>
                <w:sz w:val="20"/>
                <w:szCs w:val="20"/>
              </w:rPr>
              <w:t>водозаборные сооружения</w:t>
            </w:r>
          </w:p>
        </w:tc>
        <w:tc>
          <w:tcPr>
            <w:tcW w:w="1559" w:type="dxa"/>
            <w:vAlign w:val="center"/>
          </w:tcPr>
          <w:p w14:paraId="59BF254F" w14:textId="77777777" w:rsidR="008032FB" w:rsidRPr="006050E0" w:rsidRDefault="008032FB" w:rsidP="00E674BE">
            <w:pPr>
              <w:spacing w:line="240" w:lineRule="auto"/>
              <w:ind w:firstLine="0"/>
              <w:jc w:val="center"/>
              <w:rPr>
                <w:b/>
                <w:sz w:val="20"/>
                <w:szCs w:val="20"/>
              </w:rPr>
            </w:pPr>
            <w:r w:rsidRPr="006050E0">
              <w:rPr>
                <w:b/>
                <w:sz w:val="20"/>
                <w:szCs w:val="20"/>
              </w:rPr>
              <w:t>сети водоснабжения</w:t>
            </w:r>
          </w:p>
        </w:tc>
        <w:tc>
          <w:tcPr>
            <w:tcW w:w="1560" w:type="dxa"/>
            <w:vAlign w:val="center"/>
          </w:tcPr>
          <w:p w14:paraId="15072789" w14:textId="77777777" w:rsidR="008032FB" w:rsidRPr="006050E0" w:rsidRDefault="008032FB" w:rsidP="006100F2">
            <w:pPr>
              <w:spacing w:line="240" w:lineRule="auto"/>
              <w:ind w:firstLine="0"/>
              <w:jc w:val="center"/>
              <w:rPr>
                <w:b/>
                <w:sz w:val="20"/>
                <w:szCs w:val="20"/>
              </w:rPr>
            </w:pPr>
            <w:r w:rsidRPr="006050E0">
              <w:rPr>
                <w:b/>
                <w:sz w:val="20"/>
                <w:szCs w:val="20"/>
              </w:rPr>
              <w:t>водозаборные сооружения</w:t>
            </w:r>
          </w:p>
        </w:tc>
        <w:tc>
          <w:tcPr>
            <w:tcW w:w="1567" w:type="dxa"/>
            <w:vAlign w:val="center"/>
          </w:tcPr>
          <w:p w14:paraId="4E847275" w14:textId="77777777" w:rsidR="008032FB" w:rsidRPr="006050E0" w:rsidRDefault="008032FB" w:rsidP="00E674BE">
            <w:pPr>
              <w:spacing w:line="240" w:lineRule="auto"/>
              <w:ind w:firstLine="0"/>
              <w:jc w:val="center"/>
              <w:rPr>
                <w:b/>
                <w:sz w:val="20"/>
                <w:szCs w:val="20"/>
              </w:rPr>
            </w:pPr>
            <w:r w:rsidRPr="006050E0">
              <w:rPr>
                <w:b/>
                <w:sz w:val="20"/>
                <w:szCs w:val="20"/>
              </w:rPr>
              <w:t>сети водоснабжения</w:t>
            </w:r>
          </w:p>
        </w:tc>
      </w:tr>
      <w:tr w:rsidR="00AF0612" w:rsidRPr="006050E0" w14:paraId="2B216C3E" w14:textId="77777777" w:rsidTr="00C85ADB">
        <w:trPr>
          <w:jc w:val="center"/>
        </w:trPr>
        <w:tc>
          <w:tcPr>
            <w:tcW w:w="436" w:type="dxa"/>
            <w:vAlign w:val="center"/>
          </w:tcPr>
          <w:p w14:paraId="761BC384" w14:textId="77777777" w:rsidR="00AF0612" w:rsidRPr="006050E0" w:rsidRDefault="00AF0612" w:rsidP="00E674BE">
            <w:pPr>
              <w:spacing w:line="240" w:lineRule="auto"/>
              <w:ind w:firstLine="0"/>
              <w:jc w:val="center"/>
              <w:rPr>
                <w:sz w:val="20"/>
                <w:szCs w:val="20"/>
              </w:rPr>
            </w:pPr>
            <w:r w:rsidRPr="006050E0">
              <w:rPr>
                <w:sz w:val="20"/>
                <w:szCs w:val="20"/>
              </w:rPr>
              <w:t>1</w:t>
            </w:r>
          </w:p>
        </w:tc>
        <w:tc>
          <w:tcPr>
            <w:tcW w:w="2693" w:type="dxa"/>
            <w:vAlign w:val="center"/>
          </w:tcPr>
          <w:p w14:paraId="222883E2" w14:textId="77777777" w:rsidR="000E46C9" w:rsidRDefault="005E2FEB" w:rsidP="00E674BE">
            <w:pPr>
              <w:pStyle w:val="afffffb"/>
              <w:jc w:val="center"/>
              <w:rPr>
                <w:szCs w:val="20"/>
              </w:rPr>
            </w:pPr>
            <w:r>
              <w:rPr>
                <w:szCs w:val="20"/>
              </w:rPr>
              <w:t>р.п. Усть-Донецкий</w:t>
            </w:r>
            <w:r w:rsidR="00AF0612" w:rsidRPr="006050E0">
              <w:rPr>
                <w:szCs w:val="20"/>
              </w:rPr>
              <w:t xml:space="preserve"> </w:t>
            </w:r>
          </w:p>
          <w:p w14:paraId="0758425B" w14:textId="77777777" w:rsidR="00AF0612" w:rsidRPr="006050E0" w:rsidRDefault="00AF0612" w:rsidP="00E674BE">
            <w:pPr>
              <w:pStyle w:val="afffffb"/>
              <w:jc w:val="center"/>
              <w:rPr>
                <w:szCs w:val="20"/>
              </w:rPr>
            </w:pPr>
            <w:r w:rsidRPr="006050E0">
              <w:rPr>
                <w:szCs w:val="20"/>
              </w:rPr>
              <w:t>(основная</w:t>
            </w:r>
            <w:r w:rsidR="006100F2">
              <w:rPr>
                <w:szCs w:val="20"/>
              </w:rPr>
              <w:t xml:space="preserve"> сеть</w:t>
            </w:r>
            <w:r w:rsidRPr="006050E0">
              <w:rPr>
                <w:szCs w:val="20"/>
              </w:rPr>
              <w:t>)</w:t>
            </w:r>
          </w:p>
        </w:tc>
        <w:tc>
          <w:tcPr>
            <w:tcW w:w="3118" w:type="dxa"/>
            <w:gridSpan w:val="2"/>
            <w:vAlign w:val="center"/>
          </w:tcPr>
          <w:p w14:paraId="5FF65AF3" w14:textId="77777777" w:rsidR="00AF0612" w:rsidRPr="006050E0" w:rsidRDefault="00DC715C" w:rsidP="00DC715C">
            <w:pPr>
              <w:spacing w:line="240" w:lineRule="auto"/>
              <w:ind w:firstLine="0"/>
              <w:jc w:val="center"/>
              <w:rPr>
                <w:sz w:val="20"/>
                <w:szCs w:val="20"/>
              </w:rPr>
            </w:pPr>
            <w:r>
              <w:rPr>
                <w:sz w:val="20"/>
                <w:szCs w:val="20"/>
              </w:rPr>
              <w:t>Ростовская область</w:t>
            </w:r>
          </w:p>
        </w:tc>
        <w:tc>
          <w:tcPr>
            <w:tcW w:w="3127" w:type="dxa"/>
            <w:gridSpan w:val="2"/>
            <w:vAlign w:val="center"/>
          </w:tcPr>
          <w:p w14:paraId="090BF778" w14:textId="77777777" w:rsidR="00AF0612" w:rsidRPr="006050E0" w:rsidRDefault="000B282C" w:rsidP="006050E0">
            <w:pPr>
              <w:spacing w:line="240" w:lineRule="auto"/>
              <w:ind w:firstLine="0"/>
              <w:jc w:val="center"/>
              <w:rPr>
                <w:sz w:val="20"/>
                <w:szCs w:val="20"/>
              </w:rPr>
            </w:pPr>
            <w:r>
              <w:rPr>
                <w:sz w:val="20"/>
                <w:szCs w:val="20"/>
              </w:rPr>
              <w:t>ГУП РО «УРСВ»</w:t>
            </w:r>
          </w:p>
        </w:tc>
      </w:tr>
    </w:tbl>
    <w:p w14:paraId="3C426276" w14:textId="77777777" w:rsidR="008032FB" w:rsidRDefault="008032FB" w:rsidP="00BA0AB8"/>
    <w:p w14:paraId="59C81DD6" w14:textId="77777777" w:rsidR="00BA0AB8" w:rsidRPr="001B4333" w:rsidRDefault="00BA0AB8" w:rsidP="00BA0AB8"/>
    <w:p w14:paraId="6D2D73D4" w14:textId="77777777" w:rsidR="00697961" w:rsidRPr="001B4333" w:rsidRDefault="00697961" w:rsidP="00697961">
      <w:pPr>
        <w:pStyle w:val="1"/>
      </w:pPr>
      <w:bookmarkStart w:id="32" w:name="_Toc55054376"/>
      <w:r w:rsidRPr="001B4333">
        <w:lastRenderedPageBreak/>
        <w:t>НАПРАВЛЕНИЯ РАЗВИТИЯ ЦЕНТРАЛИЗОВАННЫХ СИСТЕМ ВОДОСНАБЖЕНИЯ</w:t>
      </w:r>
      <w:bookmarkEnd w:id="32"/>
    </w:p>
    <w:p w14:paraId="03C18B19" w14:textId="77777777" w:rsidR="00273026" w:rsidRPr="001B4333" w:rsidRDefault="00273026" w:rsidP="00273026">
      <w:pPr>
        <w:pStyle w:val="3"/>
      </w:pPr>
      <w:bookmarkStart w:id="33" w:name="_Toc55054377"/>
      <w:r w:rsidRPr="001B4333">
        <w:t>Основные направления, принципы, задачи и плановые значения показателей развития централизованных систем водоснабжения</w:t>
      </w:r>
      <w:bookmarkEnd w:id="33"/>
    </w:p>
    <w:p w14:paraId="3301F3F5" w14:textId="77777777" w:rsidR="000811FD" w:rsidRPr="00F64154" w:rsidRDefault="000811FD" w:rsidP="000811FD">
      <w:r w:rsidRPr="007D629E">
        <w:t xml:space="preserve">Схема водоснабжения поселения разработана на период до </w:t>
      </w:r>
      <w:r w:rsidR="006861EA">
        <w:t>2030</w:t>
      </w:r>
      <w:r w:rsidRPr="007D629E">
        <w:t xml:space="preserve"> года в</w:t>
      </w:r>
      <w:r w:rsidRPr="00F64154">
        <w:t xml:space="preserve"> целях реализации государственной политики в сфере водоснабжения, направленной на обеспечение качества жизни населения, путем обеспечения бесперебойной подачи безопасной питьевой воды потребителям, с учетом развития и преобразования территорий </w:t>
      </w:r>
      <w:r>
        <w:t>поселения.</w:t>
      </w:r>
      <w:r w:rsidRPr="00F64154">
        <w:t xml:space="preserve"> </w:t>
      </w:r>
    </w:p>
    <w:p w14:paraId="6CF8C87B" w14:textId="77777777" w:rsidR="000811FD" w:rsidRPr="00F64154" w:rsidRDefault="000811FD" w:rsidP="000811FD">
      <w:r w:rsidRPr="00F64154">
        <w:t xml:space="preserve">Принципами развития централизованной системы водоснабжения </w:t>
      </w:r>
      <w:r>
        <w:t>поселения</w:t>
      </w:r>
      <w:r w:rsidRPr="00F64154">
        <w:t xml:space="preserve"> являются:</w:t>
      </w:r>
    </w:p>
    <w:p w14:paraId="1F3005A8" w14:textId="77777777" w:rsidR="000811FD" w:rsidRPr="00F64154" w:rsidRDefault="000811FD" w:rsidP="00D805B4">
      <w:pPr>
        <w:numPr>
          <w:ilvl w:val="0"/>
          <w:numId w:val="14"/>
        </w:numPr>
        <w:ind w:left="992" w:hanging="357"/>
      </w:pPr>
      <w:r w:rsidRPr="00F64154">
        <w:t xml:space="preserve">постоянное улучшение качества предоставления услуг водоснабжения потребителям (абонентам); </w:t>
      </w:r>
    </w:p>
    <w:p w14:paraId="1055B1F6" w14:textId="77777777" w:rsidR="000811FD" w:rsidRPr="00F64154" w:rsidRDefault="000811FD" w:rsidP="00D805B4">
      <w:pPr>
        <w:numPr>
          <w:ilvl w:val="0"/>
          <w:numId w:val="14"/>
        </w:numPr>
        <w:ind w:left="992" w:hanging="357"/>
      </w:pPr>
      <w:r w:rsidRPr="00F64154">
        <w:t xml:space="preserve">удовлетворение потребности в обеспечении услугой водоснабжения новых объектов строительства; </w:t>
      </w:r>
    </w:p>
    <w:p w14:paraId="4298D91F" w14:textId="77777777" w:rsidR="000811FD" w:rsidRPr="00F64154" w:rsidRDefault="000811FD" w:rsidP="00D805B4">
      <w:pPr>
        <w:numPr>
          <w:ilvl w:val="0"/>
          <w:numId w:val="14"/>
        </w:numPr>
        <w:spacing w:after="120"/>
        <w:ind w:left="992" w:hanging="357"/>
      </w:pPr>
      <w:r w:rsidRPr="00F64154">
        <w:t>постоянное совершенствование схемы водоснабжения на основе последовательного планирования р</w:t>
      </w:r>
      <w:r>
        <w:t xml:space="preserve">азвития системы водоснабжения, реализации </w:t>
      </w:r>
      <w:r w:rsidRPr="00F64154">
        <w:t xml:space="preserve">плановых мероприятий, проверки результатов реализации и своевременной корректировки технических решений и мероприятий. </w:t>
      </w:r>
    </w:p>
    <w:p w14:paraId="7CCE6149" w14:textId="77777777" w:rsidR="000811FD" w:rsidRPr="00E547D0" w:rsidRDefault="000811FD" w:rsidP="00E547D0">
      <w:r w:rsidRPr="00E547D0">
        <w:t>Основные задачи развития системы водоснабжения:</w:t>
      </w:r>
    </w:p>
    <w:p w14:paraId="1477245C" w14:textId="77777777" w:rsidR="000811FD" w:rsidRPr="00F64154" w:rsidRDefault="000811FD" w:rsidP="00D805B4">
      <w:pPr>
        <w:numPr>
          <w:ilvl w:val="0"/>
          <w:numId w:val="15"/>
        </w:numPr>
        <w:ind w:left="992" w:hanging="357"/>
      </w:pPr>
      <w:r w:rsidRPr="00F64154">
        <w:t>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w:t>
      </w:r>
    </w:p>
    <w:p w14:paraId="39BA9432" w14:textId="77777777" w:rsidR="000811FD" w:rsidRPr="00F64154" w:rsidRDefault="000811FD" w:rsidP="00D805B4">
      <w:pPr>
        <w:numPr>
          <w:ilvl w:val="0"/>
          <w:numId w:val="15"/>
        </w:numPr>
        <w:ind w:left="992" w:hanging="357"/>
      </w:pPr>
      <w:r w:rsidRPr="00F64154">
        <w:t>замена запорной арматуры на водопроводной сети с целью обеспечения исправного технического состояния сети, бесперебойной подачи воды потребителям;</w:t>
      </w:r>
    </w:p>
    <w:p w14:paraId="45D41389" w14:textId="77777777" w:rsidR="000811FD" w:rsidRPr="00F64154" w:rsidRDefault="000811FD" w:rsidP="00D805B4">
      <w:pPr>
        <w:numPr>
          <w:ilvl w:val="0"/>
          <w:numId w:val="15"/>
        </w:numPr>
        <w:ind w:left="992" w:hanging="357"/>
      </w:pPr>
      <w:r w:rsidRPr="00F64154">
        <w:t>строительство сетей и сооружений для водоснабжения территорий, с целью обеспечения доступности услуг водоснабжения для всех жителей;</w:t>
      </w:r>
    </w:p>
    <w:p w14:paraId="73FE52A5" w14:textId="77777777" w:rsidR="000811FD" w:rsidRPr="00F64154" w:rsidRDefault="000811FD" w:rsidP="00D805B4">
      <w:pPr>
        <w:numPr>
          <w:ilvl w:val="0"/>
          <w:numId w:val="15"/>
        </w:numPr>
        <w:ind w:left="992" w:hanging="357"/>
      </w:pPr>
      <w:r w:rsidRPr="00F64154">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7EB58903" w14:textId="77777777" w:rsidR="000811FD" w:rsidRPr="00F64154" w:rsidRDefault="000811FD" w:rsidP="00D805B4">
      <w:pPr>
        <w:numPr>
          <w:ilvl w:val="0"/>
          <w:numId w:val="15"/>
        </w:numPr>
        <w:ind w:left="992" w:hanging="357"/>
      </w:pPr>
      <w:r w:rsidRPr="00F64154">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155628B6" w14:textId="77777777" w:rsidR="000811FD" w:rsidRPr="00F64154" w:rsidRDefault="000811FD" w:rsidP="00D805B4">
      <w:pPr>
        <w:numPr>
          <w:ilvl w:val="0"/>
          <w:numId w:val="15"/>
        </w:numPr>
        <w:ind w:left="992" w:hanging="357"/>
      </w:pPr>
      <w:r w:rsidRPr="00F64154">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256481E5" w14:textId="77777777" w:rsidR="000811FD" w:rsidRPr="00F64154" w:rsidRDefault="000811FD" w:rsidP="00D805B4">
      <w:pPr>
        <w:numPr>
          <w:ilvl w:val="0"/>
          <w:numId w:val="15"/>
        </w:numPr>
        <w:ind w:left="993"/>
      </w:pPr>
      <w:r w:rsidRPr="00F64154">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14:paraId="1BD7F560" w14:textId="77777777" w:rsidR="000811FD" w:rsidRPr="00315F37" w:rsidRDefault="000811FD" w:rsidP="000811FD">
      <w:pPr>
        <w:rPr>
          <w:lang w:eastAsia="ru-RU"/>
        </w:rPr>
      </w:pPr>
      <w:r w:rsidRPr="00315F37">
        <w:rPr>
          <w:lang w:eastAsia="ru-RU"/>
        </w:rPr>
        <w:t>В соответствии с постановлением Правительства РФ от 05.09.2013 №782 «О схемах</w:t>
      </w:r>
      <w:r>
        <w:rPr>
          <w:lang w:eastAsia="ru-RU"/>
        </w:rPr>
        <w:t xml:space="preserve"> </w:t>
      </w:r>
      <w:r w:rsidRPr="00315F37">
        <w:rPr>
          <w:lang w:eastAsia="ru-RU"/>
        </w:rPr>
        <w:t>водоснабжения и водоотведения» (вместе с «Правилами разработки и утверждения схем</w:t>
      </w:r>
      <w:r>
        <w:rPr>
          <w:lang w:eastAsia="ru-RU"/>
        </w:rPr>
        <w:t xml:space="preserve"> </w:t>
      </w:r>
      <w:r w:rsidRPr="00315F37">
        <w:rPr>
          <w:lang w:eastAsia="ru-RU"/>
        </w:rPr>
        <w:t>водоснабжения и водоотведения», «Требованиями к содержанию схем водоснабжения и</w:t>
      </w:r>
      <w:r>
        <w:rPr>
          <w:lang w:eastAsia="ru-RU"/>
        </w:rPr>
        <w:t xml:space="preserve"> </w:t>
      </w:r>
      <w:r w:rsidRPr="00315F37">
        <w:rPr>
          <w:lang w:eastAsia="ru-RU"/>
        </w:rPr>
        <w:lastRenderedPageBreak/>
        <w:t>водоотведения») к целевым показателям развития централизованных систем водоснабжения</w:t>
      </w:r>
      <w:r>
        <w:rPr>
          <w:lang w:eastAsia="ru-RU"/>
        </w:rPr>
        <w:t xml:space="preserve"> </w:t>
      </w:r>
      <w:r w:rsidRPr="00315F37">
        <w:rPr>
          <w:lang w:eastAsia="ru-RU"/>
        </w:rPr>
        <w:t>относятся:</w:t>
      </w:r>
    </w:p>
    <w:p w14:paraId="46ED2CC8" w14:textId="77777777" w:rsidR="000811FD" w:rsidRDefault="000811FD" w:rsidP="000811FD">
      <w:r>
        <w:t>а) показатели качества воды;</w:t>
      </w:r>
    </w:p>
    <w:p w14:paraId="13DBC462" w14:textId="77777777" w:rsidR="000811FD" w:rsidRDefault="000811FD" w:rsidP="000811FD">
      <w:r>
        <w:t>б) показатели надежности и бесперебойности водоснабжения;</w:t>
      </w:r>
    </w:p>
    <w:p w14:paraId="7109A144" w14:textId="77777777" w:rsidR="000811FD" w:rsidRDefault="000811FD" w:rsidP="000811FD">
      <w:r>
        <w:t>в) показатели эффективности использования ресурсов, в том числе уровень потерь воды (тепловой энергии в составе горячей воды);</w:t>
      </w:r>
    </w:p>
    <w:p w14:paraId="197C9A5A" w14:textId="77777777" w:rsidR="000811FD" w:rsidRDefault="000811FD" w:rsidP="000811FD">
      <w: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C3A30DB" w14:textId="77777777" w:rsidR="000811FD" w:rsidRPr="00F64154" w:rsidRDefault="000811FD" w:rsidP="000811FD">
      <w:r>
        <w:t>Плановые значения показателей развития централизованных систем водоснабжения представлены в разделе 1.7.</w:t>
      </w:r>
    </w:p>
    <w:p w14:paraId="3F712A4F" w14:textId="77777777" w:rsidR="000811FD" w:rsidRPr="00026CFF" w:rsidRDefault="000811FD" w:rsidP="000811FD">
      <w:r w:rsidRPr="00026CFF">
        <w:t xml:space="preserve">Модернизация и развитие системы водоснабжения представляются возможными благодаря как бюджетной поддержке, так и собственных средств балансодержателей на организацию водоснабжения населения в границах </w:t>
      </w:r>
      <w:r>
        <w:t>поселения</w:t>
      </w:r>
      <w:r w:rsidRPr="00026CFF">
        <w:t>.</w:t>
      </w:r>
    </w:p>
    <w:p w14:paraId="7370EFFD" w14:textId="77777777" w:rsidR="004A547A" w:rsidRPr="00F6248C" w:rsidRDefault="004A547A" w:rsidP="00DD16B1">
      <w:pPr>
        <w:pStyle w:val="3"/>
      </w:pPr>
      <w:bookmarkStart w:id="34" w:name="_Toc55054378"/>
      <w:r w:rsidRPr="00F6248C">
        <w:t>Различные сценарии развития централизованных систем водоснабжения в зависимости от различных сценариев развития муниципального образования</w:t>
      </w:r>
      <w:bookmarkEnd w:id="34"/>
    </w:p>
    <w:p w14:paraId="4EB3AE33" w14:textId="77777777" w:rsidR="000E46C9" w:rsidRDefault="000E46C9" w:rsidP="000E46C9">
      <w:r w:rsidRPr="00F6248C">
        <w:t>Проектом генерального плана планируется развитие жилищного строительства в поселении и прогнозируется рост численности населения до 16500 человек – на расчетный срок (2030 г.)</w:t>
      </w:r>
      <w:r w:rsidR="00F6248C">
        <w:t xml:space="preserve"> согласно расчётов воды Ф.2020.57/05-2020-РР</w:t>
      </w:r>
      <w:r w:rsidRPr="00F6248C">
        <w:t>. В соответствии с прогнозируемым ростом населения и планируемой степенью благоустройства жилых помещений прогнозируемое увеличение водопотребления на хозяйственно-питьевые нужды, составит:</w:t>
      </w:r>
    </w:p>
    <w:p w14:paraId="5E2ECCF1" w14:textId="77777777" w:rsidR="000E46C9" w:rsidRDefault="0047177C" w:rsidP="000E46C9">
      <w:pPr>
        <w:jc w:val="right"/>
      </w:pPr>
      <w:r>
        <w:t>Таблица 1.2.1</w:t>
      </w:r>
      <w:r w:rsidR="000E46C9">
        <w:t xml:space="preserve"> </w:t>
      </w:r>
    </w:p>
    <w:p w14:paraId="44792167" w14:textId="77777777" w:rsidR="000E46C9" w:rsidRDefault="000E46C9" w:rsidP="000E46C9">
      <w:pPr>
        <w:jc w:val="center"/>
      </w:pPr>
      <w:r>
        <w:t>Планируемое увеличение водопотребления</w:t>
      </w:r>
    </w:p>
    <w:tbl>
      <w:tblPr>
        <w:tblW w:w="473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7"/>
        <w:gridCol w:w="1521"/>
        <w:gridCol w:w="1385"/>
        <w:gridCol w:w="1385"/>
        <w:gridCol w:w="1385"/>
      </w:tblGrid>
      <w:tr w:rsidR="001B08FA" w:rsidRPr="00361C09" w14:paraId="205E17F6" w14:textId="77777777" w:rsidTr="001B08FA">
        <w:trPr>
          <w:trHeight w:val="344"/>
          <w:jc w:val="center"/>
        </w:trPr>
        <w:tc>
          <w:tcPr>
            <w:tcW w:w="1791" w:type="pct"/>
            <w:vMerge w:val="restart"/>
            <w:vAlign w:val="center"/>
          </w:tcPr>
          <w:p w14:paraId="76033CD0" w14:textId="77777777" w:rsidR="001B08FA" w:rsidRPr="00361C09" w:rsidRDefault="001B08FA" w:rsidP="001B08FA">
            <w:pPr>
              <w:spacing w:line="240" w:lineRule="auto"/>
              <w:ind w:firstLine="0"/>
              <w:jc w:val="center"/>
              <w:rPr>
                <w:b/>
                <w:sz w:val="20"/>
              </w:rPr>
            </w:pPr>
            <w:r w:rsidRPr="00361C09">
              <w:rPr>
                <w:b/>
                <w:sz w:val="20"/>
              </w:rPr>
              <w:t>Удельное среднесуточное водопотребление на одного жителя, л/</w:t>
            </w:r>
            <w:proofErr w:type="spellStart"/>
            <w:r w:rsidRPr="00361C09">
              <w:rPr>
                <w:b/>
                <w:sz w:val="20"/>
              </w:rPr>
              <w:t>сут</w:t>
            </w:r>
            <w:proofErr w:type="spellEnd"/>
            <w:r w:rsidRPr="00361C09">
              <w:rPr>
                <w:b/>
                <w:sz w:val="20"/>
              </w:rPr>
              <w:t xml:space="preserve"> (т.1 п.2.1. т.3 п.2.3. СНиП 2.04.02-84)</w:t>
            </w:r>
          </w:p>
        </w:tc>
        <w:tc>
          <w:tcPr>
            <w:tcW w:w="2426" w:type="pct"/>
            <w:gridSpan w:val="3"/>
            <w:vAlign w:val="center"/>
          </w:tcPr>
          <w:p w14:paraId="7540F3F1" w14:textId="77777777" w:rsidR="001B08FA" w:rsidRPr="00361C09" w:rsidRDefault="001B08FA" w:rsidP="001B08FA">
            <w:pPr>
              <w:spacing w:line="240" w:lineRule="auto"/>
              <w:ind w:firstLine="0"/>
              <w:jc w:val="center"/>
              <w:rPr>
                <w:b/>
                <w:sz w:val="20"/>
              </w:rPr>
            </w:pPr>
            <w:r w:rsidRPr="00361C09">
              <w:rPr>
                <w:b/>
                <w:sz w:val="20"/>
              </w:rPr>
              <w:t>Планируемое увеличение водопотребления</w:t>
            </w:r>
          </w:p>
        </w:tc>
        <w:tc>
          <w:tcPr>
            <w:tcW w:w="783" w:type="pct"/>
            <w:vMerge w:val="restart"/>
            <w:vAlign w:val="center"/>
          </w:tcPr>
          <w:p w14:paraId="57DB5278" w14:textId="77777777" w:rsidR="001B08FA" w:rsidRPr="00361C09" w:rsidRDefault="001B08FA" w:rsidP="001B08FA">
            <w:pPr>
              <w:spacing w:line="240" w:lineRule="auto"/>
              <w:ind w:firstLine="0"/>
              <w:jc w:val="center"/>
              <w:rPr>
                <w:b/>
                <w:sz w:val="20"/>
              </w:rPr>
            </w:pPr>
            <w:r>
              <w:rPr>
                <w:b/>
                <w:sz w:val="20"/>
              </w:rPr>
              <w:t>Всего по поселению</w:t>
            </w:r>
          </w:p>
          <w:p w14:paraId="13F7B16B" w14:textId="77777777" w:rsidR="001B08FA" w:rsidRPr="00361C09" w:rsidRDefault="001B08FA" w:rsidP="001B08FA">
            <w:pPr>
              <w:spacing w:line="240" w:lineRule="auto"/>
              <w:ind w:firstLine="0"/>
              <w:jc w:val="center"/>
              <w:rPr>
                <w:b/>
                <w:sz w:val="20"/>
              </w:rPr>
            </w:pPr>
            <w:r w:rsidRPr="00361C09">
              <w:rPr>
                <w:b/>
                <w:sz w:val="20"/>
              </w:rPr>
              <w:t>м</w:t>
            </w:r>
            <w:r w:rsidRPr="00361C09">
              <w:rPr>
                <w:b/>
                <w:sz w:val="20"/>
                <w:vertAlign w:val="superscript"/>
              </w:rPr>
              <w:t>3</w:t>
            </w:r>
            <w:r w:rsidRPr="00361C09">
              <w:rPr>
                <w:b/>
                <w:sz w:val="20"/>
              </w:rPr>
              <w:t>/</w:t>
            </w:r>
            <w:proofErr w:type="spellStart"/>
            <w:r w:rsidRPr="00361C09">
              <w:rPr>
                <w:b/>
                <w:sz w:val="20"/>
              </w:rPr>
              <w:t>сут</w:t>
            </w:r>
            <w:proofErr w:type="spellEnd"/>
          </w:p>
        </w:tc>
      </w:tr>
      <w:tr w:rsidR="001B08FA" w:rsidRPr="00361C09" w14:paraId="44A5A00E" w14:textId="77777777" w:rsidTr="001B08FA">
        <w:trPr>
          <w:jc w:val="center"/>
        </w:trPr>
        <w:tc>
          <w:tcPr>
            <w:tcW w:w="1791" w:type="pct"/>
            <w:vMerge/>
            <w:vAlign w:val="center"/>
          </w:tcPr>
          <w:p w14:paraId="54C9F3C9" w14:textId="77777777" w:rsidR="001B08FA" w:rsidRPr="00361C09" w:rsidRDefault="001B08FA" w:rsidP="001B08FA">
            <w:pPr>
              <w:spacing w:line="240" w:lineRule="auto"/>
              <w:ind w:firstLine="0"/>
              <w:jc w:val="center"/>
              <w:rPr>
                <w:b/>
                <w:sz w:val="20"/>
              </w:rPr>
            </w:pPr>
          </w:p>
        </w:tc>
        <w:tc>
          <w:tcPr>
            <w:tcW w:w="860" w:type="pct"/>
            <w:vMerge w:val="restart"/>
            <w:vAlign w:val="center"/>
          </w:tcPr>
          <w:p w14:paraId="629A416E" w14:textId="5A2E00FC" w:rsidR="001B08FA" w:rsidRPr="00361C09" w:rsidRDefault="00396873" w:rsidP="001B08FA">
            <w:pPr>
              <w:spacing w:line="240" w:lineRule="auto"/>
              <w:ind w:firstLine="0"/>
              <w:jc w:val="center"/>
              <w:rPr>
                <w:b/>
                <w:sz w:val="20"/>
              </w:rPr>
            </w:pPr>
            <w:r>
              <w:rPr>
                <w:b/>
                <w:sz w:val="20"/>
              </w:rPr>
              <w:t>Ч</w:t>
            </w:r>
            <w:r w:rsidR="001B08FA" w:rsidRPr="00361C09">
              <w:rPr>
                <w:b/>
                <w:sz w:val="20"/>
              </w:rPr>
              <w:t>исленности населения</w:t>
            </w:r>
          </w:p>
          <w:p w14:paraId="52CD09E1" w14:textId="77777777" w:rsidR="001B08FA" w:rsidRPr="00361C09" w:rsidRDefault="001B08FA" w:rsidP="001B08FA">
            <w:pPr>
              <w:spacing w:line="240" w:lineRule="auto"/>
              <w:ind w:firstLine="0"/>
              <w:jc w:val="center"/>
              <w:rPr>
                <w:b/>
                <w:sz w:val="20"/>
              </w:rPr>
            </w:pPr>
            <w:r w:rsidRPr="00361C09">
              <w:rPr>
                <w:b/>
                <w:sz w:val="20"/>
              </w:rPr>
              <w:t>чел.</w:t>
            </w:r>
          </w:p>
        </w:tc>
        <w:tc>
          <w:tcPr>
            <w:tcW w:w="1566" w:type="pct"/>
            <w:gridSpan w:val="2"/>
            <w:vAlign w:val="center"/>
          </w:tcPr>
          <w:p w14:paraId="1F00CC51" w14:textId="77777777" w:rsidR="001B08FA" w:rsidRPr="00361C09" w:rsidRDefault="001B08FA" w:rsidP="001B08FA">
            <w:pPr>
              <w:spacing w:line="240" w:lineRule="auto"/>
              <w:ind w:firstLine="0"/>
              <w:jc w:val="center"/>
              <w:rPr>
                <w:b/>
                <w:sz w:val="20"/>
              </w:rPr>
            </w:pPr>
            <w:r w:rsidRPr="00361C09">
              <w:rPr>
                <w:b/>
                <w:sz w:val="20"/>
              </w:rPr>
              <w:t>Расход, м</w:t>
            </w:r>
            <w:r w:rsidRPr="00F6248C">
              <w:rPr>
                <w:b/>
                <w:sz w:val="20"/>
                <w:vertAlign w:val="superscript"/>
              </w:rPr>
              <w:t>3</w:t>
            </w:r>
            <w:r w:rsidRPr="00361C09">
              <w:rPr>
                <w:b/>
                <w:sz w:val="20"/>
              </w:rPr>
              <w:t>/</w:t>
            </w:r>
            <w:proofErr w:type="spellStart"/>
            <w:r w:rsidRPr="00361C09">
              <w:rPr>
                <w:b/>
                <w:sz w:val="20"/>
              </w:rPr>
              <w:t>сут</w:t>
            </w:r>
            <w:proofErr w:type="spellEnd"/>
          </w:p>
        </w:tc>
        <w:tc>
          <w:tcPr>
            <w:tcW w:w="783" w:type="pct"/>
            <w:vMerge/>
            <w:vAlign w:val="center"/>
          </w:tcPr>
          <w:p w14:paraId="7CAAEF27" w14:textId="77777777" w:rsidR="001B08FA" w:rsidRPr="00361C09" w:rsidRDefault="001B08FA" w:rsidP="001B08FA">
            <w:pPr>
              <w:spacing w:line="240" w:lineRule="auto"/>
              <w:ind w:firstLine="0"/>
              <w:jc w:val="center"/>
              <w:rPr>
                <w:b/>
                <w:sz w:val="20"/>
              </w:rPr>
            </w:pPr>
          </w:p>
        </w:tc>
      </w:tr>
      <w:tr w:rsidR="001B08FA" w:rsidRPr="00361C09" w14:paraId="1E5B9D47" w14:textId="77777777" w:rsidTr="001B08FA">
        <w:trPr>
          <w:jc w:val="center"/>
        </w:trPr>
        <w:tc>
          <w:tcPr>
            <w:tcW w:w="1791" w:type="pct"/>
            <w:vMerge/>
            <w:tcBorders>
              <w:bottom w:val="single" w:sz="4" w:space="0" w:color="auto"/>
            </w:tcBorders>
            <w:vAlign w:val="center"/>
          </w:tcPr>
          <w:p w14:paraId="20FA20B7" w14:textId="77777777" w:rsidR="001B08FA" w:rsidRPr="00361C09" w:rsidRDefault="001B08FA" w:rsidP="001B08FA">
            <w:pPr>
              <w:spacing w:line="240" w:lineRule="auto"/>
              <w:ind w:firstLine="0"/>
              <w:jc w:val="center"/>
              <w:rPr>
                <w:b/>
                <w:sz w:val="20"/>
              </w:rPr>
            </w:pPr>
          </w:p>
        </w:tc>
        <w:tc>
          <w:tcPr>
            <w:tcW w:w="860" w:type="pct"/>
            <w:vMerge/>
            <w:tcBorders>
              <w:bottom w:val="single" w:sz="4" w:space="0" w:color="auto"/>
            </w:tcBorders>
            <w:vAlign w:val="center"/>
          </w:tcPr>
          <w:p w14:paraId="36C5C7F9" w14:textId="77777777" w:rsidR="001B08FA" w:rsidRPr="00361C09" w:rsidRDefault="001B08FA" w:rsidP="001B08FA">
            <w:pPr>
              <w:spacing w:line="240" w:lineRule="auto"/>
              <w:ind w:firstLine="0"/>
              <w:jc w:val="center"/>
              <w:rPr>
                <w:b/>
                <w:sz w:val="20"/>
              </w:rPr>
            </w:pPr>
          </w:p>
        </w:tc>
        <w:tc>
          <w:tcPr>
            <w:tcW w:w="783" w:type="pct"/>
            <w:tcBorders>
              <w:bottom w:val="single" w:sz="4" w:space="0" w:color="auto"/>
            </w:tcBorders>
            <w:vAlign w:val="center"/>
          </w:tcPr>
          <w:p w14:paraId="5C957DD6" w14:textId="77777777" w:rsidR="001B08FA" w:rsidRPr="00361C09" w:rsidRDefault="001B08FA" w:rsidP="001B08FA">
            <w:pPr>
              <w:spacing w:line="240" w:lineRule="auto"/>
              <w:ind w:firstLine="0"/>
              <w:jc w:val="center"/>
              <w:rPr>
                <w:b/>
                <w:sz w:val="20"/>
              </w:rPr>
            </w:pPr>
            <w:proofErr w:type="spellStart"/>
            <w:r w:rsidRPr="00361C09">
              <w:rPr>
                <w:b/>
                <w:sz w:val="20"/>
              </w:rPr>
              <w:t>Хозпитье</w:t>
            </w:r>
            <w:proofErr w:type="spellEnd"/>
            <w:r w:rsidRPr="00361C09">
              <w:rPr>
                <w:b/>
                <w:sz w:val="20"/>
              </w:rPr>
              <w:t>-вые нужды</w:t>
            </w:r>
          </w:p>
        </w:tc>
        <w:tc>
          <w:tcPr>
            <w:tcW w:w="783" w:type="pct"/>
            <w:tcBorders>
              <w:bottom w:val="single" w:sz="4" w:space="0" w:color="auto"/>
            </w:tcBorders>
            <w:vAlign w:val="center"/>
          </w:tcPr>
          <w:p w14:paraId="6E096789" w14:textId="77777777" w:rsidR="001B08FA" w:rsidRPr="00361C09" w:rsidRDefault="001B08FA" w:rsidP="001B08FA">
            <w:pPr>
              <w:spacing w:line="240" w:lineRule="auto"/>
              <w:ind w:firstLine="0"/>
              <w:jc w:val="center"/>
              <w:rPr>
                <w:b/>
                <w:sz w:val="20"/>
              </w:rPr>
            </w:pPr>
            <w:r w:rsidRPr="00361C09">
              <w:rPr>
                <w:b/>
                <w:sz w:val="20"/>
              </w:rPr>
              <w:t>Полив</w:t>
            </w:r>
          </w:p>
        </w:tc>
        <w:tc>
          <w:tcPr>
            <w:tcW w:w="783" w:type="pct"/>
            <w:vMerge/>
            <w:tcBorders>
              <w:bottom w:val="single" w:sz="4" w:space="0" w:color="auto"/>
            </w:tcBorders>
            <w:vAlign w:val="center"/>
          </w:tcPr>
          <w:p w14:paraId="79D5E914" w14:textId="77777777" w:rsidR="001B08FA" w:rsidRPr="00361C09" w:rsidRDefault="001B08FA" w:rsidP="001B08FA">
            <w:pPr>
              <w:spacing w:line="240" w:lineRule="auto"/>
              <w:ind w:firstLine="0"/>
              <w:jc w:val="center"/>
              <w:rPr>
                <w:b/>
                <w:sz w:val="20"/>
              </w:rPr>
            </w:pPr>
          </w:p>
        </w:tc>
      </w:tr>
      <w:tr w:rsidR="001B08FA" w:rsidRPr="00361C09" w14:paraId="07587177" w14:textId="77777777" w:rsidTr="001B08FA">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BAD6DC2" w14:textId="77777777" w:rsidR="001B08FA" w:rsidRPr="00361C09" w:rsidRDefault="001B08FA" w:rsidP="001B08FA">
            <w:pPr>
              <w:spacing w:line="240" w:lineRule="auto"/>
              <w:ind w:firstLine="0"/>
              <w:jc w:val="center"/>
              <w:rPr>
                <w:sz w:val="20"/>
              </w:rPr>
            </w:pPr>
            <w:r w:rsidRPr="00361C09">
              <w:rPr>
                <w:b/>
                <w:sz w:val="20"/>
              </w:rPr>
              <w:t xml:space="preserve">Расчетный срок </w:t>
            </w:r>
            <w:r>
              <w:rPr>
                <w:b/>
                <w:sz w:val="20"/>
                <w:lang w:val="en-US"/>
              </w:rPr>
              <w:t>2030</w:t>
            </w:r>
            <w:r>
              <w:rPr>
                <w:b/>
                <w:sz w:val="20"/>
              </w:rPr>
              <w:t>г.</w:t>
            </w:r>
          </w:p>
        </w:tc>
      </w:tr>
      <w:tr w:rsidR="001B08FA" w:rsidRPr="00361C09" w14:paraId="3663F43A" w14:textId="77777777" w:rsidTr="001B08FA">
        <w:trPr>
          <w:trHeight w:val="373"/>
          <w:jc w:val="center"/>
        </w:trPr>
        <w:tc>
          <w:tcPr>
            <w:tcW w:w="1791" w:type="pct"/>
            <w:tcBorders>
              <w:top w:val="single" w:sz="4" w:space="0" w:color="auto"/>
            </w:tcBorders>
            <w:vAlign w:val="center"/>
          </w:tcPr>
          <w:p w14:paraId="6705885E" w14:textId="77777777" w:rsidR="001B08FA" w:rsidRPr="00361C09" w:rsidRDefault="001B08FA" w:rsidP="001B08FA">
            <w:pPr>
              <w:spacing w:line="240" w:lineRule="auto"/>
              <w:ind w:firstLine="0"/>
              <w:jc w:val="center"/>
              <w:rPr>
                <w:sz w:val="20"/>
              </w:rPr>
            </w:pPr>
            <w:r>
              <w:rPr>
                <w:sz w:val="20"/>
              </w:rPr>
              <w:t>190</w:t>
            </w:r>
          </w:p>
        </w:tc>
        <w:tc>
          <w:tcPr>
            <w:tcW w:w="860" w:type="pct"/>
            <w:tcBorders>
              <w:top w:val="single" w:sz="4" w:space="0" w:color="auto"/>
            </w:tcBorders>
            <w:vAlign w:val="center"/>
          </w:tcPr>
          <w:p w14:paraId="5A4D6972" w14:textId="77777777" w:rsidR="001B08FA" w:rsidRPr="00361C09" w:rsidRDefault="001B08FA" w:rsidP="001B08FA">
            <w:pPr>
              <w:spacing w:line="240" w:lineRule="auto"/>
              <w:ind w:firstLine="0"/>
              <w:jc w:val="center"/>
              <w:rPr>
                <w:sz w:val="20"/>
              </w:rPr>
            </w:pPr>
            <w:r>
              <w:rPr>
                <w:sz w:val="20"/>
              </w:rPr>
              <w:t>16500</w:t>
            </w:r>
          </w:p>
        </w:tc>
        <w:tc>
          <w:tcPr>
            <w:tcW w:w="783" w:type="pct"/>
            <w:tcBorders>
              <w:top w:val="single" w:sz="4" w:space="0" w:color="auto"/>
            </w:tcBorders>
            <w:vAlign w:val="center"/>
          </w:tcPr>
          <w:p w14:paraId="66D31872" w14:textId="77777777" w:rsidR="001B08FA" w:rsidRPr="00361C09" w:rsidRDefault="001B08FA" w:rsidP="001B08FA">
            <w:pPr>
              <w:spacing w:line="240" w:lineRule="auto"/>
              <w:ind w:firstLine="0"/>
              <w:jc w:val="center"/>
              <w:rPr>
                <w:sz w:val="20"/>
              </w:rPr>
            </w:pPr>
            <w:r>
              <w:rPr>
                <w:sz w:val="20"/>
              </w:rPr>
              <w:t>6448,7</w:t>
            </w:r>
          </w:p>
        </w:tc>
        <w:tc>
          <w:tcPr>
            <w:tcW w:w="783" w:type="pct"/>
            <w:tcBorders>
              <w:top w:val="single" w:sz="4" w:space="0" w:color="auto"/>
            </w:tcBorders>
            <w:vAlign w:val="center"/>
          </w:tcPr>
          <w:p w14:paraId="4B5DCC0B" w14:textId="77777777" w:rsidR="001B08FA" w:rsidRPr="00361C09" w:rsidRDefault="001B08FA" w:rsidP="001B08FA">
            <w:pPr>
              <w:spacing w:line="240" w:lineRule="auto"/>
              <w:ind w:firstLine="0"/>
              <w:jc w:val="center"/>
              <w:rPr>
                <w:sz w:val="20"/>
              </w:rPr>
            </w:pPr>
            <w:r>
              <w:rPr>
                <w:sz w:val="20"/>
              </w:rPr>
              <w:t>1485</w:t>
            </w:r>
          </w:p>
        </w:tc>
        <w:tc>
          <w:tcPr>
            <w:tcW w:w="783" w:type="pct"/>
            <w:tcBorders>
              <w:top w:val="single" w:sz="4" w:space="0" w:color="auto"/>
            </w:tcBorders>
            <w:vAlign w:val="center"/>
          </w:tcPr>
          <w:p w14:paraId="68699AC9" w14:textId="77777777" w:rsidR="001B08FA" w:rsidRPr="00361C09" w:rsidRDefault="001B08FA" w:rsidP="001B08FA">
            <w:pPr>
              <w:spacing w:line="240" w:lineRule="auto"/>
              <w:ind w:firstLine="0"/>
              <w:jc w:val="center"/>
              <w:rPr>
                <w:sz w:val="20"/>
              </w:rPr>
            </w:pPr>
            <w:r>
              <w:rPr>
                <w:sz w:val="20"/>
              </w:rPr>
              <w:t>7933,7</w:t>
            </w:r>
          </w:p>
        </w:tc>
      </w:tr>
    </w:tbl>
    <w:p w14:paraId="339D1B6E" w14:textId="77777777" w:rsidR="000E46C9" w:rsidRDefault="000E46C9" w:rsidP="000E46C9"/>
    <w:p w14:paraId="2D3213F1" w14:textId="77777777" w:rsidR="00516A3D" w:rsidRDefault="000E46C9" w:rsidP="000E46C9">
      <w:r>
        <w:t>Как видно из приведенных выше показателей и планируемого увеличения расхода воды, существующая производительность сооружений водоподготовки и уличной водопроводной сети поселка достаточна для покрытия планируемого роста объема водопотребления на расчетный срок реализации генерального плана. Что касается водозаборных сооружений, то в случае развития строительства в соответствии с прогнозом, вероятно потребуется увеличение их производительности с установкой дополнительного насосного оборудования</w:t>
      </w:r>
      <w:r w:rsidR="00516A3D" w:rsidRPr="00516A3D">
        <w:t>.</w:t>
      </w:r>
    </w:p>
    <w:p w14:paraId="7533DB3D" w14:textId="77777777" w:rsidR="00516A3D" w:rsidRPr="00516A3D" w:rsidRDefault="00516A3D" w:rsidP="00516A3D">
      <w:r w:rsidRPr="00516A3D">
        <w:t>Коммунальный водопровод принимается объединённым – хозяйственно-питьевым и противопожарным.</w:t>
      </w:r>
    </w:p>
    <w:p w14:paraId="616EB96E" w14:textId="77777777" w:rsidR="00516A3D" w:rsidRPr="00516A3D" w:rsidRDefault="00516A3D" w:rsidP="00516A3D">
      <w:r w:rsidRPr="00516A3D">
        <w:t>Он обеспечит хозяйственно-питьевое водопотребление в жилых и общественных зданиях</w:t>
      </w:r>
      <w:r w:rsidR="00DD16B1">
        <w:t>,</w:t>
      </w:r>
      <w:r w:rsidRPr="00516A3D">
        <w:t xml:space="preserve"> нужды коммунально-бытовых предприятий</w:t>
      </w:r>
      <w:r w:rsidR="00DD16B1">
        <w:t>,</w:t>
      </w:r>
      <w:r w:rsidRPr="00516A3D">
        <w:t xml:space="preserve"> хозяйственно-питьевое потребление и производственные нужды промышленных предприятий</w:t>
      </w:r>
      <w:r w:rsidR="00DD16B1">
        <w:t>,</w:t>
      </w:r>
      <w:r w:rsidRPr="00516A3D">
        <w:t xml:space="preserve"> тушение пожаров</w:t>
      </w:r>
      <w:r w:rsidR="00DD16B1">
        <w:t>,</w:t>
      </w:r>
      <w:r w:rsidRPr="00516A3D">
        <w:t xml:space="preserve"> поливку территорий</w:t>
      </w:r>
      <w:r w:rsidR="00DD16B1">
        <w:t>,</w:t>
      </w:r>
      <w:r w:rsidRPr="00516A3D">
        <w:t xml:space="preserve"> собственные нужды станции водоподготовки</w:t>
      </w:r>
      <w:r w:rsidR="00DD16B1">
        <w:t>,</w:t>
      </w:r>
      <w:r w:rsidRPr="00516A3D">
        <w:t xml:space="preserve"> промывку водопроводных и канализационных сетей.</w:t>
      </w:r>
    </w:p>
    <w:p w14:paraId="6FCC9DFB" w14:textId="77777777" w:rsidR="00516A3D" w:rsidRPr="00516A3D" w:rsidRDefault="00516A3D" w:rsidP="00516A3D">
      <w:r w:rsidRPr="00516A3D">
        <w:lastRenderedPageBreak/>
        <w:t xml:space="preserve">Водопроводную сеть рекомендуется закольцовывать. При диаметре труб менее </w:t>
      </w:r>
      <w:smartTag w:uri="urn:schemas-microsoft-com:office:smarttags" w:element="metricconverter">
        <w:smartTagPr>
          <w:attr w:name="ProductID" w:val="100 мм"/>
        </w:smartTagPr>
        <w:r w:rsidRPr="00516A3D">
          <w:t>100 мм</w:t>
        </w:r>
      </w:smartTag>
      <w:r w:rsidRPr="00516A3D">
        <w:t xml:space="preserve"> на отдельных участках допускаются тупиковые линии. Схема водоснабжения – </w:t>
      </w:r>
      <w:proofErr w:type="spellStart"/>
      <w:r w:rsidRPr="00516A3D">
        <w:t>однозонная</w:t>
      </w:r>
      <w:proofErr w:type="spellEnd"/>
      <w:r w:rsidRPr="00516A3D">
        <w:t>.</w:t>
      </w:r>
    </w:p>
    <w:p w14:paraId="17D58B0A" w14:textId="77777777" w:rsidR="00516A3D" w:rsidRPr="00516A3D" w:rsidRDefault="00516A3D" w:rsidP="00516A3D">
      <w:r w:rsidRPr="00516A3D">
        <w:t xml:space="preserve">Аварийные участки подлежат перекладке. Для вновь застраиваемых территорий рекомендуется прокладывать сети с использованием полиэтиленовых труб. На проектируемых сетях устанавливается запорная, регулирующая, предохранительная, водоразборная арматура, в том числе пожарные гидранты. </w:t>
      </w:r>
    </w:p>
    <w:p w14:paraId="7643C4FD" w14:textId="77777777" w:rsidR="00283B54" w:rsidRPr="001B4333" w:rsidRDefault="00283B54" w:rsidP="00B32A54">
      <w:pPr>
        <w:pStyle w:val="1"/>
      </w:pPr>
      <w:bookmarkStart w:id="35" w:name="_Toc55054379"/>
      <w:r w:rsidRPr="001B4333">
        <w:lastRenderedPageBreak/>
        <w:t>БАЛАНС ВОДОСНАБЖЕНИЯ И ПОТРЕБЛЕНИЯ ГОРЯЧЕЙ, ПИТЬЕВОЙ, ТЕХНИЧЕСКОЙ ВОДЫ</w:t>
      </w:r>
      <w:bookmarkEnd w:id="35"/>
    </w:p>
    <w:p w14:paraId="20E90D41" w14:textId="77777777" w:rsidR="00441DA2" w:rsidRPr="001B4333" w:rsidRDefault="00441DA2" w:rsidP="00B32A54">
      <w:pPr>
        <w:pStyle w:val="3"/>
      </w:pPr>
      <w:bookmarkStart w:id="36" w:name="_Toc360699221"/>
      <w:bookmarkStart w:id="37" w:name="_Toc360699607"/>
      <w:bookmarkStart w:id="38" w:name="_Toc360699993"/>
      <w:bookmarkStart w:id="39" w:name="_Toc375685026"/>
      <w:bookmarkStart w:id="40" w:name="_Toc55054380"/>
      <w:bookmarkEnd w:id="29"/>
      <w:r w:rsidRPr="001B4333">
        <w:t>Общий баланс подачи и реализации воды, включая анализ и оценку</w:t>
      </w:r>
      <w:r w:rsidR="00A867AD" w:rsidRPr="001B4333">
        <w:t xml:space="preserve"> </w:t>
      </w:r>
      <w:r w:rsidRPr="001B4333">
        <w:t>структурных составляющих потерь горячей, питьевой, технической воды при ее производстве и транспортировке</w:t>
      </w:r>
      <w:bookmarkEnd w:id="36"/>
      <w:bookmarkEnd w:id="37"/>
      <w:bookmarkEnd w:id="38"/>
      <w:bookmarkEnd w:id="39"/>
      <w:bookmarkEnd w:id="40"/>
    </w:p>
    <w:p w14:paraId="27AE4D75" w14:textId="77777777" w:rsidR="00E751A3" w:rsidRPr="00A56DC5" w:rsidRDefault="00E751A3" w:rsidP="00E751A3">
      <w:r>
        <w:t>Общий баланс подачи и реализации воды представлен в таблице 1.3</w:t>
      </w:r>
      <w:r w:rsidRPr="00A56DC5">
        <w:t>.1.</w:t>
      </w:r>
    </w:p>
    <w:p w14:paraId="64DE48FC" w14:textId="77777777" w:rsidR="00E751A3" w:rsidRPr="00A56DC5" w:rsidRDefault="00E751A3" w:rsidP="00E751A3">
      <w:pPr>
        <w:jc w:val="right"/>
      </w:pPr>
      <w:r>
        <w:t>Таблица 1.3.1</w:t>
      </w:r>
    </w:p>
    <w:p w14:paraId="3EA2D053" w14:textId="77777777" w:rsidR="00E751A3" w:rsidRDefault="00E751A3" w:rsidP="00E751A3">
      <w:pPr>
        <w:ind w:firstLine="0"/>
        <w:jc w:val="center"/>
      </w:pPr>
      <w:r w:rsidRPr="00A56DC5">
        <w:t xml:space="preserve">Баланс подачи и реализации </w:t>
      </w:r>
      <w:r>
        <w:t>воды</w:t>
      </w:r>
      <w:r w:rsidR="005B7F42">
        <w:t xml:space="preserve"> </w:t>
      </w:r>
      <w:r w:rsidR="000B282C">
        <w:t>ГУП РО «УРСВ»</w:t>
      </w:r>
      <w:r w:rsidR="005B7F42">
        <w:t xml:space="preserve"> </w:t>
      </w:r>
      <w:r w:rsidRPr="00A56DC5">
        <w:t xml:space="preserve">за </w:t>
      </w:r>
      <w:r w:rsidR="0037796B">
        <w:t>2022</w:t>
      </w:r>
      <w:r>
        <w:t xml:space="preserve"> 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5224"/>
        <w:gridCol w:w="1275"/>
        <w:gridCol w:w="851"/>
        <w:gridCol w:w="709"/>
        <w:gridCol w:w="992"/>
      </w:tblGrid>
      <w:tr w:rsidR="003F264E" w:rsidRPr="003F264E" w14:paraId="799D8E12" w14:textId="77777777" w:rsidTr="003F264E">
        <w:trPr>
          <w:trHeight w:val="167"/>
          <w:jc w:val="center"/>
        </w:trPr>
        <w:tc>
          <w:tcPr>
            <w:tcW w:w="588" w:type="dxa"/>
            <w:vMerge w:val="restart"/>
            <w:tcMar>
              <w:left w:w="57" w:type="dxa"/>
              <w:right w:w="57" w:type="dxa"/>
            </w:tcMar>
            <w:vAlign w:val="center"/>
          </w:tcPr>
          <w:p w14:paraId="071EE5C2" w14:textId="77777777" w:rsidR="003F264E" w:rsidRPr="003F264E" w:rsidRDefault="003F264E" w:rsidP="003F264E">
            <w:pPr>
              <w:spacing w:line="240" w:lineRule="auto"/>
              <w:ind w:firstLine="0"/>
              <w:jc w:val="center"/>
              <w:rPr>
                <w:sz w:val="20"/>
                <w:szCs w:val="20"/>
              </w:rPr>
            </w:pPr>
            <w:r w:rsidRPr="003F264E">
              <w:rPr>
                <w:sz w:val="20"/>
                <w:szCs w:val="20"/>
              </w:rPr>
              <w:t>№ п/п</w:t>
            </w:r>
          </w:p>
        </w:tc>
        <w:tc>
          <w:tcPr>
            <w:tcW w:w="5224" w:type="dxa"/>
            <w:vMerge w:val="restart"/>
            <w:vAlign w:val="center"/>
          </w:tcPr>
          <w:p w14:paraId="476102A4" w14:textId="77777777" w:rsidR="003F264E" w:rsidRPr="003F264E" w:rsidRDefault="003F264E" w:rsidP="003F264E">
            <w:pPr>
              <w:spacing w:line="240" w:lineRule="auto"/>
              <w:ind w:firstLine="0"/>
              <w:jc w:val="center"/>
              <w:rPr>
                <w:sz w:val="20"/>
                <w:szCs w:val="20"/>
              </w:rPr>
            </w:pPr>
            <w:r w:rsidRPr="003F264E">
              <w:rPr>
                <w:sz w:val="20"/>
                <w:szCs w:val="20"/>
              </w:rPr>
              <w:t>Наименование показателя</w:t>
            </w:r>
          </w:p>
        </w:tc>
        <w:tc>
          <w:tcPr>
            <w:tcW w:w="1275" w:type="dxa"/>
            <w:vMerge w:val="restart"/>
            <w:vAlign w:val="center"/>
          </w:tcPr>
          <w:p w14:paraId="6FAF2C23" w14:textId="77777777" w:rsidR="003F264E" w:rsidRPr="003F264E" w:rsidRDefault="003F264E" w:rsidP="003F264E">
            <w:pPr>
              <w:spacing w:line="240" w:lineRule="auto"/>
              <w:ind w:firstLine="0"/>
              <w:jc w:val="center"/>
              <w:rPr>
                <w:sz w:val="20"/>
                <w:szCs w:val="20"/>
              </w:rPr>
            </w:pPr>
            <w:proofErr w:type="spellStart"/>
            <w:r w:rsidRPr="003F264E">
              <w:rPr>
                <w:sz w:val="20"/>
                <w:szCs w:val="20"/>
              </w:rPr>
              <w:t>Ед.изм</w:t>
            </w:r>
            <w:proofErr w:type="spellEnd"/>
            <w:r w:rsidRPr="003F264E">
              <w:rPr>
                <w:sz w:val="20"/>
                <w:szCs w:val="20"/>
              </w:rPr>
              <w:t>.</w:t>
            </w:r>
          </w:p>
        </w:tc>
        <w:tc>
          <w:tcPr>
            <w:tcW w:w="2552" w:type="dxa"/>
            <w:gridSpan w:val="3"/>
            <w:vAlign w:val="center"/>
          </w:tcPr>
          <w:p w14:paraId="2E3D1D66" w14:textId="77777777" w:rsidR="003F264E" w:rsidRPr="003F264E" w:rsidRDefault="0037796B" w:rsidP="0037796B">
            <w:pPr>
              <w:spacing w:line="240" w:lineRule="auto"/>
              <w:ind w:firstLine="0"/>
              <w:jc w:val="center"/>
              <w:rPr>
                <w:sz w:val="20"/>
                <w:szCs w:val="20"/>
              </w:rPr>
            </w:pPr>
            <w:r>
              <w:rPr>
                <w:sz w:val="20"/>
                <w:szCs w:val="20"/>
              </w:rPr>
              <w:t>2022</w:t>
            </w:r>
            <w:r w:rsidR="003F264E" w:rsidRPr="003F264E">
              <w:rPr>
                <w:sz w:val="20"/>
                <w:szCs w:val="20"/>
              </w:rPr>
              <w:t xml:space="preserve"> год</w:t>
            </w:r>
          </w:p>
        </w:tc>
      </w:tr>
      <w:tr w:rsidR="003F264E" w:rsidRPr="003F264E" w14:paraId="277FF71A" w14:textId="77777777" w:rsidTr="003F264E">
        <w:trPr>
          <w:trHeight w:val="136"/>
          <w:jc w:val="center"/>
        </w:trPr>
        <w:tc>
          <w:tcPr>
            <w:tcW w:w="588" w:type="dxa"/>
            <w:vMerge/>
            <w:tcMar>
              <w:left w:w="57" w:type="dxa"/>
              <w:right w:w="57" w:type="dxa"/>
            </w:tcMar>
            <w:vAlign w:val="center"/>
          </w:tcPr>
          <w:p w14:paraId="2C603556" w14:textId="77777777" w:rsidR="003F264E" w:rsidRPr="003F264E" w:rsidRDefault="003F264E" w:rsidP="003F264E">
            <w:pPr>
              <w:spacing w:line="240" w:lineRule="auto"/>
              <w:ind w:firstLine="0"/>
              <w:jc w:val="center"/>
              <w:rPr>
                <w:sz w:val="20"/>
                <w:szCs w:val="20"/>
              </w:rPr>
            </w:pPr>
          </w:p>
        </w:tc>
        <w:tc>
          <w:tcPr>
            <w:tcW w:w="5224" w:type="dxa"/>
            <w:vMerge/>
            <w:vAlign w:val="center"/>
          </w:tcPr>
          <w:p w14:paraId="01EAF432" w14:textId="77777777" w:rsidR="003F264E" w:rsidRPr="003F264E" w:rsidRDefault="003F264E" w:rsidP="003F264E">
            <w:pPr>
              <w:spacing w:line="240" w:lineRule="auto"/>
              <w:ind w:firstLine="0"/>
              <w:jc w:val="center"/>
              <w:rPr>
                <w:sz w:val="20"/>
                <w:szCs w:val="20"/>
              </w:rPr>
            </w:pPr>
          </w:p>
        </w:tc>
        <w:tc>
          <w:tcPr>
            <w:tcW w:w="1275" w:type="dxa"/>
            <w:vMerge/>
            <w:vAlign w:val="center"/>
          </w:tcPr>
          <w:p w14:paraId="2DA6CE60" w14:textId="77777777" w:rsidR="003F264E" w:rsidRPr="003F264E" w:rsidRDefault="003F264E" w:rsidP="003F264E">
            <w:pPr>
              <w:spacing w:line="240" w:lineRule="auto"/>
              <w:ind w:firstLine="0"/>
              <w:jc w:val="center"/>
              <w:rPr>
                <w:sz w:val="20"/>
                <w:szCs w:val="20"/>
              </w:rPr>
            </w:pPr>
          </w:p>
        </w:tc>
        <w:tc>
          <w:tcPr>
            <w:tcW w:w="851" w:type="dxa"/>
            <w:vAlign w:val="center"/>
          </w:tcPr>
          <w:p w14:paraId="7347F2CB" w14:textId="77777777" w:rsidR="003F264E" w:rsidRPr="003F264E" w:rsidRDefault="003F264E" w:rsidP="003F264E">
            <w:pPr>
              <w:spacing w:line="240" w:lineRule="auto"/>
              <w:ind w:firstLine="0"/>
              <w:jc w:val="center"/>
              <w:rPr>
                <w:sz w:val="20"/>
                <w:szCs w:val="20"/>
              </w:rPr>
            </w:pPr>
            <w:r w:rsidRPr="003F264E">
              <w:rPr>
                <w:sz w:val="20"/>
                <w:szCs w:val="20"/>
              </w:rPr>
              <w:t>ХВС</w:t>
            </w:r>
          </w:p>
        </w:tc>
        <w:tc>
          <w:tcPr>
            <w:tcW w:w="709" w:type="dxa"/>
            <w:vAlign w:val="center"/>
          </w:tcPr>
          <w:p w14:paraId="2A3A5640" w14:textId="77777777" w:rsidR="003F264E" w:rsidRPr="003F264E" w:rsidRDefault="003F264E" w:rsidP="003F264E">
            <w:pPr>
              <w:spacing w:line="240" w:lineRule="auto"/>
              <w:ind w:firstLine="0"/>
              <w:jc w:val="center"/>
              <w:rPr>
                <w:sz w:val="20"/>
                <w:szCs w:val="20"/>
              </w:rPr>
            </w:pPr>
            <w:r w:rsidRPr="003F264E">
              <w:rPr>
                <w:sz w:val="20"/>
                <w:szCs w:val="20"/>
              </w:rPr>
              <w:t>ГВС</w:t>
            </w:r>
          </w:p>
        </w:tc>
        <w:tc>
          <w:tcPr>
            <w:tcW w:w="992" w:type="dxa"/>
            <w:vAlign w:val="center"/>
          </w:tcPr>
          <w:p w14:paraId="1B0B9C82"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Технич</w:t>
            </w:r>
            <w:proofErr w:type="spellEnd"/>
            <w:r w:rsidRPr="003F264E">
              <w:rPr>
                <w:sz w:val="20"/>
                <w:szCs w:val="20"/>
              </w:rPr>
              <w:t>.</w:t>
            </w:r>
          </w:p>
        </w:tc>
      </w:tr>
      <w:tr w:rsidR="003F264E" w:rsidRPr="003F264E" w14:paraId="5A1FAC07" w14:textId="77777777" w:rsidTr="003F264E">
        <w:trPr>
          <w:jc w:val="center"/>
        </w:trPr>
        <w:tc>
          <w:tcPr>
            <w:tcW w:w="588" w:type="dxa"/>
            <w:tcMar>
              <w:left w:w="57" w:type="dxa"/>
              <w:right w:w="57" w:type="dxa"/>
            </w:tcMar>
            <w:vAlign w:val="center"/>
          </w:tcPr>
          <w:p w14:paraId="73376C0C" w14:textId="77777777" w:rsidR="003F264E" w:rsidRPr="003F264E" w:rsidRDefault="003F264E" w:rsidP="003F264E">
            <w:pPr>
              <w:spacing w:line="240" w:lineRule="auto"/>
              <w:ind w:firstLine="0"/>
              <w:jc w:val="center"/>
              <w:rPr>
                <w:sz w:val="20"/>
                <w:szCs w:val="20"/>
              </w:rPr>
            </w:pPr>
            <w:r w:rsidRPr="003F264E">
              <w:rPr>
                <w:sz w:val="20"/>
                <w:szCs w:val="20"/>
              </w:rPr>
              <w:t>1</w:t>
            </w:r>
          </w:p>
        </w:tc>
        <w:tc>
          <w:tcPr>
            <w:tcW w:w="5224" w:type="dxa"/>
            <w:vAlign w:val="center"/>
          </w:tcPr>
          <w:p w14:paraId="3038ECC4" w14:textId="77777777" w:rsidR="003F264E" w:rsidRPr="003F264E" w:rsidRDefault="003F264E" w:rsidP="003F264E">
            <w:pPr>
              <w:spacing w:line="240" w:lineRule="auto"/>
              <w:ind w:firstLine="0"/>
              <w:rPr>
                <w:sz w:val="20"/>
                <w:szCs w:val="20"/>
              </w:rPr>
            </w:pPr>
            <w:r w:rsidRPr="003F264E">
              <w:rPr>
                <w:sz w:val="20"/>
                <w:szCs w:val="20"/>
              </w:rPr>
              <w:t>Поднято воды, всего</w:t>
            </w:r>
          </w:p>
        </w:tc>
        <w:tc>
          <w:tcPr>
            <w:tcW w:w="1275" w:type="dxa"/>
            <w:vAlign w:val="center"/>
          </w:tcPr>
          <w:p w14:paraId="12DFDDF8"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FFFFFF"/>
            <w:vAlign w:val="center"/>
          </w:tcPr>
          <w:p w14:paraId="31532080" w14:textId="77777777" w:rsidR="003F264E" w:rsidRPr="003F264E" w:rsidRDefault="003F264E" w:rsidP="003F264E">
            <w:pPr>
              <w:spacing w:line="240" w:lineRule="auto"/>
              <w:ind w:firstLine="0"/>
              <w:jc w:val="center"/>
              <w:rPr>
                <w:sz w:val="20"/>
                <w:szCs w:val="20"/>
              </w:rPr>
            </w:pPr>
            <w:r w:rsidRPr="003F264E">
              <w:rPr>
                <w:sz w:val="20"/>
                <w:szCs w:val="20"/>
              </w:rPr>
              <w:t>835,76</w:t>
            </w:r>
          </w:p>
        </w:tc>
        <w:tc>
          <w:tcPr>
            <w:tcW w:w="709" w:type="dxa"/>
            <w:shd w:val="clear" w:color="auto" w:fill="FFFFFF"/>
            <w:vAlign w:val="center"/>
          </w:tcPr>
          <w:p w14:paraId="5D12AB2F"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FFFFFF"/>
            <w:vAlign w:val="center"/>
          </w:tcPr>
          <w:p w14:paraId="303E1E5D" w14:textId="77777777" w:rsidR="003F264E" w:rsidRPr="003F264E" w:rsidRDefault="003F264E" w:rsidP="003F264E">
            <w:pPr>
              <w:spacing w:line="240" w:lineRule="auto"/>
              <w:ind w:firstLine="0"/>
              <w:jc w:val="center"/>
              <w:rPr>
                <w:sz w:val="20"/>
                <w:szCs w:val="20"/>
              </w:rPr>
            </w:pPr>
            <w:r w:rsidRPr="003F264E">
              <w:rPr>
                <w:sz w:val="20"/>
                <w:szCs w:val="20"/>
              </w:rPr>
              <w:t>72,19</w:t>
            </w:r>
          </w:p>
        </w:tc>
      </w:tr>
      <w:tr w:rsidR="003F264E" w:rsidRPr="003F264E" w14:paraId="7C919FFD" w14:textId="77777777" w:rsidTr="003F264E">
        <w:trPr>
          <w:jc w:val="center"/>
        </w:trPr>
        <w:tc>
          <w:tcPr>
            <w:tcW w:w="588" w:type="dxa"/>
            <w:tcMar>
              <w:left w:w="57" w:type="dxa"/>
              <w:right w:w="57" w:type="dxa"/>
            </w:tcMar>
            <w:vAlign w:val="center"/>
          </w:tcPr>
          <w:p w14:paraId="0C176502" w14:textId="77777777" w:rsidR="003F264E" w:rsidRPr="003F264E" w:rsidRDefault="003F264E" w:rsidP="003F264E">
            <w:pPr>
              <w:spacing w:line="240" w:lineRule="auto"/>
              <w:ind w:firstLine="0"/>
              <w:jc w:val="center"/>
              <w:rPr>
                <w:sz w:val="20"/>
                <w:szCs w:val="20"/>
              </w:rPr>
            </w:pPr>
          </w:p>
        </w:tc>
        <w:tc>
          <w:tcPr>
            <w:tcW w:w="9051" w:type="dxa"/>
            <w:gridSpan w:val="5"/>
            <w:shd w:val="clear" w:color="auto" w:fill="FFFFFF"/>
            <w:vAlign w:val="center"/>
          </w:tcPr>
          <w:p w14:paraId="788AB6BE" w14:textId="77777777" w:rsidR="003F264E" w:rsidRPr="003F264E" w:rsidRDefault="003F264E" w:rsidP="003F264E">
            <w:pPr>
              <w:spacing w:line="240" w:lineRule="auto"/>
              <w:ind w:firstLine="0"/>
              <w:rPr>
                <w:sz w:val="20"/>
                <w:szCs w:val="20"/>
              </w:rPr>
            </w:pPr>
            <w:r w:rsidRPr="003F264E">
              <w:rPr>
                <w:sz w:val="20"/>
                <w:szCs w:val="20"/>
              </w:rPr>
              <w:t>в т.ч.</w:t>
            </w:r>
          </w:p>
        </w:tc>
      </w:tr>
      <w:tr w:rsidR="003F264E" w:rsidRPr="003F264E" w14:paraId="0709EDA6" w14:textId="77777777" w:rsidTr="003F264E">
        <w:trPr>
          <w:jc w:val="center"/>
        </w:trPr>
        <w:tc>
          <w:tcPr>
            <w:tcW w:w="588" w:type="dxa"/>
            <w:tcMar>
              <w:left w:w="57" w:type="dxa"/>
              <w:right w:w="57" w:type="dxa"/>
            </w:tcMar>
            <w:vAlign w:val="center"/>
          </w:tcPr>
          <w:p w14:paraId="79B3AE9C" w14:textId="77777777" w:rsidR="003F264E" w:rsidRPr="003F264E" w:rsidRDefault="003F264E" w:rsidP="003F264E">
            <w:pPr>
              <w:spacing w:line="240" w:lineRule="auto"/>
              <w:ind w:firstLine="0"/>
              <w:jc w:val="center"/>
              <w:rPr>
                <w:sz w:val="20"/>
                <w:szCs w:val="20"/>
              </w:rPr>
            </w:pPr>
            <w:r w:rsidRPr="003F264E">
              <w:rPr>
                <w:sz w:val="20"/>
                <w:szCs w:val="20"/>
              </w:rPr>
              <w:t>1.1</w:t>
            </w:r>
          </w:p>
        </w:tc>
        <w:tc>
          <w:tcPr>
            <w:tcW w:w="5224" w:type="dxa"/>
            <w:vAlign w:val="center"/>
          </w:tcPr>
          <w:p w14:paraId="7D3E80B1" w14:textId="77777777" w:rsidR="003F264E" w:rsidRPr="003F264E" w:rsidRDefault="0036524E" w:rsidP="003F264E">
            <w:pPr>
              <w:spacing w:line="240" w:lineRule="auto"/>
              <w:ind w:firstLine="0"/>
              <w:rPr>
                <w:sz w:val="20"/>
                <w:szCs w:val="20"/>
              </w:rPr>
            </w:pPr>
            <w:r>
              <w:rPr>
                <w:sz w:val="20"/>
                <w:szCs w:val="20"/>
              </w:rPr>
              <w:t>-из</w:t>
            </w:r>
            <w:r w:rsidR="003F264E" w:rsidRPr="003F264E">
              <w:rPr>
                <w:sz w:val="20"/>
                <w:szCs w:val="20"/>
              </w:rPr>
              <w:t xml:space="preserve"> поверхностных источников</w:t>
            </w:r>
          </w:p>
        </w:tc>
        <w:tc>
          <w:tcPr>
            <w:tcW w:w="1275" w:type="dxa"/>
            <w:vAlign w:val="center"/>
          </w:tcPr>
          <w:p w14:paraId="61DC0767"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FFFFFF"/>
          </w:tcPr>
          <w:p w14:paraId="5114D30F" w14:textId="77777777" w:rsidR="003F264E" w:rsidRPr="003F264E" w:rsidRDefault="003F264E" w:rsidP="003F264E">
            <w:pPr>
              <w:spacing w:line="240" w:lineRule="auto"/>
              <w:ind w:firstLine="0"/>
              <w:rPr>
                <w:sz w:val="20"/>
                <w:szCs w:val="20"/>
              </w:rPr>
            </w:pPr>
            <w:r w:rsidRPr="003F264E">
              <w:rPr>
                <w:sz w:val="20"/>
                <w:szCs w:val="20"/>
              </w:rPr>
              <w:t>835,76</w:t>
            </w:r>
          </w:p>
        </w:tc>
        <w:tc>
          <w:tcPr>
            <w:tcW w:w="709" w:type="dxa"/>
            <w:shd w:val="clear" w:color="auto" w:fill="FFFFFF"/>
          </w:tcPr>
          <w:p w14:paraId="26F1BBB8"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FFFFFF"/>
          </w:tcPr>
          <w:p w14:paraId="22BB5072" w14:textId="77777777" w:rsidR="003F264E" w:rsidRPr="003F264E" w:rsidRDefault="003F264E" w:rsidP="003F264E">
            <w:pPr>
              <w:spacing w:line="240" w:lineRule="auto"/>
              <w:ind w:firstLine="0"/>
              <w:jc w:val="center"/>
              <w:rPr>
                <w:sz w:val="20"/>
                <w:szCs w:val="20"/>
              </w:rPr>
            </w:pPr>
            <w:r w:rsidRPr="003F264E">
              <w:rPr>
                <w:sz w:val="20"/>
                <w:szCs w:val="20"/>
              </w:rPr>
              <w:t>-</w:t>
            </w:r>
          </w:p>
        </w:tc>
      </w:tr>
      <w:tr w:rsidR="003F264E" w:rsidRPr="003F264E" w14:paraId="25A64FAE" w14:textId="77777777" w:rsidTr="003F264E">
        <w:trPr>
          <w:jc w:val="center"/>
        </w:trPr>
        <w:tc>
          <w:tcPr>
            <w:tcW w:w="588" w:type="dxa"/>
            <w:tcMar>
              <w:left w:w="57" w:type="dxa"/>
              <w:right w:w="57" w:type="dxa"/>
            </w:tcMar>
            <w:vAlign w:val="center"/>
          </w:tcPr>
          <w:p w14:paraId="22EEB0AE" w14:textId="77777777" w:rsidR="003F264E" w:rsidRPr="003F264E" w:rsidRDefault="003F264E" w:rsidP="003F264E">
            <w:pPr>
              <w:spacing w:line="240" w:lineRule="auto"/>
              <w:ind w:firstLine="0"/>
              <w:jc w:val="center"/>
              <w:rPr>
                <w:sz w:val="20"/>
                <w:szCs w:val="20"/>
              </w:rPr>
            </w:pPr>
            <w:r w:rsidRPr="003F264E">
              <w:rPr>
                <w:sz w:val="20"/>
                <w:szCs w:val="20"/>
              </w:rPr>
              <w:t>1.2</w:t>
            </w:r>
          </w:p>
        </w:tc>
        <w:tc>
          <w:tcPr>
            <w:tcW w:w="5224" w:type="dxa"/>
            <w:vAlign w:val="center"/>
          </w:tcPr>
          <w:p w14:paraId="39FCBF9B" w14:textId="77777777" w:rsidR="003F264E" w:rsidRPr="003F264E" w:rsidRDefault="003F264E" w:rsidP="003F264E">
            <w:pPr>
              <w:spacing w:line="240" w:lineRule="auto"/>
              <w:ind w:firstLine="0"/>
              <w:rPr>
                <w:sz w:val="20"/>
                <w:szCs w:val="20"/>
              </w:rPr>
            </w:pPr>
            <w:r w:rsidRPr="003F264E">
              <w:rPr>
                <w:sz w:val="20"/>
                <w:szCs w:val="20"/>
              </w:rPr>
              <w:t>-из подземных источников</w:t>
            </w:r>
          </w:p>
        </w:tc>
        <w:tc>
          <w:tcPr>
            <w:tcW w:w="1275" w:type="dxa"/>
            <w:vAlign w:val="center"/>
          </w:tcPr>
          <w:p w14:paraId="304F6039"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FFFFFF"/>
            <w:vAlign w:val="center"/>
          </w:tcPr>
          <w:p w14:paraId="702B260C"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709" w:type="dxa"/>
            <w:shd w:val="clear" w:color="auto" w:fill="FFFFFF"/>
            <w:vAlign w:val="center"/>
          </w:tcPr>
          <w:p w14:paraId="425F952B"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FFFFFF"/>
            <w:vAlign w:val="center"/>
          </w:tcPr>
          <w:p w14:paraId="67EA615E" w14:textId="77777777" w:rsidR="003F264E" w:rsidRPr="003F264E" w:rsidRDefault="003F264E" w:rsidP="003F264E">
            <w:pPr>
              <w:spacing w:line="240" w:lineRule="auto"/>
              <w:ind w:firstLine="0"/>
              <w:jc w:val="center"/>
              <w:rPr>
                <w:sz w:val="20"/>
                <w:szCs w:val="20"/>
              </w:rPr>
            </w:pPr>
            <w:r w:rsidRPr="003F264E">
              <w:rPr>
                <w:sz w:val="20"/>
                <w:szCs w:val="20"/>
              </w:rPr>
              <w:t>-</w:t>
            </w:r>
          </w:p>
        </w:tc>
      </w:tr>
      <w:tr w:rsidR="003F264E" w:rsidRPr="003F264E" w14:paraId="7D4DB08E" w14:textId="77777777" w:rsidTr="003F264E">
        <w:trPr>
          <w:jc w:val="center"/>
        </w:trPr>
        <w:tc>
          <w:tcPr>
            <w:tcW w:w="588" w:type="dxa"/>
            <w:tcMar>
              <w:left w:w="57" w:type="dxa"/>
              <w:right w:w="57" w:type="dxa"/>
            </w:tcMar>
            <w:vAlign w:val="center"/>
          </w:tcPr>
          <w:p w14:paraId="784B9BB3" w14:textId="77777777" w:rsidR="003F264E" w:rsidRPr="003F264E" w:rsidRDefault="003F264E" w:rsidP="003F264E">
            <w:pPr>
              <w:spacing w:line="240" w:lineRule="auto"/>
              <w:ind w:firstLine="0"/>
              <w:jc w:val="center"/>
              <w:rPr>
                <w:sz w:val="20"/>
                <w:szCs w:val="20"/>
              </w:rPr>
            </w:pPr>
            <w:r w:rsidRPr="003F264E">
              <w:rPr>
                <w:sz w:val="20"/>
                <w:szCs w:val="20"/>
              </w:rPr>
              <w:t>2</w:t>
            </w:r>
          </w:p>
        </w:tc>
        <w:tc>
          <w:tcPr>
            <w:tcW w:w="5224" w:type="dxa"/>
            <w:vAlign w:val="center"/>
          </w:tcPr>
          <w:p w14:paraId="07A12BE6" w14:textId="77777777" w:rsidR="003F264E" w:rsidRPr="003F264E" w:rsidRDefault="003F264E" w:rsidP="003F264E">
            <w:pPr>
              <w:spacing w:line="240" w:lineRule="auto"/>
              <w:ind w:firstLine="0"/>
              <w:rPr>
                <w:sz w:val="20"/>
                <w:szCs w:val="20"/>
              </w:rPr>
            </w:pPr>
            <w:r w:rsidRPr="003F264E">
              <w:rPr>
                <w:sz w:val="20"/>
                <w:szCs w:val="20"/>
              </w:rPr>
              <w:t>Пропущено воды через очистные сооружения водозабора</w:t>
            </w:r>
          </w:p>
        </w:tc>
        <w:tc>
          <w:tcPr>
            <w:tcW w:w="1275" w:type="dxa"/>
            <w:vAlign w:val="center"/>
          </w:tcPr>
          <w:p w14:paraId="4D1DD26C"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FFFFFF"/>
            <w:vAlign w:val="center"/>
          </w:tcPr>
          <w:p w14:paraId="0C1E5819" w14:textId="77777777" w:rsidR="003F264E" w:rsidRPr="003F264E" w:rsidRDefault="003F264E" w:rsidP="003F264E">
            <w:pPr>
              <w:spacing w:line="240" w:lineRule="auto"/>
              <w:ind w:firstLine="0"/>
              <w:jc w:val="center"/>
              <w:rPr>
                <w:sz w:val="20"/>
                <w:szCs w:val="20"/>
              </w:rPr>
            </w:pPr>
            <w:r w:rsidRPr="003F264E">
              <w:rPr>
                <w:sz w:val="20"/>
                <w:szCs w:val="20"/>
              </w:rPr>
              <w:t>835,76</w:t>
            </w:r>
          </w:p>
        </w:tc>
        <w:tc>
          <w:tcPr>
            <w:tcW w:w="709" w:type="dxa"/>
            <w:shd w:val="clear" w:color="auto" w:fill="FFFFFF"/>
            <w:vAlign w:val="center"/>
          </w:tcPr>
          <w:p w14:paraId="032668EA"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73938477" w14:textId="77777777" w:rsidR="003F264E" w:rsidRPr="003F264E" w:rsidRDefault="003F264E" w:rsidP="003F264E">
            <w:pPr>
              <w:spacing w:line="240" w:lineRule="auto"/>
              <w:ind w:firstLine="0"/>
              <w:jc w:val="center"/>
              <w:rPr>
                <w:sz w:val="20"/>
                <w:szCs w:val="20"/>
              </w:rPr>
            </w:pPr>
            <w:r w:rsidRPr="003F264E">
              <w:rPr>
                <w:sz w:val="20"/>
                <w:szCs w:val="20"/>
              </w:rPr>
              <w:t>-</w:t>
            </w:r>
          </w:p>
        </w:tc>
      </w:tr>
      <w:tr w:rsidR="003F264E" w:rsidRPr="003F264E" w14:paraId="2AEF645E" w14:textId="77777777" w:rsidTr="003F264E">
        <w:trPr>
          <w:jc w:val="center"/>
        </w:trPr>
        <w:tc>
          <w:tcPr>
            <w:tcW w:w="588" w:type="dxa"/>
            <w:tcMar>
              <w:left w:w="57" w:type="dxa"/>
              <w:right w:w="57" w:type="dxa"/>
            </w:tcMar>
            <w:vAlign w:val="center"/>
          </w:tcPr>
          <w:p w14:paraId="287B3AF0" w14:textId="77777777" w:rsidR="003F264E" w:rsidRPr="003F264E" w:rsidRDefault="003F264E" w:rsidP="003F264E">
            <w:pPr>
              <w:spacing w:line="240" w:lineRule="auto"/>
              <w:ind w:firstLine="0"/>
              <w:jc w:val="center"/>
              <w:rPr>
                <w:sz w:val="20"/>
                <w:szCs w:val="20"/>
              </w:rPr>
            </w:pPr>
            <w:r w:rsidRPr="003F264E">
              <w:rPr>
                <w:sz w:val="20"/>
                <w:szCs w:val="20"/>
              </w:rPr>
              <w:t>3</w:t>
            </w:r>
          </w:p>
        </w:tc>
        <w:tc>
          <w:tcPr>
            <w:tcW w:w="5224" w:type="dxa"/>
            <w:vAlign w:val="center"/>
          </w:tcPr>
          <w:p w14:paraId="1A90CCB3" w14:textId="77777777" w:rsidR="003F264E" w:rsidRPr="003F264E" w:rsidRDefault="003F264E" w:rsidP="003F264E">
            <w:pPr>
              <w:spacing w:line="240" w:lineRule="auto"/>
              <w:ind w:firstLine="0"/>
              <w:rPr>
                <w:sz w:val="20"/>
                <w:szCs w:val="20"/>
              </w:rPr>
            </w:pPr>
            <w:r w:rsidRPr="003F264E">
              <w:rPr>
                <w:sz w:val="20"/>
                <w:szCs w:val="20"/>
              </w:rPr>
              <w:t>Расходы на технологические нужды водоснабжения</w:t>
            </w:r>
          </w:p>
        </w:tc>
        <w:tc>
          <w:tcPr>
            <w:tcW w:w="1275" w:type="dxa"/>
            <w:vAlign w:val="center"/>
          </w:tcPr>
          <w:p w14:paraId="4009BBC1"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5074B4F4" w14:textId="77777777" w:rsidR="003F264E" w:rsidRPr="003F264E" w:rsidRDefault="003F264E" w:rsidP="003F264E">
            <w:pPr>
              <w:spacing w:line="240" w:lineRule="auto"/>
              <w:ind w:firstLine="0"/>
              <w:jc w:val="center"/>
              <w:rPr>
                <w:sz w:val="20"/>
                <w:szCs w:val="20"/>
              </w:rPr>
            </w:pPr>
            <w:r w:rsidRPr="003F264E">
              <w:rPr>
                <w:sz w:val="20"/>
                <w:szCs w:val="20"/>
              </w:rPr>
              <w:t>133,1</w:t>
            </w:r>
          </w:p>
        </w:tc>
        <w:tc>
          <w:tcPr>
            <w:tcW w:w="709" w:type="dxa"/>
            <w:shd w:val="clear" w:color="auto" w:fill="auto"/>
            <w:vAlign w:val="center"/>
          </w:tcPr>
          <w:p w14:paraId="284EC650"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711AC473" w14:textId="77777777" w:rsidR="003F264E" w:rsidRPr="003F264E" w:rsidRDefault="003F264E" w:rsidP="003F264E">
            <w:pPr>
              <w:spacing w:line="240" w:lineRule="auto"/>
              <w:ind w:firstLine="0"/>
              <w:jc w:val="center"/>
              <w:rPr>
                <w:sz w:val="20"/>
                <w:szCs w:val="20"/>
              </w:rPr>
            </w:pPr>
          </w:p>
        </w:tc>
      </w:tr>
      <w:tr w:rsidR="003F264E" w:rsidRPr="003F264E" w14:paraId="35F48A13" w14:textId="77777777" w:rsidTr="003F264E">
        <w:trPr>
          <w:jc w:val="center"/>
        </w:trPr>
        <w:tc>
          <w:tcPr>
            <w:tcW w:w="588" w:type="dxa"/>
            <w:tcMar>
              <w:left w:w="57" w:type="dxa"/>
              <w:right w:w="57" w:type="dxa"/>
            </w:tcMar>
            <w:vAlign w:val="center"/>
          </w:tcPr>
          <w:p w14:paraId="3CEA35E7" w14:textId="77777777" w:rsidR="003F264E" w:rsidRPr="003F264E" w:rsidRDefault="003F264E" w:rsidP="003F264E">
            <w:pPr>
              <w:spacing w:line="240" w:lineRule="auto"/>
              <w:ind w:firstLine="0"/>
              <w:jc w:val="center"/>
              <w:rPr>
                <w:sz w:val="20"/>
                <w:szCs w:val="20"/>
              </w:rPr>
            </w:pPr>
            <w:r w:rsidRPr="003F264E">
              <w:rPr>
                <w:sz w:val="20"/>
                <w:szCs w:val="20"/>
              </w:rPr>
              <w:t>4</w:t>
            </w:r>
          </w:p>
        </w:tc>
        <w:tc>
          <w:tcPr>
            <w:tcW w:w="5224" w:type="dxa"/>
            <w:vAlign w:val="center"/>
          </w:tcPr>
          <w:p w14:paraId="0022AAE6" w14:textId="77777777" w:rsidR="003F264E" w:rsidRPr="003F264E" w:rsidRDefault="003F264E" w:rsidP="003F264E">
            <w:pPr>
              <w:spacing w:line="240" w:lineRule="auto"/>
              <w:ind w:firstLine="0"/>
              <w:rPr>
                <w:sz w:val="20"/>
                <w:szCs w:val="20"/>
              </w:rPr>
            </w:pPr>
            <w:r w:rsidRPr="003F264E">
              <w:rPr>
                <w:sz w:val="20"/>
                <w:szCs w:val="20"/>
              </w:rPr>
              <w:t>Получено воды со стороны</w:t>
            </w:r>
          </w:p>
        </w:tc>
        <w:tc>
          <w:tcPr>
            <w:tcW w:w="1275" w:type="dxa"/>
            <w:vAlign w:val="center"/>
          </w:tcPr>
          <w:p w14:paraId="4D02F413"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055A516D"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709" w:type="dxa"/>
            <w:shd w:val="clear" w:color="auto" w:fill="auto"/>
            <w:vAlign w:val="center"/>
          </w:tcPr>
          <w:p w14:paraId="74F28043"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162F76FD" w14:textId="77777777" w:rsidR="003F264E" w:rsidRPr="003F264E" w:rsidRDefault="003F264E" w:rsidP="003F264E">
            <w:pPr>
              <w:spacing w:line="240" w:lineRule="auto"/>
              <w:ind w:firstLine="0"/>
              <w:jc w:val="center"/>
              <w:rPr>
                <w:sz w:val="20"/>
                <w:szCs w:val="20"/>
              </w:rPr>
            </w:pPr>
            <w:r w:rsidRPr="003F264E">
              <w:rPr>
                <w:sz w:val="20"/>
                <w:szCs w:val="20"/>
              </w:rPr>
              <w:t>-</w:t>
            </w:r>
          </w:p>
        </w:tc>
      </w:tr>
      <w:tr w:rsidR="003F264E" w:rsidRPr="003F264E" w14:paraId="2EF78A87" w14:textId="77777777" w:rsidTr="003F264E">
        <w:trPr>
          <w:jc w:val="center"/>
        </w:trPr>
        <w:tc>
          <w:tcPr>
            <w:tcW w:w="588" w:type="dxa"/>
            <w:tcMar>
              <w:left w:w="57" w:type="dxa"/>
              <w:right w:w="57" w:type="dxa"/>
            </w:tcMar>
            <w:vAlign w:val="center"/>
          </w:tcPr>
          <w:p w14:paraId="0161BD4B" w14:textId="77777777" w:rsidR="003F264E" w:rsidRPr="003F264E" w:rsidRDefault="003F264E" w:rsidP="003F264E">
            <w:pPr>
              <w:spacing w:line="240" w:lineRule="auto"/>
              <w:ind w:firstLine="0"/>
              <w:jc w:val="center"/>
              <w:rPr>
                <w:sz w:val="20"/>
                <w:szCs w:val="20"/>
              </w:rPr>
            </w:pPr>
            <w:r w:rsidRPr="003F264E">
              <w:rPr>
                <w:sz w:val="20"/>
                <w:szCs w:val="20"/>
              </w:rPr>
              <w:t>5</w:t>
            </w:r>
          </w:p>
        </w:tc>
        <w:tc>
          <w:tcPr>
            <w:tcW w:w="5224" w:type="dxa"/>
            <w:vAlign w:val="center"/>
          </w:tcPr>
          <w:p w14:paraId="1DA7972D" w14:textId="77777777" w:rsidR="003F264E" w:rsidRPr="003F264E" w:rsidRDefault="003F264E" w:rsidP="003F264E">
            <w:pPr>
              <w:spacing w:line="240" w:lineRule="auto"/>
              <w:ind w:firstLine="0"/>
              <w:rPr>
                <w:sz w:val="20"/>
                <w:szCs w:val="20"/>
              </w:rPr>
            </w:pPr>
            <w:r w:rsidRPr="003F264E">
              <w:rPr>
                <w:sz w:val="20"/>
                <w:szCs w:val="20"/>
              </w:rPr>
              <w:t>Потери воды в сетях</w:t>
            </w:r>
          </w:p>
        </w:tc>
        <w:tc>
          <w:tcPr>
            <w:tcW w:w="1275" w:type="dxa"/>
            <w:vAlign w:val="center"/>
          </w:tcPr>
          <w:p w14:paraId="415F6447"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0396CF5A" w14:textId="77777777" w:rsidR="003F264E" w:rsidRPr="003F264E" w:rsidRDefault="003F264E" w:rsidP="003F264E">
            <w:pPr>
              <w:spacing w:line="240" w:lineRule="auto"/>
              <w:ind w:firstLine="0"/>
              <w:jc w:val="center"/>
              <w:rPr>
                <w:sz w:val="20"/>
                <w:szCs w:val="20"/>
              </w:rPr>
            </w:pPr>
            <w:r w:rsidRPr="003F264E">
              <w:rPr>
                <w:sz w:val="20"/>
                <w:szCs w:val="20"/>
              </w:rPr>
              <w:t>265,97</w:t>
            </w:r>
          </w:p>
        </w:tc>
        <w:tc>
          <w:tcPr>
            <w:tcW w:w="709" w:type="dxa"/>
            <w:shd w:val="clear" w:color="auto" w:fill="auto"/>
            <w:vAlign w:val="center"/>
          </w:tcPr>
          <w:p w14:paraId="4B9D5981"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6E7F9156" w14:textId="77777777" w:rsidR="003F264E" w:rsidRPr="003F264E" w:rsidRDefault="003F264E" w:rsidP="003F264E">
            <w:pPr>
              <w:spacing w:line="240" w:lineRule="auto"/>
              <w:ind w:firstLine="0"/>
              <w:jc w:val="center"/>
              <w:rPr>
                <w:sz w:val="20"/>
                <w:szCs w:val="20"/>
              </w:rPr>
            </w:pPr>
            <w:r w:rsidRPr="003F264E">
              <w:rPr>
                <w:sz w:val="20"/>
                <w:szCs w:val="20"/>
              </w:rPr>
              <w:t>-</w:t>
            </w:r>
          </w:p>
        </w:tc>
      </w:tr>
      <w:tr w:rsidR="003F264E" w:rsidRPr="003F264E" w14:paraId="6E48281C" w14:textId="77777777" w:rsidTr="003F264E">
        <w:trPr>
          <w:jc w:val="center"/>
        </w:trPr>
        <w:tc>
          <w:tcPr>
            <w:tcW w:w="588" w:type="dxa"/>
            <w:tcMar>
              <w:left w:w="57" w:type="dxa"/>
              <w:right w:w="57" w:type="dxa"/>
            </w:tcMar>
            <w:vAlign w:val="center"/>
          </w:tcPr>
          <w:p w14:paraId="698A214D" w14:textId="77777777" w:rsidR="003F264E" w:rsidRPr="003F264E" w:rsidRDefault="003F264E" w:rsidP="003F264E">
            <w:pPr>
              <w:spacing w:line="240" w:lineRule="auto"/>
              <w:ind w:firstLine="0"/>
              <w:jc w:val="center"/>
              <w:rPr>
                <w:sz w:val="20"/>
                <w:szCs w:val="20"/>
              </w:rPr>
            </w:pPr>
            <w:r w:rsidRPr="003F264E">
              <w:rPr>
                <w:sz w:val="20"/>
                <w:szCs w:val="20"/>
              </w:rPr>
              <w:t>6</w:t>
            </w:r>
          </w:p>
        </w:tc>
        <w:tc>
          <w:tcPr>
            <w:tcW w:w="5224" w:type="dxa"/>
            <w:vAlign w:val="center"/>
          </w:tcPr>
          <w:p w14:paraId="732C7304" w14:textId="77777777" w:rsidR="003F264E" w:rsidRPr="003F264E" w:rsidRDefault="003F264E" w:rsidP="003F264E">
            <w:pPr>
              <w:spacing w:line="240" w:lineRule="auto"/>
              <w:ind w:firstLine="0"/>
              <w:rPr>
                <w:sz w:val="20"/>
                <w:szCs w:val="20"/>
              </w:rPr>
            </w:pPr>
            <w:r w:rsidRPr="003F264E">
              <w:rPr>
                <w:sz w:val="20"/>
                <w:szCs w:val="20"/>
              </w:rPr>
              <w:t>Полезный отпуск воды</w:t>
            </w:r>
          </w:p>
        </w:tc>
        <w:tc>
          <w:tcPr>
            <w:tcW w:w="1275" w:type="dxa"/>
            <w:vAlign w:val="center"/>
          </w:tcPr>
          <w:p w14:paraId="0B455DD0"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7F2CA3B0" w14:textId="77777777" w:rsidR="003F264E" w:rsidRPr="003F264E" w:rsidRDefault="003F264E" w:rsidP="003F264E">
            <w:pPr>
              <w:spacing w:line="240" w:lineRule="auto"/>
              <w:ind w:firstLine="0"/>
              <w:jc w:val="center"/>
              <w:rPr>
                <w:sz w:val="20"/>
                <w:szCs w:val="20"/>
              </w:rPr>
            </w:pPr>
            <w:r w:rsidRPr="003F264E">
              <w:rPr>
                <w:sz w:val="20"/>
                <w:szCs w:val="20"/>
              </w:rPr>
              <w:t>702,66</w:t>
            </w:r>
          </w:p>
        </w:tc>
        <w:tc>
          <w:tcPr>
            <w:tcW w:w="709" w:type="dxa"/>
            <w:shd w:val="clear" w:color="auto" w:fill="auto"/>
            <w:vAlign w:val="center"/>
          </w:tcPr>
          <w:p w14:paraId="6E90A0CE"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3D75E111" w14:textId="77777777" w:rsidR="003F264E" w:rsidRPr="003F264E" w:rsidRDefault="003F264E" w:rsidP="003F264E">
            <w:pPr>
              <w:spacing w:line="240" w:lineRule="auto"/>
              <w:ind w:firstLine="0"/>
              <w:jc w:val="center"/>
              <w:rPr>
                <w:sz w:val="20"/>
                <w:szCs w:val="20"/>
              </w:rPr>
            </w:pPr>
            <w:r w:rsidRPr="003F264E">
              <w:rPr>
                <w:sz w:val="20"/>
                <w:szCs w:val="20"/>
              </w:rPr>
              <w:t>72,19</w:t>
            </w:r>
          </w:p>
        </w:tc>
      </w:tr>
      <w:tr w:rsidR="003F264E" w:rsidRPr="003F264E" w14:paraId="45881835" w14:textId="77777777" w:rsidTr="003F264E">
        <w:trPr>
          <w:jc w:val="center"/>
        </w:trPr>
        <w:tc>
          <w:tcPr>
            <w:tcW w:w="588" w:type="dxa"/>
            <w:tcMar>
              <w:left w:w="57" w:type="dxa"/>
              <w:right w:w="57" w:type="dxa"/>
            </w:tcMar>
            <w:vAlign w:val="center"/>
          </w:tcPr>
          <w:p w14:paraId="61379954" w14:textId="77777777" w:rsidR="003F264E" w:rsidRPr="003F264E" w:rsidRDefault="003F264E" w:rsidP="003F264E">
            <w:pPr>
              <w:spacing w:line="240" w:lineRule="auto"/>
              <w:ind w:firstLine="0"/>
              <w:jc w:val="center"/>
              <w:rPr>
                <w:sz w:val="20"/>
                <w:szCs w:val="20"/>
              </w:rPr>
            </w:pPr>
          </w:p>
        </w:tc>
        <w:tc>
          <w:tcPr>
            <w:tcW w:w="9051" w:type="dxa"/>
            <w:gridSpan w:val="5"/>
            <w:shd w:val="clear" w:color="auto" w:fill="auto"/>
            <w:vAlign w:val="center"/>
          </w:tcPr>
          <w:p w14:paraId="2D021FBB" w14:textId="77777777" w:rsidR="003F264E" w:rsidRPr="003F264E" w:rsidRDefault="003F264E" w:rsidP="003F264E">
            <w:pPr>
              <w:spacing w:line="240" w:lineRule="auto"/>
              <w:ind w:firstLine="0"/>
              <w:rPr>
                <w:sz w:val="20"/>
                <w:szCs w:val="20"/>
              </w:rPr>
            </w:pPr>
            <w:r w:rsidRPr="003F264E">
              <w:rPr>
                <w:sz w:val="20"/>
                <w:szCs w:val="20"/>
              </w:rPr>
              <w:t>в т.ч.</w:t>
            </w:r>
          </w:p>
        </w:tc>
      </w:tr>
      <w:tr w:rsidR="003F264E" w:rsidRPr="003F264E" w14:paraId="10A4DFED" w14:textId="77777777" w:rsidTr="003F264E">
        <w:trPr>
          <w:jc w:val="center"/>
        </w:trPr>
        <w:tc>
          <w:tcPr>
            <w:tcW w:w="588" w:type="dxa"/>
            <w:tcMar>
              <w:left w:w="57" w:type="dxa"/>
              <w:right w:w="57" w:type="dxa"/>
            </w:tcMar>
            <w:vAlign w:val="center"/>
          </w:tcPr>
          <w:p w14:paraId="111589D7" w14:textId="77777777" w:rsidR="003F264E" w:rsidRPr="003F264E" w:rsidRDefault="003F264E" w:rsidP="003F264E">
            <w:pPr>
              <w:spacing w:line="240" w:lineRule="auto"/>
              <w:ind w:firstLine="0"/>
              <w:jc w:val="center"/>
              <w:rPr>
                <w:sz w:val="20"/>
                <w:szCs w:val="20"/>
              </w:rPr>
            </w:pPr>
            <w:r w:rsidRPr="003F264E">
              <w:rPr>
                <w:sz w:val="20"/>
                <w:szCs w:val="20"/>
              </w:rPr>
              <w:t>6.1</w:t>
            </w:r>
          </w:p>
        </w:tc>
        <w:tc>
          <w:tcPr>
            <w:tcW w:w="5224" w:type="dxa"/>
            <w:vAlign w:val="center"/>
          </w:tcPr>
          <w:p w14:paraId="0255B5C1" w14:textId="77777777" w:rsidR="003F264E" w:rsidRPr="003F264E" w:rsidRDefault="003F264E" w:rsidP="003F264E">
            <w:pPr>
              <w:spacing w:line="240" w:lineRule="auto"/>
              <w:ind w:firstLine="0"/>
              <w:rPr>
                <w:sz w:val="20"/>
                <w:szCs w:val="20"/>
              </w:rPr>
            </w:pPr>
            <w:r w:rsidRPr="003F264E">
              <w:rPr>
                <w:sz w:val="20"/>
                <w:szCs w:val="20"/>
              </w:rPr>
              <w:t>-собственное потребление организации</w:t>
            </w:r>
          </w:p>
        </w:tc>
        <w:tc>
          <w:tcPr>
            <w:tcW w:w="1275" w:type="dxa"/>
            <w:vAlign w:val="center"/>
          </w:tcPr>
          <w:p w14:paraId="2D2A6CE1"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4F9FBD52" w14:textId="77777777" w:rsidR="003F264E" w:rsidRPr="003F264E" w:rsidRDefault="003F264E" w:rsidP="003F264E">
            <w:pPr>
              <w:spacing w:line="240" w:lineRule="auto"/>
              <w:ind w:firstLine="0"/>
              <w:jc w:val="center"/>
              <w:rPr>
                <w:sz w:val="20"/>
                <w:szCs w:val="20"/>
              </w:rPr>
            </w:pPr>
          </w:p>
        </w:tc>
        <w:tc>
          <w:tcPr>
            <w:tcW w:w="709" w:type="dxa"/>
            <w:shd w:val="clear" w:color="auto" w:fill="auto"/>
            <w:vAlign w:val="center"/>
          </w:tcPr>
          <w:p w14:paraId="3E2ECB81"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2441F01A" w14:textId="77777777" w:rsidR="003F264E" w:rsidRPr="003F264E" w:rsidRDefault="003F264E" w:rsidP="003F264E">
            <w:pPr>
              <w:spacing w:line="240" w:lineRule="auto"/>
              <w:ind w:firstLine="0"/>
              <w:jc w:val="center"/>
              <w:rPr>
                <w:sz w:val="20"/>
                <w:szCs w:val="20"/>
              </w:rPr>
            </w:pPr>
          </w:p>
        </w:tc>
      </w:tr>
      <w:tr w:rsidR="003F264E" w:rsidRPr="003F264E" w14:paraId="5741DC28" w14:textId="77777777" w:rsidTr="003F264E">
        <w:trPr>
          <w:jc w:val="center"/>
        </w:trPr>
        <w:tc>
          <w:tcPr>
            <w:tcW w:w="588" w:type="dxa"/>
            <w:tcMar>
              <w:left w:w="57" w:type="dxa"/>
              <w:right w:w="57" w:type="dxa"/>
            </w:tcMar>
            <w:vAlign w:val="center"/>
          </w:tcPr>
          <w:p w14:paraId="202F4FB5" w14:textId="77777777" w:rsidR="003F264E" w:rsidRPr="003F264E" w:rsidRDefault="003F264E" w:rsidP="003F264E">
            <w:pPr>
              <w:spacing w:line="240" w:lineRule="auto"/>
              <w:ind w:firstLine="0"/>
              <w:jc w:val="center"/>
              <w:rPr>
                <w:sz w:val="20"/>
                <w:szCs w:val="20"/>
              </w:rPr>
            </w:pPr>
            <w:r w:rsidRPr="003F264E">
              <w:rPr>
                <w:sz w:val="20"/>
                <w:szCs w:val="20"/>
              </w:rPr>
              <w:t>6.2</w:t>
            </w:r>
          </w:p>
        </w:tc>
        <w:tc>
          <w:tcPr>
            <w:tcW w:w="5224" w:type="dxa"/>
            <w:vAlign w:val="center"/>
          </w:tcPr>
          <w:p w14:paraId="5211869A" w14:textId="77777777" w:rsidR="003F264E" w:rsidRPr="003F264E" w:rsidRDefault="003F264E" w:rsidP="003F264E">
            <w:pPr>
              <w:spacing w:line="240" w:lineRule="auto"/>
              <w:ind w:firstLine="0"/>
              <w:rPr>
                <w:sz w:val="20"/>
                <w:szCs w:val="20"/>
              </w:rPr>
            </w:pPr>
            <w:r w:rsidRPr="003F264E">
              <w:rPr>
                <w:sz w:val="20"/>
                <w:szCs w:val="20"/>
              </w:rPr>
              <w:t>-отпуск потребителям (продажа), всего</w:t>
            </w:r>
          </w:p>
        </w:tc>
        <w:tc>
          <w:tcPr>
            <w:tcW w:w="1275" w:type="dxa"/>
            <w:vAlign w:val="center"/>
          </w:tcPr>
          <w:p w14:paraId="0565B676"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FFFFFF"/>
            <w:vAlign w:val="center"/>
          </w:tcPr>
          <w:p w14:paraId="2A1591A7" w14:textId="77777777" w:rsidR="003F264E" w:rsidRPr="003F264E" w:rsidRDefault="003F264E" w:rsidP="003F264E">
            <w:pPr>
              <w:spacing w:line="240" w:lineRule="auto"/>
              <w:ind w:firstLine="0"/>
              <w:jc w:val="center"/>
              <w:rPr>
                <w:sz w:val="20"/>
                <w:szCs w:val="20"/>
              </w:rPr>
            </w:pPr>
            <w:r w:rsidRPr="003F264E">
              <w:rPr>
                <w:sz w:val="20"/>
                <w:szCs w:val="20"/>
              </w:rPr>
              <w:t>436,6</w:t>
            </w:r>
          </w:p>
        </w:tc>
        <w:tc>
          <w:tcPr>
            <w:tcW w:w="709" w:type="dxa"/>
            <w:shd w:val="clear" w:color="auto" w:fill="FFFFFF"/>
            <w:vAlign w:val="center"/>
          </w:tcPr>
          <w:p w14:paraId="188183C5"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FFFFFF"/>
            <w:vAlign w:val="center"/>
          </w:tcPr>
          <w:p w14:paraId="3BA8D6B6" w14:textId="77777777" w:rsidR="003F264E" w:rsidRPr="003F264E" w:rsidRDefault="003F264E" w:rsidP="003F264E">
            <w:pPr>
              <w:spacing w:line="240" w:lineRule="auto"/>
              <w:ind w:firstLine="0"/>
              <w:jc w:val="center"/>
              <w:rPr>
                <w:sz w:val="20"/>
                <w:szCs w:val="20"/>
              </w:rPr>
            </w:pPr>
            <w:r w:rsidRPr="003F264E">
              <w:rPr>
                <w:sz w:val="20"/>
                <w:szCs w:val="20"/>
              </w:rPr>
              <w:t>72,19</w:t>
            </w:r>
          </w:p>
        </w:tc>
      </w:tr>
      <w:tr w:rsidR="003F264E" w:rsidRPr="003F264E" w14:paraId="1DA57485" w14:textId="77777777" w:rsidTr="003F264E">
        <w:trPr>
          <w:jc w:val="center"/>
        </w:trPr>
        <w:tc>
          <w:tcPr>
            <w:tcW w:w="588" w:type="dxa"/>
            <w:tcMar>
              <w:left w:w="57" w:type="dxa"/>
              <w:right w:w="57" w:type="dxa"/>
            </w:tcMar>
            <w:vAlign w:val="center"/>
          </w:tcPr>
          <w:p w14:paraId="14A7D4C8" w14:textId="77777777" w:rsidR="003F264E" w:rsidRPr="003F264E" w:rsidRDefault="003F264E" w:rsidP="003F264E">
            <w:pPr>
              <w:spacing w:line="240" w:lineRule="auto"/>
              <w:ind w:firstLine="0"/>
              <w:jc w:val="center"/>
              <w:rPr>
                <w:sz w:val="20"/>
                <w:szCs w:val="20"/>
              </w:rPr>
            </w:pPr>
          </w:p>
        </w:tc>
        <w:tc>
          <w:tcPr>
            <w:tcW w:w="9051" w:type="dxa"/>
            <w:gridSpan w:val="5"/>
            <w:shd w:val="clear" w:color="auto" w:fill="FFFFFF"/>
            <w:vAlign w:val="center"/>
          </w:tcPr>
          <w:p w14:paraId="059AC5DD" w14:textId="77777777" w:rsidR="003F264E" w:rsidRPr="003F264E" w:rsidRDefault="003F264E" w:rsidP="003F264E">
            <w:pPr>
              <w:spacing w:line="240" w:lineRule="auto"/>
              <w:ind w:firstLine="0"/>
              <w:rPr>
                <w:sz w:val="20"/>
                <w:szCs w:val="20"/>
              </w:rPr>
            </w:pPr>
            <w:r w:rsidRPr="003F264E">
              <w:rPr>
                <w:sz w:val="20"/>
                <w:szCs w:val="20"/>
              </w:rPr>
              <w:t xml:space="preserve">  в т.ч.</w:t>
            </w:r>
          </w:p>
        </w:tc>
      </w:tr>
      <w:tr w:rsidR="003F264E" w:rsidRPr="003F264E" w14:paraId="794039EA" w14:textId="77777777" w:rsidTr="0036524E">
        <w:trPr>
          <w:jc w:val="center"/>
        </w:trPr>
        <w:tc>
          <w:tcPr>
            <w:tcW w:w="588" w:type="dxa"/>
            <w:tcMar>
              <w:left w:w="57" w:type="dxa"/>
              <w:right w:w="57" w:type="dxa"/>
            </w:tcMar>
            <w:vAlign w:val="center"/>
          </w:tcPr>
          <w:p w14:paraId="6F73E5DC" w14:textId="77777777" w:rsidR="003F264E" w:rsidRPr="003F264E" w:rsidRDefault="003F264E" w:rsidP="003F264E">
            <w:pPr>
              <w:spacing w:line="240" w:lineRule="auto"/>
              <w:ind w:firstLine="0"/>
              <w:jc w:val="center"/>
              <w:rPr>
                <w:sz w:val="20"/>
                <w:szCs w:val="20"/>
              </w:rPr>
            </w:pPr>
            <w:r w:rsidRPr="003F264E">
              <w:rPr>
                <w:sz w:val="20"/>
                <w:szCs w:val="20"/>
              </w:rPr>
              <w:t>6.2.1</w:t>
            </w:r>
          </w:p>
        </w:tc>
        <w:tc>
          <w:tcPr>
            <w:tcW w:w="5225" w:type="dxa"/>
            <w:vAlign w:val="center"/>
          </w:tcPr>
          <w:p w14:paraId="4C461711" w14:textId="77777777" w:rsidR="003F264E" w:rsidRPr="003F264E" w:rsidRDefault="003F264E" w:rsidP="003F264E">
            <w:pPr>
              <w:spacing w:line="240" w:lineRule="auto"/>
              <w:ind w:firstLine="0"/>
              <w:rPr>
                <w:sz w:val="20"/>
                <w:szCs w:val="20"/>
              </w:rPr>
            </w:pPr>
            <w:r w:rsidRPr="003F264E">
              <w:rPr>
                <w:sz w:val="20"/>
                <w:szCs w:val="20"/>
              </w:rPr>
              <w:t xml:space="preserve">  -населению</w:t>
            </w:r>
          </w:p>
        </w:tc>
        <w:tc>
          <w:tcPr>
            <w:tcW w:w="1274" w:type="dxa"/>
            <w:vAlign w:val="center"/>
          </w:tcPr>
          <w:p w14:paraId="37EFC19D"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03E38718" w14:textId="77777777" w:rsidR="003F264E" w:rsidRPr="003F264E" w:rsidRDefault="003F264E" w:rsidP="003F264E">
            <w:pPr>
              <w:spacing w:line="240" w:lineRule="auto"/>
              <w:ind w:firstLine="0"/>
              <w:jc w:val="center"/>
              <w:rPr>
                <w:sz w:val="20"/>
                <w:szCs w:val="20"/>
              </w:rPr>
            </w:pPr>
            <w:r w:rsidRPr="003F264E">
              <w:rPr>
                <w:sz w:val="20"/>
                <w:szCs w:val="20"/>
              </w:rPr>
              <w:t>358,95</w:t>
            </w:r>
          </w:p>
        </w:tc>
        <w:tc>
          <w:tcPr>
            <w:tcW w:w="709" w:type="dxa"/>
            <w:shd w:val="clear" w:color="auto" w:fill="auto"/>
            <w:vAlign w:val="center"/>
          </w:tcPr>
          <w:p w14:paraId="4AC25C24"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1D55A24E" w14:textId="77777777" w:rsidR="003F264E" w:rsidRPr="003F264E" w:rsidRDefault="003F264E" w:rsidP="003F264E">
            <w:pPr>
              <w:spacing w:line="240" w:lineRule="auto"/>
              <w:ind w:firstLine="0"/>
              <w:jc w:val="center"/>
              <w:rPr>
                <w:sz w:val="20"/>
                <w:szCs w:val="20"/>
              </w:rPr>
            </w:pPr>
            <w:r w:rsidRPr="003F264E">
              <w:rPr>
                <w:sz w:val="20"/>
                <w:szCs w:val="20"/>
              </w:rPr>
              <w:t>-</w:t>
            </w:r>
          </w:p>
        </w:tc>
      </w:tr>
      <w:tr w:rsidR="003F264E" w:rsidRPr="003F264E" w14:paraId="172C3F2C" w14:textId="77777777" w:rsidTr="0036524E">
        <w:trPr>
          <w:jc w:val="center"/>
        </w:trPr>
        <w:tc>
          <w:tcPr>
            <w:tcW w:w="588" w:type="dxa"/>
            <w:tcMar>
              <w:left w:w="57" w:type="dxa"/>
              <w:right w:w="57" w:type="dxa"/>
            </w:tcMar>
            <w:vAlign w:val="center"/>
          </w:tcPr>
          <w:p w14:paraId="2FFAACF6" w14:textId="77777777" w:rsidR="003F264E" w:rsidRPr="003F264E" w:rsidRDefault="003F264E" w:rsidP="003F264E">
            <w:pPr>
              <w:spacing w:line="240" w:lineRule="auto"/>
              <w:ind w:firstLine="0"/>
              <w:jc w:val="center"/>
              <w:rPr>
                <w:sz w:val="20"/>
                <w:szCs w:val="20"/>
              </w:rPr>
            </w:pPr>
            <w:r w:rsidRPr="003F264E">
              <w:rPr>
                <w:sz w:val="20"/>
                <w:szCs w:val="20"/>
              </w:rPr>
              <w:t>6.2.2</w:t>
            </w:r>
          </w:p>
        </w:tc>
        <w:tc>
          <w:tcPr>
            <w:tcW w:w="5225" w:type="dxa"/>
            <w:vAlign w:val="center"/>
          </w:tcPr>
          <w:p w14:paraId="3ECA2306" w14:textId="77777777" w:rsidR="003F264E" w:rsidRPr="003F264E" w:rsidRDefault="003F264E" w:rsidP="003F264E">
            <w:pPr>
              <w:spacing w:line="240" w:lineRule="auto"/>
              <w:ind w:firstLine="0"/>
              <w:rPr>
                <w:sz w:val="20"/>
                <w:szCs w:val="20"/>
              </w:rPr>
            </w:pPr>
            <w:r w:rsidRPr="003F264E">
              <w:rPr>
                <w:sz w:val="20"/>
                <w:szCs w:val="20"/>
              </w:rPr>
              <w:t xml:space="preserve">  -бюджетные организации</w:t>
            </w:r>
          </w:p>
        </w:tc>
        <w:tc>
          <w:tcPr>
            <w:tcW w:w="1274" w:type="dxa"/>
            <w:vAlign w:val="center"/>
          </w:tcPr>
          <w:p w14:paraId="6BAE65DC"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shd w:val="clear" w:color="auto" w:fill="auto"/>
            <w:vAlign w:val="center"/>
          </w:tcPr>
          <w:p w14:paraId="1C868A1B" w14:textId="77777777" w:rsidR="003F264E" w:rsidRPr="003F264E" w:rsidRDefault="003F264E" w:rsidP="003F264E">
            <w:pPr>
              <w:spacing w:line="240" w:lineRule="auto"/>
              <w:ind w:firstLine="0"/>
              <w:jc w:val="center"/>
              <w:rPr>
                <w:sz w:val="20"/>
                <w:szCs w:val="20"/>
              </w:rPr>
            </w:pPr>
            <w:r w:rsidRPr="003F264E">
              <w:rPr>
                <w:sz w:val="20"/>
                <w:szCs w:val="20"/>
              </w:rPr>
              <w:t>31,4</w:t>
            </w:r>
          </w:p>
        </w:tc>
        <w:tc>
          <w:tcPr>
            <w:tcW w:w="709" w:type="dxa"/>
            <w:shd w:val="clear" w:color="auto" w:fill="auto"/>
            <w:vAlign w:val="center"/>
          </w:tcPr>
          <w:p w14:paraId="706CF7E9"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1F6F9823" w14:textId="77777777" w:rsidR="003F264E" w:rsidRPr="003F264E" w:rsidRDefault="003F264E" w:rsidP="003F264E">
            <w:pPr>
              <w:spacing w:line="240" w:lineRule="auto"/>
              <w:ind w:firstLine="0"/>
              <w:jc w:val="center"/>
              <w:rPr>
                <w:sz w:val="20"/>
                <w:szCs w:val="20"/>
              </w:rPr>
            </w:pPr>
            <w:r w:rsidRPr="003F264E">
              <w:rPr>
                <w:sz w:val="20"/>
                <w:szCs w:val="20"/>
              </w:rPr>
              <w:t>24,07</w:t>
            </w:r>
          </w:p>
        </w:tc>
      </w:tr>
      <w:tr w:rsidR="003F264E" w:rsidRPr="003F264E" w14:paraId="5A804EC9" w14:textId="77777777" w:rsidTr="0036524E">
        <w:trPr>
          <w:jc w:val="center"/>
        </w:trPr>
        <w:tc>
          <w:tcPr>
            <w:tcW w:w="588" w:type="dxa"/>
            <w:tcMar>
              <w:left w:w="57" w:type="dxa"/>
              <w:right w:w="57" w:type="dxa"/>
            </w:tcMar>
            <w:vAlign w:val="center"/>
          </w:tcPr>
          <w:p w14:paraId="17804744" w14:textId="77777777" w:rsidR="003F264E" w:rsidRPr="003F264E" w:rsidRDefault="003F264E" w:rsidP="003F264E">
            <w:pPr>
              <w:spacing w:line="240" w:lineRule="auto"/>
              <w:ind w:firstLine="0"/>
              <w:jc w:val="center"/>
              <w:rPr>
                <w:sz w:val="20"/>
                <w:szCs w:val="20"/>
              </w:rPr>
            </w:pPr>
            <w:r w:rsidRPr="003F264E">
              <w:rPr>
                <w:sz w:val="20"/>
                <w:szCs w:val="20"/>
              </w:rPr>
              <w:t>6.2.3</w:t>
            </w:r>
          </w:p>
        </w:tc>
        <w:tc>
          <w:tcPr>
            <w:tcW w:w="5225" w:type="dxa"/>
            <w:vAlign w:val="center"/>
          </w:tcPr>
          <w:p w14:paraId="2F3AABBC" w14:textId="77777777" w:rsidR="003F264E" w:rsidRPr="003F264E" w:rsidRDefault="003F264E" w:rsidP="003F264E">
            <w:pPr>
              <w:spacing w:line="240" w:lineRule="auto"/>
              <w:ind w:firstLine="0"/>
              <w:rPr>
                <w:sz w:val="20"/>
                <w:szCs w:val="20"/>
              </w:rPr>
            </w:pPr>
            <w:r w:rsidRPr="003F264E">
              <w:rPr>
                <w:sz w:val="20"/>
                <w:szCs w:val="20"/>
              </w:rPr>
              <w:t xml:space="preserve">  -прочие потребители</w:t>
            </w:r>
          </w:p>
        </w:tc>
        <w:tc>
          <w:tcPr>
            <w:tcW w:w="1274" w:type="dxa"/>
            <w:vAlign w:val="center"/>
          </w:tcPr>
          <w:p w14:paraId="78DB0F54"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tcBorders>
              <w:bottom w:val="single" w:sz="4" w:space="0" w:color="auto"/>
            </w:tcBorders>
            <w:shd w:val="clear" w:color="auto" w:fill="auto"/>
            <w:vAlign w:val="center"/>
          </w:tcPr>
          <w:p w14:paraId="06E80706" w14:textId="77777777" w:rsidR="003F264E" w:rsidRPr="003F264E" w:rsidRDefault="003F264E" w:rsidP="003F264E">
            <w:pPr>
              <w:spacing w:line="240" w:lineRule="auto"/>
              <w:ind w:firstLine="0"/>
              <w:jc w:val="center"/>
              <w:rPr>
                <w:sz w:val="20"/>
                <w:szCs w:val="20"/>
              </w:rPr>
            </w:pPr>
            <w:r w:rsidRPr="003F264E">
              <w:rPr>
                <w:sz w:val="20"/>
                <w:szCs w:val="20"/>
              </w:rPr>
              <w:t>46,3</w:t>
            </w:r>
          </w:p>
        </w:tc>
        <w:tc>
          <w:tcPr>
            <w:tcW w:w="709" w:type="dxa"/>
            <w:shd w:val="clear" w:color="auto" w:fill="auto"/>
            <w:vAlign w:val="center"/>
          </w:tcPr>
          <w:p w14:paraId="0E622E40"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67950226" w14:textId="77777777" w:rsidR="003F264E" w:rsidRPr="003F264E" w:rsidRDefault="003F264E" w:rsidP="003F264E">
            <w:pPr>
              <w:spacing w:line="240" w:lineRule="auto"/>
              <w:ind w:firstLine="0"/>
              <w:jc w:val="center"/>
              <w:rPr>
                <w:sz w:val="20"/>
                <w:szCs w:val="20"/>
              </w:rPr>
            </w:pPr>
            <w:r w:rsidRPr="003F264E">
              <w:rPr>
                <w:sz w:val="20"/>
                <w:szCs w:val="20"/>
              </w:rPr>
              <w:t>48,12</w:t>
            </w:r>
          </w:p>
        </w:tc>
      </w:tr>
      <w:tr w:rsidR="003F264E" w:rsidRPr="003F264E" w14:paraId="60EC378F" w14:textId="77777777" w:rsidTr="0036524E">
        <w:trPr>
          <w:jc w:val="center"/>
        </w:trPr>
        <w:tc>
          <w:tcPr>
            <w:tcW w:w="588" w:type="dxa"/>
            <w:tcMar>
              <w:left w:w="57" w:type="dxa"/>
              <w:right w:w="57" w:type="dxa"/>
            </w:tcMar>
            <w:vAlign w:val="center"/>
          </w:tcPr>
          <w:p w14:paraId="075B4CD7" w14:textId="77777777" w:rsidR="003F264E" w:rsidRPr="003F264E" w:rsidRDefault="003F264E" w:rsidP="003F264E">
            <w:pPr>
              <w:spacing w:line="240" w:lineRule="auto"/>
              <w:ind w:firstLine="0"/>
              <w:jc w:val="center"/>
              <w:rPr>
                <w:sz w:val="20"/>
                <w:szCs w:val="20"/>
              </w:rPr>
            </w:pPr>
            <w:r w:rsidRPr="003F264E">
              <w:rPr>
                <w:sz w:val="20"/>
                <w:szCs w:val="20"/>
              </w:rPr>
              <w:t>7</w:t>
            </w:r>
          </w:p>
        </w:tc>
        <w:tc>
          <w:tcPr>
            <w:tcW w:w="5225" w:type="dxa"/>
            <w:vAlign w:val="center"/>
          </w:tcPr>
          <w:p w14:paraId="549F8316" w14:textId="77777777" w:rsidR="003F264E" w:rsidRPr="003F264E" w:rsidRDefault="003F264E" w:rsidP="003F264E">
            <w:pPr>
              <w:spacing w:line="240" w:lineRule="auto"/>
              <w:ind w:firstLine="0"/>
              <w:rPr>
                <w:sz w:val="20"/>
                <w:szCs w:val="20"/>
              </w:rPr>
            </w:pPr>
            <w:r w:rsidRPr="003F264E">
              <w:rPr>
                <w:sz w:val="20"/>
                <w:szCs w:val="20"/>
              </w:rPr>
              <w:t>Отпуск воды потребителям технического качества</w:t>
            </w:r>
          </w:p>
        </w:tc>
        <w:tc>
          <w:tcPr>
            <w:tcW w:w="1274" w:type="dxa"/>
            <w:vAlign w:val="center"/>
          </w:tcPr>
          <w:p w14:paraId="0674B890" w14:textId="77777777" w:rsidR="003F264E" w:rsidRPr="003F264E" w:rsidRDefault="003F264E" w:rsidP="003F264E">
            <w:pPr>
              <w:spacing w:line="240" w:lineRule="auto"/>
              <w:ind w:firstLine="0"/>
              <w:jc w:val="center"/>
              <w:rPr>
                <w:sz w:val="20"/>
                <w:szCs w:val="20"/>
              </w:rPr>
            </w:pPr>
            <w:proofErr w:type="spellStart"/>
            <w:r w:rsidRPr="003F264E">
              <w:rPr>
                <w:sz w:val="20"/>
                <w:szCs w:val="20"/>
              </w:rPr>
              <w:t>тыс.куб.м</w:t>
            </w:r>
            <w:proofErr w:type="spellEnd"/>
          </w:p>
        </w:tc>
        <w:tc>
          <w:tcPr>
            <w:tcW w:w="851" w:type="dxa"/>
            <w:tcBorders>
              <w:top w:val="single" w:sz="4" w:space="0" w:color="auto"/>
            </w:tcBorders>
            <w:shd w:val="clear" w:color="auto" w:fill="auto"/>
            <w:vAlign w:val="center"/>
          </w:tcPr>
          <w:p w14:paraId="46D9306C"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709" w:type="dxa"/>
            <w:shd w:val="clear" w:color="auto" w:fill="auto"/>
            <w:vAlign w:val="center"/>
          </w:tcPr>
          <w:p w14:paraId="15237D59" w14:textId="77777777" w:rsidR="003F264E" w:rsidRPr="003F264E" w:rsidRDefault="003F264E" w:rsidP="003F264E">
            <w:pPr>
              <w:spacing w:line="240" w:lineRule="auto"/>
              <w:ind w:firstLine="0"/>
              <w:jc w:val="center"/>
              <w:rPr>
                <w:sz w:val="20"/>
                <w:szCs w:val="20"/>
              </w:rPr>
            </w:pPr>
            <w:r w:rsidRPr="003F264E">
              <w:rPr>
                <w:sz w:val="20"/>
                <w:szCs w:val="20"/>
              </w:rPr>
              <w:t>-</w:t>
            </w:r>
          </w:p>
        </w:tc>
        <w:tc>
          <w:tcPr>
            <w:tcW w:w="992" w:type="dxa"/>
            <w:shd w:val="clear" w:color="auto" w:fill="auto"/>
            <w:vAlign w:val="center"/>
          </w:tcPr>
          <w:p w14:paraId="0D8C7835" w14:textId="77777777" w:rsidR="003F264E" w:rsidRPr="003F264E" w:rsidRDefault="003F264E" w:rsidP="003F264E">
            <w:pPr>
              <w:spacing w:line="240" w:lineRule="auto"/>
              <w:ind w:firstLine="0"/>
              <w:jc w:val="center"/>
              <w:rPr>
                <w:sz w:val="20"/>
                <w:szCs w:val="20"/>
              </w:rPr>
            </w:pPr>
            <w:r w:rsidRPr="003F264E">
              <w:rPr>
                <w:sz w:val="20"/>
                <w:szCs w:val="20"/>
              </w:rPr>
              <w:t>72,19</w:t>
            </w:r>
          </w:p>
        </w:tc>
      </w:tr>
    </w:tbl>
    <w:p w14:paraId="611C4C87" w14:textId="77777777" w:rsidR="003F264E" w:rsidRDefault="003F264E" w:rsidP="00E751A3">
      <w:pPr>
        <w:ind w:firstLine="0"/>
        <w:jc w:val="center"/>
      </w:pPr>
    </w:p>
    <w:p w14:paraId="15B0C03F" w14:textId="77777777" w:rsidR="00441DA2" w:rsidRPr="001B4333" w:rsidRDefault="00441DA2" w:rsidP="00B32A54">
      <w:pPr>
        <w:pStyle w:val="3"/>
      </w:pPr>
      <w:bookmarkStart w:id="41" w:name="_Toc375685027"/>
      <w:bookmarkStart w:id="42" w:name="_Toc55054381"/>
      <w:r w:rsidRPr="001B4333">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1"/>
      <w:bookmarkEnd w:id="42"/>
    </w:p>
    <w:p w14:paraId="38CBE543" w14:textId="77777777" w:rsidR="00E751A3" w:rsidRDefault="00E751A3" w:rsidP="00E751A3">
      <w:r w:rsidRPr="00F64154">
        <w:t xml:space="preserve">Структура территориального баланса подачи воды по </w:t>
      </w:r>
      <w:r>
        <w:t xml:space="preserve">технологическим </w:t>
      </w:r>
      <w:r w:rsidRPr="00F64154">
        <w:t xml:space="preserve">зонам </w:t>
      </w:r>
      <w:r>
        <w:t xml:space="preserve">водоснабжения </w:t>
      </w:r>
      <w:r w:rsidRPr="00F64154">
        <w:t xml:space="preserve">представлена в таблице </w:t>
      </w:r>
      <w:r>
        <w:t xml:space="preserve">1.3.2. </w:t>
      </w:r>
      <w:r>
        <w:rPr>
          <w:shd w:val="clear" w:color="auto" w:fill="FFFFFF"/>
        </w:rPr>
        <w:t xml:space="preserve">Коэффициент суточной неравномерности принят </w:t>
      </w:r>
      <w:proofErr w:type="spellStart"/>
      <w:r>
        <w:rPr>
          <w:shd w:val="clear" w:color="auto" w:fill="FFFFFF"/>
        </w:rPr>
        <w:t>Ксут.max</w:t>
      </w:r>
      <w:proofErr w:type="spellEnd"/>
      <w:r>
        <w:rPr>
          <w:shd w:val="clear" w:color="auto" w:fill="FFFFFF"/>
        </w:rPr>
        <w:t>=1,2.</w:t>
      </w:r>
    </w:p>
    <w:p w14:paraId="012713E9" w14:textId="77777777" w:rsidR="00E751A3" w:rsidRPr="000523D9" w:rsidRDefault="00E751A3" w:rsidP="00E751A3">
      <w:pPr>
        <w:jc w:val="right"/>
      </w:pPr>
      <w:r w:rsidRPr="000523D9">
        <w:t>Таблица 1.3.2</w:t>
      </w:r>
    </w:p>
    <w:p w14:paraId="53337995" w14:textId="77777777" w:rsidR="00E751A3" w:rsidRPr="000523D9" w:rsidRDefault="00E751A3" w:rsidP="00E751A3">
      <w:pPr>
        <w:ind w:firstLine="0"/>
        <w:jc w:val="center"/>
      </w:pPr>
      <w:r w:rsidRPr="000523D9">
        <w:t xml:space="preserve">Территориальный баланс подачи воды по технологическим зонам водоснабжения </w:t>
      </w:r>
      <w:r w:rsidR="00D61A44">
        <w:t>ГУП РО </w:t>
      </w:r>
      <w:r w:rsidR="000B282C">
        <w:t>«УРСВ»</w:t>
      </w:r>
      <w:r w:rsidR="005C44C2">
        <w:t xml:space="preserve"> </w:t>
      </w:r>
      <w:r w:rsidR="00873B92">
        <w:t>за 2022</w:t>
      </w:r>
      <w:r w:rsidRPr="000523D9">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0"/>
        <w:gridCol w:w="1712"/>
        <w:gridCol w:w="1353"/>
        <w:gridCol w:w="1525"/>
        <w:gridCol w:w="1594"/>
      </w:tblGrid>
      <w:tr w:rsidR="00E86118" w:rsidRPr="00D61A44" w14:paraId="7EFAA622" w14:textId="77777777" w:rsidTr="00D61A44">
        <w:trPr>
          <w:tblHeader/>
          <w:jc w:val="center"/>
        </w:trPr>
        <w:tc>
          <w:tcPr>
            <w:tcW w:w="1691" w:type="pct"/>
            <w:vMerge w:val="restart"/>
            <w:tcMar>
              <w:left w:w="28" w:type="dxa"/>
              <w:right w:w="28" w:type="dxa"/>
            </w:tcMar>
            <w:vAlign w:val="center"/>
          </w:tcPr>
          <w:p w14:paraId="78CC1BD9" w14:textId="77777777" w:rsidR="00E86118" w:rsidRPr="00D61A44" w:rsidRDefault="00E86118" w:rsidP="00D61A44">
            <w:pPr>
              <w:spacing w:line="240" w:lineRule="auto"/>
              <w:ind w:firstLine="0"/>
              <w:jc w:val="center"/>
              <w:rPr>
                <w:b/>
                <w:sz w:val="20"/>
                <w:szCs w:val="20"/>
                <w:lang w:eastAsia="ru-RU"/>
              </w:rPr>
            </w:pPr>
            <w:r w:rsidRPr="00D61A44">
              <w:rPr>
                <w:b/>
                <w:sz w:val="20"/>
                <w:szCs w:val="20"/>
                <w:lang w:eastAsia="ru-RU"/>
              </w:rPr>
              <w:t>Технологическая зона</w:t>
            </w:r>
          </w:p>
        </w:tc>
        <w:tc>
          <w:tcPr>
            <w:tcW w:w="1640" w:type="pct"/>
            <w:gridSpan w:val="2"/>
            <w:tcMar>
              <w:left w:w="28" w:type="dxa"/>
              <w:right w:w="28" w:type="dxa"/>
            </w:tcMar>
            <w:vAlign w:val="center"/>
          </w:tcPr>
          <w:p w14:paraId="49554D84" w14:textId="77777777" w:rsidR="00E86118" w:rsidRPr="00D61A44" w:rsidRDefault="00E86118" w:rsidP="00D61A44">
            <w:pPr>
              <w:spacing w:line="240" w:lineRule="auto"/>
              <w:ind w:firstLine="0"/>
              <w:jc w:val="center"/>
              <w:rPr>
                <w:b/>
                <w:sz w:val="20"/>
                <w:szCs w:val="20"/>
                <w:lang w:eastAsia="ru-RU"/>
              </w:rPr>
            </w:pPr>
            <w:r w:rsidRPr="00D61A44">
              <w:rPr>
                <w:rFonts w:eastAsia="Times New Roman"/>
                <w:b/>
                <w:bCs/>
                <w:color w:val="000000"/>
                <w:sz w:val="20"/>
                <w:szCs w:val="20"/>
                <w:lang w:eastAsia="ru-RU"/>
              </w:rPr>
              <w:t>Годовое потребление</w:t>
            </w:r>
            <w:r w:rsidRPr="00D61A44">
              <w:rPr>
                <w:b/>
                <w:sz w:val="20"/>
                <w:szCs w:val="20"/>
                <w:lang w:eastAsia="ru-RU"/>
              </w:rPr>
              <w:t>, тыс. м</w:t>
            </w:r>
            <w:r w:rsidRPr="00D61A44">
              <w:rPr>
                <w:b/>
                <w:sz w:val="20"/>
                <w:szCs w:val="20"/>
                <w:vertAlign w:val="superscript"/>
                <w:lang w:eastAsia="ru-RU"/>
              </w:rPr>
              <w:t>3</w:t>
            </w:r>
            <w:r w:rsidRPr="00D61A44">
              <w:rPr>
                <w:b/>
                <w:sz w:val="20"/>
                <w:szCs w:val="20"/>
                <w:lang w:eastAsia="ru-RU"/>
              </w:rPr>
              <w:t>/год</w:t>
            </w:r>
          </w:p>
        </w:tc>
        <w:tc>
          <w:tcPr>
            <w:tcW w:w="816" w:type="pct"/>
            <w:vMerge w:val="restart"/>
            <w:tcMar>
              <w:left w:w="28" w:type="dxa"/>
              <w:right w:w="28" w:type="dxa"/>
            </w:tcMar>
            <w:vAlign w:val="center"/>
          </w:tcPr>
          <w:p w14:paraId="688B9A31" w14:textId="77777777" w:rsidR="00E86118" w:rsidRPr="00D61A44" w:rsidRDefault="00E86118" w:rsidP="00D61A44">
            <w:pPr>
              <w:spacing w:line="240" w:lineRule="auto"/>
              <w:ind w:firstLine="0"/>
              <w:jc w:val="center"/>
              <w:rPr>
                <w:b/>
                <w:sz w:val="20"/>
                <w:szCs w:val="20"/>
                <w:lang w:eastAsia="ru-RU"/>
              </w:rPr>
            </w:pPr>
            <w:r w:rsidRPr="00D61A44">
              <w:rPr>
                <w:b/>
                <w:sz w:val="20"/>
                <w:szCs w:val="20"/>
                <w:lang w:eastAsia="ru-RU"/>
              </w:rPr>
              <w:t>Среднесуточное, м</w:t>
            </w:r>
            <w:r w:rsidRPr="00D61A44">
              <w:rPr>
                <w:b/>
                <w:sz w:val="20"/>
                <w:szCs w:val="20"/>
                <w:vertAlign w:val="superscript"/>
                <w:lang w:eastAsia="ru-RU"/>
              </w:rPr>
              <w:t>3</w:t>
            </w:r>
            <w:r w:rsidRPr="00D61A44">
              <w:rPr>
                <w:b/>
                <w:sz w:val="20"/>
                <w:szCs w:val="20"/>
                <w:lang w:eastAsia="ru-RU"/>
              </w:rPr>
              <w:t>/</w:t>
            </w:r>
            <w:proofErr w:type="spellStart"/>
            <w:r w:rsidRPr="00D61A44">
              <w:rPr>
                <w:b/>
                <w:sz w:val="20"/>
                <w:szCs w:val="20"/>
                <w:lang w:eastAsia="ru-RU"/>
              </w:rPr>
              <w:t>сут</w:t>
            </w:r>
            <w:proofErr w:type="spellEnd"/>
          </w:p>
        </w:tc>
        <w:tc>
          <w:tcPr>
            <w:tcW w:w="854" w:type="pct"/>
            <w:vMerge w:val="restart"/>
            <w:tcMar>
              <w:left w:w="28" w:type="dxa"/>
              <w:right w:w="28" w:type="dxa"/>
            </w:tcMar>
            <w:vAlign w:val="center"/>
          </w:tcPr>
          <w:p w14:paraId="4EA73074" w14:textId="77777777" w:rsidR="00E86118" w:rsidRPr="00D61A44" w:rsidRDefault="00E86118" w:rsidP="00D61A44">
            <w:pPr>
              <w:spacing w:line="240" w:lineRule="auto"/>
              <w:ind w:firstLine="0"/>
              <w:jc w:val="center"/>
              <w:rPr>
                <w:b/>
                <w:sz w:val="20"/>
                <w:szCs w:val="20"/>
                <w:lang w:eastAsia="ru-RU"/>
              </w:rPr>
            </w:pPr>
            <w:r w:rsidRPr="00D61A44">
              <w:rPr>
                <w:b/>
                <w:sz w:val="20"/>
                <w:szCs w:val="20"/>
                <w:lang w:eastAsia="ru-RU"/>
              </w:rPr>
              <w:t>Максимальное суточное, м</w:t>
            </w:r>
            <w:r w:rsidRPr="00D61A44">
              <w:rPr>
                <w:b/>
                <w:sz w:val="20"/>
                <w:szCs w:val="20"/>
                <w:vertAlign w:val="superscript"/>
                <w:lang w:eastAsia="ru-RU"/>
              </w:rPr>
              <w:t>3</w:t>
            </w:r>
            <w:r w:rsidRPr="00D61A44">
              <w:rPr>
                <w:b/>
                <w:sz w:val="20"/>
                <w:szCs w:val="20"/>
                <w:lang w:eastAsia="ru-RU"/>
              </w:rPr>
              <w:t>/</w:t>
            </w:r>
            <w:proofErr w:type="spellStart"/>
            <w:r w:rsidRPr="00D61A44">
              <w:rPr>
                <w:b/>
                <w:sz w:val="20"/>
                <w:szCs w:val="20"/>
                <w:lang w:eastAsia="ru-RU"/>
              </w:rPr>
              <w:t>сут</w:t>
            </w:r>
            <w:proofErr w:type="spellEnd"/>
          </w:p>
        </w:tc>
      </w:tr>
      <w:tr w:rsidR="00E86118" w:rsidRPr="00D61A44" w14:paraId="1E6A87EA" w14:textId="77777777" w:rsidTr="00D61A44">
        <w:trPr>
          <w:tblHeader/>
          <w:jc w:val="center"/>
        </w:trPr>
        <w:tc>
          <w:tcPr>
            <w:tcW w:w="1691" w:type="pct"/>
            <w:vMerge/>
            <w:tcMar>
              <w:left w:w="28" w:type="dxa"/>
              <w:right w:w="28" w:type="dxa"/>
            </w:tcMar>
            <w:vAlign w:val="center"/>
          </w:tcPr>
          <w:p w14:paraId="70C457F1" w14:textId="77777777" w:rsidR="00E86118" w:rsidRPr="00D61A44" w:rsidRDefault="00E86118" w:rsidP="00D61A44">
            <w:pPr>
              <w:spacing w:line="240" w:lineRule="auto"/>
              <w:ind w:firstLine="0"/>
              <w:jc w:val="center"/>
              <w:rPr>
                <w:b/>
                <w:sz w:val="20"/>
                <w:szCs w:val="20"/>
                <w:lang w:eastAsia="ru-RU"/>
              </w:rPr>
            </w:pPr>
          </w:p>
        </w:tc>
        <w:tc>
          <w:tcPr>
            <w:tcW w:w="916" w:type="pct"/>
            <w:tcMar>
              <w:left w:w="28" w:type="dxa"/>
              <w:right w:w="28" w:type="dxa"/>
            </w:tcMar>
            <w:vAlign w:val="center"/>
          </w:tcPr>
          <w:p w14:paraId="376EA07A" w14:textId="77777777" w:rsidR="00E86118" w:rsidRPr="00D61A44" w:rsidRDefault="00E86118" w:rsidP="00D61A44">
            <w:pPr>
              <w:spacing w:line="240" w:lineRule="auto"/>
              <w:ind w:firstLine="0"/>
              <w:jc w:val="center"/>
              <w:rPr>
                <w:b/>
                <w:sz w:val="20"/>
                <w:szCs w:val="20"/>
                <w:lang w:eastAsia="ru-RU"/>
              </w:rPr>
            </w:pPr>
            <w:r w:rsidRPr="00D61A44">
              <w:rPr>
                <w:b/>
                <w:sz w:val="20"/>
                <w:szCs w:val="20"/>
                <w:lang w:eastAsia="ru-RU"/>
              </w:rPr>
              <w:t>ХВС</w:t>
            </w:r>
          </w:p>
        </w:tc>
        <w:tc>
          <w:tcPr>
            <w:tcW w:w="724" w:type="pct"/>
            <w:tcMar>
              <w:left w:w="28" w:type="dxa"/>
              <w:right w:w="28" w:type="dxa"/>
            </w:tcMar>
            <w:vAlign w:val="center"/>
          </w:tcPr>
          <w:p w14:paraId="2A0F3FC3" w14:textId="77777777" w:rsidR="00E86118" w:rsidRPr="00D61A44" w:rsidRDefault="00E86118" w:rsidP="00D61A44">
            <w:pPr>
              <w:spacing w:line="240" w:lineRule="auto"/>
              <w:ind w:firstLine="0"/>
              <w:jc w:val="center"/>
              <w:rPr>
                <w:b/>
                <w:sz w:val="20"/>
                <w:szCs w:val="20"/>
                <w:lang w:eastAsia="ru-RU"/>
              </w:rPr>
            </w:pPr>
            <w:proofErr w:type="spellStart"/>
            <w:r w:rsidRPr="00D61A44">
              <w:rPr>
                <w:b/>
                <w:sz w:val="20"/>
                <w:szCs w:val="20"/>
                <w:lang w:eastAsia="ru-RU"/>
              </w:rPr>
              <w:t>Технич</w:t>
            </w:r>
            <w:proofErr w:type="spellEnd"/>
            <w:r w:rsidRPr="00D61A44">
              <w:rPr>
                <w:b/>
                <w:sz w:val="20"/>
                <w:szCs w:val="20"/>
                <w:lang w:eastAsia="ru-RU"/>
              </w:rPr>
              <w:t>.</w:t>
            </w:r>
          </w:p>
        </w:tc>
        <w:tc>
          <w:tcPr>
            <w:tcW w:w="816" w:type="pct"/>
            <w:vMerge/>
            <w:tcMar>
              <w:left w:w="28" w:type="dxa"/>
              <w:right w:w="28" w:type="dxa"/>
            </w:tcMar>
            <w:vAlign w:val="center"/>
          </w:tcPr>
          <w:p w14:paraId="260DF4B5" w14:textId="77777777" w:rsidR="00E86118" w:rsidRPr="00D61A44" w:rsidRDefault="00E86118" w:rsidP="00D61A44">
            <w:pPr>
              <w:spacing w:line="240" w:lineRule="auto"/>
              <w:ind w:firstLine="0"/>
              <w:jc w:val="center"/>
              <w:rPr>
                <w:b/>
                <w:sz w:val="20"/>
                <w:szCs w:val="20"/>
                <w:lang w:eastAsia="ru-RU"/>
              </w:rPr>
            </w:pPr>
          </w:p>
        </w:tc>
        <w:tc>
          <w:tcPr>
            <w:tcW w:w="854" w:type="pct"/>
            <w:vMerge/>
            <w:tcMar>
              <w:left w:w="28" w:type="dxa"/>
              <w:right w:w="28" w:type="dxa"/>
            </w:tcMar>
            <w:vAlign w:val="center"/>
          </w:tcPr>
          <w:p w14:paraId="00718791" w14:textId="77777777" w:rsidR="00E86118" w:rsidRPr="00D61A44" w:rsidRDefault="00E86118" w:rsidP="00D61A44">
            <w:pPr>
              <w:spacing w:line="240" w:lineRule="auto"/>
              <w:ind w:firstLine="0"/>
              <w:jc w:val="center"/>
              <w:rPr>
                <w:b/>
                <w:sz w:val="20"/>
                <w:szCs w:val="20"/>
                <w:lang w:eastAsia="ru-RU"/>
              </w:rPr>
            </w:pPr>
          </w:p>
        </w:tc>
      </w:tr>
      <w:tr w:rsidR="00D61A44" w:rsidRPr="00D61A44" w14:paraId="1DFAB6BA" w14:textId="77777777" w:rsidTr="00D61A44">
        <w:trPr>
          <w:jc w:val="center"/>
        </w:trPr>
        <w:tc>
          <w:tcPr>
            <w:tcW w:w="1691" w:type="pct"/>
            <w:tcMar>
              <w:left w:w="28" w:type="dxa"/>
              <w:right w:w="28" w:type="dxa"/>
            </w:tcMar>
            <w:vAlign w:val="center"/>
          </w:tcPr>
          <w:p w14:paraId="77ECE55C" w14:textId="77777777" w:rsidR="00D61A44" w:rsidRPr="00D61A44" w:rsidRDefault="00D61A44" w:rsidP="00D61A44">
            <w:pPr>
              <w:pStyle w:val="afffffb"/>
              <w:jc w:val="center"/>
              <w:rPr>
                <w:szCs w:val="20"/>
              </w:rPr>
            </w:pPr>
            <w:r w:rsidRPr="00D61A44">
              <w:rPr>
                <w:szCs w:val="20"/>
              </w:rPr>
              <w:t>р.п. Усть-Донецкий (основная сеть)</w:t>
            </w:r>
          </w:p>
        </w:tc>
        <w:tc>
          <w:tcPr>
            <w:tcW w:w="916" w:type="pct"/>
            <w:noWrap/>
            <w:tcMar>
              <w:left w:w="28" w:type="dxa"/>
              <w:right w:w="28" w:type="dxa"/>
            </w:tcMar>
            <w:vAlign w:val="center"/>
          </w:tcPr>
          <w:p w14:paraId="5627FF75" w14:textId="77777777" w:rsidR="00D61A44" w:rsidRPr="00D61A44" w:rsidRDefault="00D61A44" w:rsidP="00D61A44">
            <w:pPr>
              <w:pStyle w:val="affff"/>
            </w:pPr>
            <w:r w:rsidRPr="00D61A44">
              <w:t>835,76</w:t>
            </w:r>
          </w:p>
        </w:tc>
        <w:tc>
          <w:tcPr>
            <w:tcW w:w="724" w:type="pct"/>
            <w:tcMar>
              <w:left w:w="28" w:type="dxa"/>
              <w:right w:w="28" w:type="dxa"/>
            </w:tcMar>
            <w:vAlign w:val="center"/>
          </w:tcPr>
          <w:p w14:paraId="5780057E" w14:textId="77777777" w:rsidR="00D61A44" w:rsidRPr="00D61A44" w:rsidRDefault="00D61A44" w:rsidP="00D61A44">
            <w:pPr>
              <w:spacing w:line="240" w:lineRule="auto"/>
              <w:ind w:firstLine="0"/>
              <w:jc w:val="center"/>
              <w:rPr>
                <w:sz w:val="20"/>
                <w:szCs w:val="20"/>
                <w:lang w:eastAsia="ru-RU"/>
              </w:rPr>
            </w:pPr>
            <w:r w:rsidRPr="00D61A44">
              <w:rPr>
                <w:sz w:val="20"/>
                <w:szCs w:val="20"/>
              </w:rPr>
              <w:t>72,19</w:t>
            </w:r>
          </w:p>
        </w:tc>
        <w:tc>
          <w:tcPr>
            <w:tcW w:w="816" w:type="pct"/>
            <w:tcMar>
              <w:left w:w="28" w:type="dxa"/>
              <w:right w:w="28" w:type="dxa"/>
            </w:tcMar>
            <w:vAlign w:val="center"/>
          </w:tcPr>
          <w:p w14:paraId="655F9261" w14:textId="77777777" w:rsidR="00D61A44" w:rsidRPr="00D61A44" w:rsidRDefault="00D61A44" w:rsidP="00D61A44">
            <w:pPr>
              <w:spacing w:line="240" w:lineRule="auto"/>
              <w:ind w:firstLine="0"/>
              <w:jc w:val="center"/>
              <w:rPr>
                <w:sz w:val="20"/>
                <w:szCs w:val="20"/>
              </w:rPr>
            </w:pPr>
            <w:r w:rsidRPr="00D61A44">
              <w:rPr>
                <w:sz w:val="20"/>
                <w:szCs w:val="20"/>
              </w:rPr>
              <w:t>2289,75</w:t>
            </w:r>
          </w:p>
        </w:tc>
        <w:tc>
          <w:tcPr>
            <w:tcW w:w="854" w:type="pct"/>
            <w:tcMar>
              <w:left w:w="28" w:type="dxa"/>
              <w:right w:w="28" w:type="dxa"/>
            </w:tcMar>
            <w:vAlign w:val="center"/>
          </w:tcPr>
          <w:p w14:paraId="1E7F8AC0" w14:textId="77777777" w:rsidR="00D61A44" w:rsidRPr="00D61A44" w:rsidRDefault="00D61A44" w:rsidP="00D61A44">
            <w:pPr>
              <w:spacing w:line="240" w:lineRule="auto"/>
              <w:ind w:firstLine="0"/>
              <w:jc w:val="center"/>
              <w:rPr>
                <w:sz w:val="20"/>
                <w:szCs w:val="20"/>
              </w:rPr>
            </w:pPr>
            <w:r w:rsidRPr="00D61A44">
              <w:rPr>
                <w:sz w:val="20"/>
                <w:szCs w:val="20"/>
              </w:rPr>
              <w:t>2747,70</w:t>
            </w:r>
          </w:p>
        </w:tc>
      </w:tr>
    </w:tbl>
    <w:p w14:paraId="3640C248" w14:textId="77777777" w:rsidR="00441DA2" w:rsidRPr="001B4333" w:rsidRDefault="00441DA2" w:rsidP="00B32A54">
      <w:pPr>
        <w:pStyle w:val="3"/>
      </w:pPr>
      <w:bookmarkStart w:id="43" w:name="_Toc375685028"/>
      <w:bookmarkStart w:id="44" w:name="_Toc55054382"/>
      <w:r w:rsidRPr="001B4333">
        <w:rPr>
          <w:rStyle w:val="FontStyle157"/>
          <w:rFonts w:eastAsia="TimesNewRomanPS-BoldMT"/>
          <w:b/>
          <w:sz w:val="24"/>
          <w:lang w:eastAsia="en-US"/>
        </w:rPr>
        <w:t xml:space="preserve">Структурный баланс реализации горячей, питьевой, технической воды по группам </w:t>
      </w:r>
      <w:bookmarkEnd w:id="43"/>
      <w:r w:rsidRPr="001B4333">
        <w:rPr>
          <w:rStyle w:val="FontStyle157"/>
          <w:rFonts w:eastAsia="TimesNewRomanPS-BoldMT"/>
          <w:b/>
          <w:sz w:val="24"/>
          <w:lang w:eastAsia="en-US"/>
        </w:rPr>
        <w:t>абонентов с разбивкой на хозяйственно-питьевые нужды населения, производственные нужды юридических лиц и другие нужды</w:t>
      </w:r>
      <w:r w:rsidR="005B17D2" w:rsidRPr="001B4333">
        <w:rPr>
          <w:rStyle w:val="FontStyle157"/>
          <w:rFonts w:eastAsia="TimesNewRomanPS-BoldMT"/>
          <w:b/>
          <w:sz w:val="24"/>
          <w:lang w:eastAsia="en-US"/>
        </w:rPr>
        <w:t xml:space="preserve"> поселения</w:t>
      </w:r>
      <w:r w:rsidRPr="001B4333">
        <w:rPr>
          <w:rStyle w:val="FontStyle157"/>
          <w:rFonts w:eastAsia="TimesNewRomanPS-BoldMT"/>
          <w:b/>
          <w:sz w:val="24"/>
          <w:lang w:eastAsia="en-US"/>
        </w:rPr>
        <w:t xml:space="preserve"> (пожаротушение, полив и др.)</w:t>
      </w:r>
      <w:bookmarkEnd w:id="44"/>
    </w:p>
    <w:p w14:paraId="6D6A0D49" w14:textId="77777777" w:rsidR="007515DA" w:rsidRPr="00E53425" w:rsidRDefault="007515DA" w:rsidP="007515DA">
      <w:bookmarkStart w:id="45" w:name="_Toc360699385"/>
      <w:bookmarkStart w:id="46" w:name="_Toc360699771"/>
      <w:bookmarkStart w:id="47" w:name="_Toc360700157"/>
      <w:r w:rsidRPr="00E53425">
        <w:t>С</w:t>
      </w:r>
      <w:r>
        <w:t>т</w:t>
      </w:r>
      <w:r w:rsidRPr="00E53425">
        <w:t>рук</w:t>
      </w:r>
      <w:r>
        <w:t>т</w:t>
      </w:r>
      <w:r w:rsidRPr="00E53425">
        <w:t>ура водопо</w:t>
      </w:r>
      <w:r>
        <w:t>т</w:t>
      </w:r>
      <w:r w:rsidRPr="00E53425">
        <w:t xml:space="preserve">ребления </w:t>
      </w:r>
      <w:r>
        <w:t>по груп</w:t>
      </w:r>
      <w:r w:rsidRPr="00E53425">
        <w:t>пам по</w:t>
      </w:r>
      <w:r>
        <w:t>т</w:t>
      </w:r>
      <w:r w:rsidRPr="00E53425">
        <w:t>реби</w:t>
      </w:r>
      <w:r>
        <w:t>т</w:t>
      </w:r>
      <w:r w:rsidRPr="00E53425">
        <w:t>ел</w:t>
      </w:r>
      <w:r>
        <w:t>ей представлена в таблице 1.3.3</w:t>
      </w:r>
      <w:r w:rsidRPr="00E53425">
        <w:t>.</w:t>
      </w:r>
    </w:p>
    <w:p w14:paraId="188C8E27" w14:textId="77777777" w:rsidR="007515DA" w:rsidRPr="00E53425" w:rsidRDefault="007515DA" w:rsidP="005C44C2">
      <w:pPr>
        <w:keepNext/>
        <w:jc w:val="right"/>
      </w:pPr>
      <w:r>
        <w:lastRenderedPageBreak/>
        <w:t>Таблица 1.3.3</w:t>
      </w:r>
    </w:p>
    <w:p w14:paraId="63361F8B" w14:textId="77777777" w:rsidR="007515DA" w:rsidRPr="00E53425" w:rsidRDefault="007515DA" w:rsidP="005C44C2">
      <w:pPr>
        <w:keepNext/>
        <w:ind w:firstLine="0"/>
        <w:jc w:val="center"/>
      </w:pPr>
      <w:r w:rsidRPr="00E53425">
        <w:t xml:space="preserve">Структурный баланс реализации воды по группам абонентов </w:t>
      </w:r>
      <w:r w:rsidR="000B282C">
        <w:t>ГУП РО «УРСВ»</w:t>
      </w:r>
      <w:r w:rsidR="005C44C2">
        <w:t xml:space="preserve"> </w:t>
      </w:r>
      <w:r w:rsidRPr="00E53425">
        <w:t xml:space="preserve">за </w:t>
      </w:r>
      <w:r w:rsidR="0037796B">
        <w:t>2022</w:t>
      </w:r>
      <w:r>
        <w:t xml:space="preserve"> </w:t>
      </w:r>
      <w:r w:rsidRPr="00E53425">
        <w:t>г.</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39"/>
        <w:gridCol w:w="1705"/>
        <w:gridCol w:w="2122"/>
      </w:tblGrid>
      <w:tr w:rsidR="007515DA" w:rsidRPr="0058362F" w14:paraId="2C979B13" w14:textId="77777777" w:rsidTr="00505E07">
        <w:trPr>
          <w:tblHeader/>
        </w:trPr>
        <w:tc>
          <w:tcPr>
            <w:tcW w:w="5539" w:type="dxa"/>
            <w:vMerge w:val="restart"/>
            <w:vAlign w:val="center"/>
          </w:tcPr>
          <w:p w14:paraId="2E650C3C" w14:textId="77777777" w:rsidR="007515DA" w:rsidRPr="0058362F" w:rsidRDefault="007515DA" w:rsidP="005C44C2">
            <w:pPr>
              <w:keepNext/>
              <w:spacing w:line="240" w:lineRule="auto"/>
              <w:ind w:firstLine="0"/>
              <w:jc w:val="center"/>
              <w:rPr>
                <w:b/>
                <w:sz w:val="20"/>
                <w:szCs w:val="20"/>
              </w:rPr>
            </w:pPr>
            <w:r w:rsidRPr="0058362F">
              <w:rPr>
                <w:b/>
                <w:sz w:val="20"/>
                <w:szCs w:val="20"/>
              </w:rPr>
              <w:t>Наименование показателя</w:t>
            </w:r>
          </w:p>
        </w:tc>
        <w:tc>
          <w:tcPr>
            <w:tcW w:w="1705" w:type="dxa"/>
            <w:vMerge w:val="restart"/>
            <w:vAlign w:val="center"/>
          </w:tcPr>
          <w:p w14:paraId="7593337C" w14:textId="77777777" w:rsidR="007515DA" w:rsidRPr="0058362F" w:rsidRDefault="007515DA" w:rsidP="005C44C2">
            <w:pPr>
              <w:keepNext/>
              <w:spacing w:line="240" w:lineRule="auto"/>
              <w:ind w:firstLine="0"/>
              <w:jc w:val="center"/>
              <w:rPr>
                <w:b/>
                <w:sz w:val="20"/>
                <w:szCs w:val="20"/>
              </w:rPr>
            </w:pPr>
            <w:r w:rsidRPr="0058362F">
              <w:rPr>
                <w:b/>
                <w:sz w:val="20"/>
                <w:szCs w:val="20"/>
              </w:rPr>
              <w:t>Ед. изм.</w:t>
            </w:r>
          </w:p>
        </w:tc>
        <w:tc>
          <w:tcPr>
            <w:tcW w:w="2122" w:type="dxa"/>
            <w:vAlign w:val="center"/>
          </w:tcPr>
          <w:p w14:paraId="2B2B0626" w14:textId="77777777" w:rsidR="007515DA" w:rsidRPr="0058362F" w:rsidRDefault="007515DA" w:rsidP="005C44C2">
            <w:pPr>
              <w:keepNext/>
              <w:spacing w:line="240" w:lineRule="auto"/>
              <w:ind w:firstLine="0"/>
              <w:jc w:val="center"/>
              <w:rPr>
                <w:b/>
                <w:sz w:val="20"/>
                <w:szCs w:val="20"/>
              </w:rPr>
            </w:pPr>
            <w:r w:rsidRPr="0058362F">
              <w:rPr>
                <w:b/>
                <w:sz w:val="20"/>
                <w:szCs w:val="20"/>
              </w:rPr>
              <w:t>Период (год)</w:t>
            </w:r>
          </w:p>
        </w:tc>
      </w:tr>
      <w:tr w:rsidR="007515DA" w:rsidRPr="0058362F" w14:paraId="02AD02DC" w14:textId="77777777" w:rsidTr="00505E07">
        <w:trPr>
          <w:tblHeader/>
        </w:trPr>
        <w:tc>
          <w:tcPr>
            <w:tcW w:w="5539" w:type="dxa"/>
            <w:vMerge/>
            <w:vAlign w:val="center"/>
          </w:tcPr>
          <w:p w14:paraId="4F24F561" w14:textId="77777777" w:rsidR="007515DA" w:rsidRPr="0058362F" w:rsidRDefault="007515DA" w:rsidP="00505E07">
            <w:pPr>
              <w:spacing w:line="240" w:lineRule="auto"/>
              <w:ind w:firstLine="0"/>
              <w:jc w:val="center"/>
              <w:rPr>
                <w:b/>
                <w:sz w:val="20"/>
                <w:szCs w:val="20"/>
              </w:rPr>
            </w:pPr>
          </w:p>
        </w:tc>
        <w:tc>
          <w:tcPr>
            <w:tcW w:w="1705" w:type="dxa"/>
            <w:vMerge/>
            <w:vAlign w:val="center"/>
          </w:tcPr>
          <w:p w14:paraId="57E65D08" w14:textId="77777777" w:rsidR="007515DA" w:rsidRPr="0058362F" w:rsidRDefault="007515DA" w:rsidP="00505E07">
            <w:pPr>
              <w:spacing w:line="240" w:lineRule="auto"/>
              <w:ind w:firstLine="0"/>
              <w:jc w:val="center"/>
              <w:rPr>
                <w:b/>
                <w:sz w:val="20"/>
                <w:szCs w:val="20"/>
              </w:rPr>
            </w:pPr>
          </w:p>
        </w:tc>
        <w:tc>
          <w:tcPr>
            <w:tcW w:w="2122" w:type="dxa"/>
            <w:vAlign w:val="center"/>
          </w:tcPr>
          <w:p w14:paraId="3B8BF118" w14:textId="77777777" w:rsidR="007515DA" w:rsidRPr="0058362F" w:rsidRDefault="0037796B" w:rsidP="0037796B">
            <w:pPr>
              <w:spacing w:line="240" w:lineRule="auto"/>
              <w:ind w:firstLine="0"/>
              <w:jc w:val="center"/>
              <w:rPr>
                <w:b/>
                <w:sz w:val="20"/>
                <w:szCs w:val="20"/>
              </w:rPr>
            </w:pPr>
            <w:r>
              <w:rPr>
                <w:b/>
                <w:sz w:val="20"/>
                <w:szCs w:val="20"/>
              </w:rPr>
              <w:t>2022</w:t>
            </w:r>
          </w:p>
        </w:tc>
      </w:tr>
      <w:tr w:rsidR="00B75A74" w:rsidRPr="00E53425" w14:paraId="32DAF7FA" w14:textId="77777777" w:rsidTr="00505E07">
        <w:tc>
          <w:tcPr>
            <w:tcW w:w="5539" w:type="dxa"/>
            <w:vAlign w:val="bottom"/>
          </w:tcPr>
          <w:p w14:paraId="42535CEE" w14:textId="77777777" w:rsidR="00B75A74" w:rsidRPr="00E53425" w:rsidRDefault="00B75A74" w:rsidP="00B75A74">
            <w:pPr>
              <w:spacing w:line="240" w:lineRule="auto"/>
              <w:ind w:firstLine="0"/>
              <w:rPr>
                <w:sz w:val="20"/>
                <w:szCs w:val="20"/>
              </w:rPr>
            </w:pPr>
            <w:r w:rsidRPr="00E53425">
              <w:rPr>
                <w:sz w:val="20"/>
                <w:szCs w:val="20"/>
              </w:rPr>
              <w:t>Реализовано холодной воды потребителям, в том числе:</w:t>
            </w:r>
          </w:p>
        </w:tc>
        <w:tc>
          <w:tcPr>
            <w:tcW w:w="1705" w:type="dxa"/>
            <w:vAlign w:val="center"/>
          </w:tcPr>
          <w:p w14:paraId="1320FA59" w14:textId="77777777" w:rsidR="00B75A74" w:rsidRPr="00E53425" w:rsidRDefault="00B75A74" w:rsidP="00B75A74">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14:paraId="7330D151" w14:textId="77777777" w:rsidR="00B75A74" w:rsidRPr="00B75A74" w:rsidRDefault="00B75A74" w:rsidP="00B75A74">
            <w:pPr>
              <w:spacing w:line="240" w:lineRule="auto"/>
              <w:ind w:firstLine="0"/>
              <w:jc w:val="center"/>
              <w:rPr>
                <w:rFonts w:eastAsia="Times New Roman"/>
                <w:sz w:val="20"/>
                <w:szCs w:val="20"/>
              </w:rPr>
            </w:pPr>
            <w:r w:rsidRPr="00B75A74">
              <w:rPr>
                <w:sz w:val="20"/>
                <w:szCs w:val="20"/>
              </w:rPr>
              <w:t>436,6</w:t>
            </w:r>
          </w:p>
        </w:tc>
      </w:tr>
      <w:tr w:rsidR="00B75A74" w:rsidRPr="00E53425" w14:paraId="47618125" w14:textId="77777777" w:rsidTr="00505E07">
        <w:tc>
          <w:tcPr>
            <w:tcW w:w="5539" w:type="dxa"/>
            <w:vAlign w:val="bottom"/>
          </w:tcPr>
          <w:p w14:paraId="15680CDC" w14:textId="77777777" w:rsidR="00B75A74" w:rsidRPr="00737FE9" w:rsidRDefault="00B75A74" w:rsidP="00B75A74">
            <w:pPr>
              <w:spacing w:line="240" w:lineRule="auto"/>
              <w:rPr>
                <w:sz w:val="20"/>
                <w:szCs w:val="20"/>
              </w:rPr>
            </w:pPr>
            <w:r w:rsidRPr="00737FE9">
              <w:rPr>
                <w:sz w:val="20"/>
                <w:szCs w:val="20"/>
              </w:rPr>
              <w:t>Населению</w:t>
            </w:r>
          </w:p>
        </w:tc>
        <w:tc>
          <w:tcPr>
            <w:tcW w:w="1705" w:type="dxa"/>
            <w:vAlign w:val="center"/>
          </w:tcPr>
          <w:p w14:paraId="53C221FF" w14:textId="77777777" w:rsidR="00B75A74" w:rsidRPr="00E53425" w:rsidRDefault="00B75A74" w:rsidP="00B75A74">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14:paraId="599F17D1" w14:textId="77777777" w:rsidR="00B75A74" w:rsidRPr="00B75A74" w:rsidRDefault="00B75A74" w:rsidP="00B75A74">
            <w:pPr>
              <w:spacing w:line="240" w:lineRule="auto"/>
              <w:ind w:firstLine="0"/>
              <w:jc w:val="center"/>
              <w:rPr>
                <w:sz w:val="20"/>
                <w:szCs w:val="20"/>
              </w:rPr>
            </w:pPr>
            <w:r w:rsidRPr="00B75A74">
              <w:rPr>
                <w:sz w:val="20"/>
                <w:szCs w:val="20"/>
              </w:rPr>
              <w:t>358,95</w:t>
            </w:r>
          </w:p>
        </w:tc>
      </w:tr>
      <w:tr w:rsidR="00B75A74" w:rsidRPr="00E53425" w14:paraId="4D8D2F0B" w14:textId="77777777" w:rsidTr="00505E07">
        <w:tc>
          <w:tcPr>
            <w:tcW w:w="5539" w:type="dxa"/>
            <w:vAlign w:val="bottom"/>
          </w:tcPr>
          <w:p w14:paraId="02A44894" w14:textId="77777777" w:rsidR="00B75A74" w:rsidRPr="00737FE9" w:rsidRDefault="00B75A74" w:rsidP="00B75A74">
            <w:pPr>
              <w:spacing w:line="240" w:lineRule="auto"/>
              <w:rPr>
                <w:sz w:val="20"/>
                <w:szCs w:val="20"/>
              </w:rPr>
            </w:pPr>
            <w:r w:rsidRPr="00737FE9">
              <w:rPr>
                <w:sz w:val="20"/>
                <w:szCs w:val="20"/>
              </w:rPr>
              <w:t>Бюджетным организациям</w:t>
            </w:r>
          </w:p>
        </w:tc>
        <w:tc>
          <w:tcPr>
            <w:tcW w:w="1705" w:type="dxa"/>
            <w:vAlign w:val="center"/>
          </w:tcPr>
          <w:p w14:paraId="73810AF6" w14:textId="77777777" w:rsidR="00B75A74" w:rsidRPr="00E53425" w:rsidRDefault="00B75A74" w:rsidP="00B75A74">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14:paraId="388E7E39" w14:textId="77777777" w:rsidR="00B75A74" w:rsidRPr="00B75A74" w:rsidRDefault="00B75A74" w:rsidP="00B75A74">
            <w:pPr>
              <w:spacing w:line="240" w:lineRule="auto"/>
              <w:ind w:firstLine="0"/>
              <w:jc w:val="center"/>
              <w:rPr>
                <w:sz w:val="20"/>
                <w:szCs w:val="20"/>
              </w:rPr>
            </w:pPr>
            <w:r w:rsidRPr="00B75A74">
              <w:rPr>
                <w:sz w:val="20"/>
                <w:szCs w:val="20"/>
              </w:rPr>
              <w:t>31,4</w:t>
            </w:r>
          </w:p>
        </w:tc>
      </w:tr>
      <w:tr w:rsidR="00B75A74" w:rsidRPr="00E53425" w14:paraId="01E4D923" w14:textId="77777777" w:rsidTr="00505E07">
        <w:tc>
          <w:tcPr>
            <w:tcW w:w="5539" w:type="dxa"/>
            <w:vAlign w:val="bottom"/>
          </w:tcPr>
          <w:p w14:paraId="3C5286C6" w14:textId="77777777" w:rsidR="00B75A74" w:rsidRPr="00737FE9" w:rsidRDefault="00B75A74" w:rsidP="00B75A74">
            <w:pPr>
              <w:spacing w:line="240" w:lineRule="auto"/>
              <w:rPr>
                <w:sz w:val="20"/>
                <w:szCs w:val="20"/>
              </w:rPr>
            </w:pPr>
            <w:r w:rsidRPr="00737FE9">
              <w:rPr>
                <w:sz w:val="20"/>
                <w:szCs w:val="20"/>
              </w:rPr>
              <w:t>Прочим потребителям</w:t>
            </w:r>
          </w:p>
        </w:tc>
        <w:tc>
          <w:tcPr>
            <w:tcW w:w="1705" w:type="dxa"/>
            <w:vAlign w:val="center"/>
          </w:tcPr>
          <w:p w14:paraId="4509223C" w14:textId="77777777" w:rsidR="00B75A74" w:rsidRPr="00E53425" w:rsidRDefault="00B75A74" w:rsidP="00B75A74">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14:paraId="0A733C81" w14:textId="77777777" w:rsidR="00B75A74" w:rsidRPr="00B75A74" w:rsidRDefault="00B75A74" w:rsidP="00B75A74">
            <w:pPr>
              <w:spacing w:line="240" w:lineRule="auto"/>
              <w:ind w:firstLine="0"/>
              <w:jc w:val="center"/>
              <w:rPr>
                <w:sz w:val="20"/>
                <w:szCs w:val="20"/>
              </w:rPr>
            </w:pPr>
            <w:r w:rsidRPr="00B75A74">
              <w:rPr>
                <w:sz w:val="20"/>
                <w:szCs w:val="20"/>
              </w:rPr>
              <w:t>46,3</w:t>
            </w:r>
          </w:p>
        </w:tc>
      </w:tr>
    </w:tbl>
    <w:p w14:paraId="436AD700" w14:textId="77777777" w:rsidR="007515DA" w:rsidRDefault="007515DA" w:rsidP="007515DA"/>
    <w:p w14:paraId="74C6F92F" w14:textId="77777777" w:rsidR="00B75A74" w:rsidRDefault="00B75A74" w:rsidP="00B75A74">
      <w:pPr>
        <w:jc w:val="right"/>
      </w:pPr>
      <w:r>
        <w:t>Диаграмма 1.3.1</w:t>
      </w:r>
    </w:p>
    <w:p w14:paraId="10527D48" w14:textId="77777777" w:rsidR="00B75A74" w:rsidRDefault="00B75A74" w:rsidP="00B75A74">
      <w:pPr>
        <w:jc w:val="center"/>
      </w:pPr>
      <w:r>
        <w:rPr>
          <w:noProof/>
          <w:lang w:eastAsia="ru-RU"/>
        </w:rPr>
        <w:drawing>
          <wp:inline distT="0" distB="0" distL="0" distR="0" wp14:anchorId="5C6906F5" wp14:editId="443CDE63">
            <wp:extent cx="4698626" cy="2881592"/>
            <wp:effectExtent l="0" t="0" r="698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9CFAB6" w14:textId="77777777" w:rsidR="00B75A74" w:rsidRPr="00E53425" w:rsidRDefault="00B75A74" w:rsidP="007515DA"/>
    <w:p w14:paraId="6C4B03DD" w14:textId="77777777" w:rsidR="00E53425" w:rsidRPr="001B4333" w:rsidRDefault="00E53425" w:rsidP="00E53425">
      <w:r w:rsidRPr="001B4333">
        <w:t>Исходя из анализа данных в таблице 1.3.</w:t>
      </w:r>
      <w:r w:rsidR="007515DA">
        <w:t>3</w:t>
      </w:r>
      <w:r w:rsidR="0047177C">
        <w:t xml:space="preserve"> </w:t>
      </w:r>
      <w:r w:rsidR="00B75A74">
        <w:t>и диаграммы 1.3.1</w:t>
      </w:r>
      <w:r w:rsidRPr="001B4333">
        <w:t xml:space="preserve"> можно сделать вывод, что наибольший удельный вес в стру</w:t>
      </w:r>
      <w:r w:rsidR="00110EFD" w:rsidRPr="001B4333">
        <w:t>ктуре реализации холодного водо</w:t>
      </w:r>
      <w:r w:rsidRPr="001B4333">
        <w:t xml:space="preserve">снабжения потребителям </w:t>
      </w:r>
      <w:r w:rsidR="00110EFD" w:rsidRPr="001B4333">
        <w:t>занима</w:t>
      </w:r>
      <w:r w:rsidR="005C44C2">
        <w:t>е</w:t>
      </w:r>
      <w:r w:rsidR="00110EFD" w:rsidRPr="001B4333">
        <w:t xml:space="preserve">т </w:t>
      </w:r>
      <w:r w:rsidR="005C44C2">
        <w:t>население</w:t>
      </w:r>
      <w:r w:rsidRPr="001B4333">
        <w:t xml:space="preserve"> </w:t>
      </w:r>
      <w:r w:rsidR="00110EFD" w:rsidRPr="001B4333">
        <w:t xml:space="preserve">– </w:t>
      </w:r>
      <w:r w:rsidR="005C44C2">
        <w:t>82,0</w:t>
      </w:r>
      <w:r w:rsidR="00110EFD" w:rsidRPr="001B4333">
        <w:t xml:space="preserve"> </w:t>
      </w:r>
      <w:r w:rsidRPr="001B4333">
        <w:t xml:space="preserve">%, на долю </w:t>
      </w:r>
      <w:r w:rsidR="005C44C2">
        <w:t xml:space="preserve">бюджетных организаций приходится </w:t>
      </w:r>
      <w:r w:rsidR="00B75A74">
        <w:t>7</w:t>
      </w:r>
      <w:r w:rsidR="00110EFD" w:rsidRPr="001B4333">
        <w:t xml:space="preserve"> </w:t>
      </w:r>
      <w:r w:rsidRPr="001B4333">
        <w:t xml:space="preserve">%, на долю </w:t>
      </w:r>
      <w:r w:rsidR="007515DA">
        <w:t>прочих</w:t>
      </w:r>
      <w:r w:rsidRPr="001B4333">
        <w:t xml:space="preserve"> потребителей </w:t>
      </w:r>
      <w:r w:rsidR="00110EFD" w:rsidRPr="001B4333">
        <w:t>–</w:t>
      </w:r>
      <w:r w:rsidRPr="001B4333">
        <w:t xml:space="preserve"> </w:t>
      </w:r>
      <w:r w:rsidR="00B75A74">
        <w:t>11</w:t>
      </w:r>
      <w:r w:rsidR="00110EFD" w:rsidRPr="001B4333">
        <w:t xml:space="preserve"> </w:t>
      </w:r>
      <w:r w:rsidRPr="001B4333">
        <w:t>%.</w:t>
      </w:r>
    </w:p>
    <w:p w14:paraId="14E016C5" w14:textId="77777777" w:rsidR="00441DA2" w:rsidRPr="001B4333" w:rsidRDefault="00441DA2" w:rsidP="00B32A54">
      <w:pPr>
        <w:pStyle w:val="3"/>
      </w:pPr>
      <w:bookmarkStart w:id="48" w:name="_Toc375685029"/>
      <w:bookmarkStart w:id="49" w:name="_Toc55054383"/>
      <w:bookmarkStart w:id="50" w:name="_Toc360699392"/>
      <w:bookmarkStart w:id="51" w:name="_Toc360699778"/>
      <w:bookmarkStart w:id="52" w:name="_Toc360700164"/>
      <w:bookmarkEnd w:id="45"/>
      <w:bookmarkEnd w:id="46"/>
      <w:bookmarkEnd w:id="47"/>
      <w:r w:rsidRPr="001B4333">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48"/>
      <w:bookmarkEnd w:id="49"/>
    </w:p>
    <w:p w14:paraId="73D6432D" w14:textId="77777777" w:rsidR="00133A37" w:rsidRDefault="00133A37" w:rsidP="00133A37">
      <w:bookmarkStart w:id="53" w:name="_Toc373745171"/>
      <w:bookmarkStart w:id="54" w:name="_Toc373745173"/>
      <w:bookmarkStart w:id="55" w:name="_Toc373745426"/>
      <w:r w:rsidRPr="00F34F4B">
        <w:t xml:space="preserve">В настоящее время в </w:t>
      </w:r>
      <w:r w:rsidR="00F34F4B" w:rsidRPr="00F34F4B">
        <w:t>городском</w:t>
      </w:r>
      <w:r w:rsidRPr="00F34F4B">
        <w:t xml:space="preserve"> поселении </w:t>
      </w:r>
      <w:r w:rsidR="005E2FEB">
        <w:t>р.п. Усть-Донецкий</w:t>
      </w:r>
      <w:r w:rsidRPr="00F34F4B">
        <w:t xml:space="preserve"> нормативы потребления коммунальных услуг по холодному </w:t>
      </w:r>
      <w:r w:rsidR="00F34F4B" w:rsidRPr="00F34F4B">
        <w:t>и горячему водоснабжению</w:t>
      </w:r>
      <w:r w:rsidRPr="00F34F4B">
        <w:t>, водоотведению</w:t>
      </w:r>
      <w:r w:rsidR="00F34F4B" w:rsidRPr="00F34F4B">
        <w:t xml:space="preserve"> при отсутствии приборов учета</w:t>
      </w:r>
      <w:r w:rsidRPr="00F34F4B">
        <w:t xml:space="preserve"> приняты в соответствии с </w:t>
      </w:r>
      <w:r w:rsidR="00B75A74">
        <w:t>Постановлением</w:t>
      </w:r>
      <w:r w:rsidRPr="00F34F4B">
        <w:t xml:space="preserve"> </w:t>
      </w:r>
      <w:r w:rsidR="00F34F4B" w:rsidRPr="00F34F4B">
        <w:t xml:space="preserve">Региональной </w:t>
      </w:r>
      <w:r w:rsidR="00B75A74">
        <w:t>службы по тарифам Ростовской области</w:t>
      </w:r>
      <w:r w:rsidR="00F34F4B" w:rsidRPr="00F34F4B">
        <w:t xml:space="preserve"> </w:t>
      </w:r>
      <w:r w:rsidRPr="00F34F4B">
        <w:t xml:space="preserve">от </w:t>
      </w:r>
      <w:r w:rsidR="00B75A74">
        <w:t>29</w:t>
      </w:r>
      <w:r w:rsidRPr="00F34F4B">
        <w:t>.</w:t>
      </w:r>
      <w:r w:rsidR="00B75A74">
        <w:t>08</w:t>
      </w:r>
      <w:r w:rsidRPr="00F34F4B">
        <w:t>.20</w:t>
      </w:r>
      <w:r w:rsidR="00F34F4B" w:rsidRPr="00F34F4B">
        <w:t>1</w:t>
      </w:r>
      <w:r w:rsidR="00B75A74">
        <w:t>9</w:t>
      </w:r>
      <w:r w:rsidRPr="00F34F4B">
        <w:t xml:space="preserve"> г. №</w:t>
      </w:r>
      <w:r w:rsidR="00B75A74">
        <w:t>39/3</w:t>
      </w:r>
      <w:r w:rsidRPr="00F34F4B">
        <w:t xml:space="preserve"> «</w:t>
      </w:r>
      <w:r w:rsidR="00B75A74" w:rsidRPr="00B75A74">
        <w:t>Об установлении нормативов потребления коммунальных услуг по холодному водоснабжению, горячему водоснабжению, водоотведению на территории Ростовской области</w:t>
      </w:r>
      <w:r>
        <w:t>»</w:t>
      </w:r>
      <w:r w:rsidRPr="00A60646">
        <w:t xml:space="preserve"> и приведены в таблиц</w:t>
      </w:r>
      <w:r w:rsidR="00B75A74">
        <w:t>е</w:t>
      </w:r>
      <w:r w:rsidRPr="00A60646">
        <w:t xml:space="preserve"> </w:t>
      </w:r>
      <w:r w:rsidRPr="00981514">
        <w:t>1.3.</w:t>
      </w:r>
      <w:r w:rsidR="00F34F4B">
        <w:t>4</w:t>
      </w:r>
      <w:r w:rsidRPr="00981514">
        <w:t>.</w:t>
      </w:r>
    </w:p>
    <w:p w14:paraId="7DDC1DB7" w14:textId="77777777" w:rsidR="0047177C" w:rsidRDefault="0047177C">
      <w:r>
        <w:br w:type="page"/>
      </w:r>
    </w:p>
    <w:p w14:paraId="006CE5CD" w14:textId="77777777" w:rsidR="00133A37" w:rsidRDefault="00393AC6" w:rsidP="00393AC6">
      <w:pPr>
        <w:jc w:val="right"/>
      </w:pPr>
      <w:r>
        <w:lastRenderedPageBreak/>
        <w:t>Таблица 1.3.</w:t>
      </w:r>
      <w:r w:rsidR="00F34F4B">
        <w:t>4</w:t>
      </w:r>
    </w:p>
    <w:p w14:paraId="6CB8A7BC" w14:textId="77777777" w:rsidR="00F34F4B" w:rsidRPr="00F34F4B" w:rsidRDefault="00B75A74" w:rsidP="00F34F4B">
      <w:pPr>
        <w:ind w:firstLine="0"/>
        <w:jc w:val="center"/>
      </w:pPr>
      <w:r w:rsidRPr="00B75A74">
        <w:t>Нормативы потребления коммунальных услуг по холодному водоснабжению, горячему водоснабжению, водоотведению в жилых помещениях на территории Ростовской области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62"/>
        <w:gridCol w:w="2268"/>
        <w:gridCol w:w="2268"/>
      </w:tblGrid>
      <w:tr w:rsidR="00B75A74" w:rsidRPr="00B75A74" w14:paraId="30921005" w14:textId="77777777" w:rsidTr="00B75A74">
        <w:trPr>
          <w:tblHeader/>
        </w:trPr>
        <w:tc>
          <w:tcPr>
            <w:tcW w:w="567" w:type="dxa"/>
            <w:shd w:val="clear" w:color="auto" w:fill="auto"/>
            <w:vAlign w:val="center"/>
          </w:tcPr>
          <w:p w14:paraId="0307D555" w14:textId="77777777" w:rsidR="00B75A74" w:rsidRPr="00B75A74" w:rsidRDefault="00B75A74" w:rsidP="00B75A74">
            <w:pPr>
              <w:spacing w:line="240" w:lineRule="auto"/>
              <w:ind w:firstLine="0"/>
              <w:jc w:val="center"/>
              <w:rPr>
                <w:b/>
                <w:color w:val="000000"/>
                <w:sz w:val="20"/>
                <w:szCs w:val="20"/>
              </w:rPr>
            </w:pPr>
            <w:r w:rsidRPr="00B75A74">
              <w:rPr>
                <w:b/>
                <w:color w:val="000000"/>
                <w:sz w:val="20"/>
                <w:szCs w:val="20"/>
              </w:rPr>
              <w:t>№ п/п</w:t>
            </w:r>
          </w:p>
        </w:tc>
        <w:tc>
          <w:tcPr>
            <w:tcW w:w="4962" w:type="dxa"/>
            <w:shd w:val="clear" w:color="auto" w:fill="auto"/>
            <w:vAlign w:val="center"/>
          </w:tcPr>
          <w:p w14:paraId="5E8FCA76" w14:textId="77777777" w:rsidR="00B75A74" w:rsidRPr="00B75A74" w:rsidRDefault="00B75A74" w:rsidP="00B75A74">
            <w:pPr>
              <w:spacing w:line="240" w:lineRule="auto"/>
              <w:ind w:firstLine="0"/>
              <w:jc w:val="center"/>
              <w:rPr>
                <w:b/>
                <w:color w:val="000000"/>
                <w:sz w:val="20"/>
                <w:szCs w:val="20"/>
              </w:rPr>
            </w:pPr>
            <w:r w:rsidRPr="00B75A74">
              <w:rPr>
                <w:b/>
                <w:color w:val="000000"/>
                <w:sz w:val="20"/>
                <w:szCs w:val="20"/>
              </w:rPr>
              <w:t>Степени благоустройства жилищного фонда</w:t>
            </w:r>
          </w:p>
        </w:tc>
        <w:tc>
          <w:tcPr>
            <w:tcW w:w="2268" w:type="dxa"/>
            <w:shd w:val="clear" w:color="auto" w:fill="auto"/>
          </w:tcPr>
          <w:p w14:paraId="4D56EDA1" w14:textId="77777777" w:rsidR="00B75A74" w:rsidRPr="00B75A74" w:rsidRDefault="00B75A74" w:rsidP="00B75A74">
            <w:pPr>
              <w:spacing w:line="240" w:lineRule="auto"/>
              <w:ind w:firstLine="0"/>
              <w:jc w:val="center"/>
              <w:rPr>
                <w:b/>
                <w:color w:val="000000"/>
                <w:sz w:val="20"/>
                <w:szCs w:val="20"/>
              </w:rPr>
            </w:pPr>
            <w:r w:rsidRPr="00B75A74">
              <w:rPr>
                <w:b/>
                <w:color w:val="000000"/>
                <w:sz w:val="20"/>
                <w:szCs w:val="20"/>
              </w:rPr>
              <w:t>Нормативы потребления по холодному водоснабжению (куб. м. на 1 чел. в мес.)</w:t>
            </w:r>
          </w:p>
        </w:tc>
        <w:tc>
          <w:tcPr>
            <w:tcW w:w="2268" w:type="dxa"/>
            <w:shd w:val="clear" w:color="auto" w:fill="auto"/>
          </w:tcPr>
          <w:p w14:paraId="1AE72563" w14:textId="77777777" w:rsidR="00B75A74" w:rsidRPr="00B75A74" w:rsidRDefault="00B75A74" w:rsidP="00B75A74">
            <w:pPr>
              <w:spacing w:line="240" w:lineRule="auto"/>
              <w:ind w:firstLine="0"/>
              <w:jc w:val="center"/>
              <w:rPr>
                <w:b/>
                <w:color w:val="000000"/>
                <w:sz w:val="20"/>
                <w:szCs w:val="20"/>
              </w:rPr>
            </w:pPr>
            <w:r w:rsidRPr="00B75A74">
              <w:rPr>
                <w:b/>
                <w:color w:val="000000"/>
                <w:sz w:val="20"/>
                <w:szCs w:val="20"/>
              </w:rPr>
              <w:t>Нормативы потребления по горячему водоснабжению (куб. м. на 1 чел. в мес.)</w:t>
            </w:r>
          </w:p>
        </w:tc>
      </w:tr>
      <w:tr w:rsidR="00B75A74" w:rsidRPr="00B75A74" w14:paraId="538B7A90" w14:textId="77777777" w:rsidTr="00B75A74">
        <w:tc>
          <w:tcPr>
            <w:tcW w:w="567" w:type="dxa"/>
            <w:shd w:val="clear" w:color="auto" w:fill="auto"/>
            <w:vAlign w:val="center"/>
          </w:tcPr>
          <w:p w14:paraId="6E7D6D79"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w:t>
            </w:r>
          </w:p>
        </w:tc>
        <w:tc>
          <w:tcPr>
            <w:tcW w:w="4962" w:type="dxa"/>
            <w:shd w:val="clear" w:color="auto" w:fill="auto"/>
          </w:tcPr>
          <w:p w14:paraId="5CDDBD1B"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268" w:type="dxa"/>
            <w:shd w:val="clear" w:color="auto" w:fill="auto"/>
            <w:vAlign w:val="center"/>
          </w:tcPr>
          <w:p w14:paraId="41ACA247"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4,32</w:t>
            </w:r>
          </w:p>
        </w:tc>
        <w:tc>
          <w:tcPr>
            <w:tcW w:w="2268" w:type="dxa"/>
            <w:shd w:val="clear" w:color="auto" w:fill="auto"/>
            <w:vAlign w:val="center"/>
          </w:tcPr>
          <w:p w14:paraId="16DA6619"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3,04</w:t>
            </w:r>
          </w:p>
        </w:tc>
      </w:tr>
      <w:tr w:rsidR="00B75A74" w:rsidRPr="00B75A74" w14:paraId="382814E0" w14:textId="77777777" w:rsidTr="00B75A74">
        <w:tc>
          <w:tcPr>
            <w:tcW w:w="567" w:type="dxa"/>
            <w:shd w:val="clear" w:color="auto" w:fill="auto"/>
            <w:vAlign w:val="center"/>
          </w:tcPr>
          <w:p w14:paraId="28E9C9F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w:t>
            </w:r>
          </w:p>
        </w:tc>
        <w:tc>
          <w:tcPr>
            <w:tcW w:w="4962" w:type="dxa"/>
            <w:shd w:val="clear" w:color="auto" w:fill="auto"/>
          </w:tcPr>
          <w:p w14:paraId="2BF5F8E6"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268" w:type="dxa"/>
            <w:shd w:val="clear" w:color="auto" w:fill="auto"/>
            <w:vAlign w:val="center"/>
          </w:tcPr>
          <w:p w14:paraId="165A662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4,36</w:t>
            </w:r>
          </w:p>
        </w:tc>
        <w:tc>
          <w:tcPr>
            <w:tcW w:w="2268" w:type="dxa"/>
            <w:shd w:val="clear" w:color="auto" w:fill="auto"/>
            <w:vAlign w:val="center"/>
          </w:tcPr>
          <w:p w14:paraId="250E7EE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3,10</w:t>
            </w:r>
          </w:p>
        </w:tc>
      </w:tr>
      <w:tr w:rsidR="00B75A74" w:rsidRPr="00B75A74" w14:paraId="59C1D1DE" w14:textId="77777777" w:rsidTr="00620BA1">
        <w:trPr>
          <w:trHeight w:val="1186"/>
        </w:trPr>
        <w:tc>
          <w:tcPr>
            <w:tcW w:w="567" w:type="dxa"/>
            <w:shd w:val="clear" w:color="auto" w:fill="auto"/>
            <w:vAlign w:val="center"/>
          </w:tcPr>
          <w:p w14:paraId="74B5B9DA"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w:t>
            </w:r>
          </w:p>
        </w:tc>
        <w:tc>
          <w:tcPr>
            <w:tcW w:w="4962" w:type="dxa"/>
            <w:shd w:val="clear" w:color="auto" w:fill="auto"/>
          </w:tcPr>
          <w:p w14:paraId="7AA7D049"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268" w:type="dxa"/>
            <w:shd w:val="clear" w:color="auto" w:fill="auto"/>
            <w:vAlign w:val="center"/>
          </w:tcPr>
          <w:p w14:paraId="12EE7689"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4,41</w:t>
            </w:r>
          </w:p>
        </w:tc>
        <w:tc>
          <w:tcPr>
            <w:tcW w:w="2268" w:type="dxa"/>
            <w:shd w:val="clear" w:color="auto" w:fill="auto"/>
            <w:vAlign w:val="center"/>
          </w:tcPr>
          <w:p w14:paraId="61461C8A"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3,15</w:t>
            </w:r>
          </w:p>
        </w:tc>
      </w:tr>
      <w:tr w:rsidR="00B75A74" w:rsidRPr="00B75A74" w14:paraId="197AB632" w14:textId="77777777" w:rsidTr="00620BA1">
        <w:trPr>
          <w:trHeight w:val="849"/>
        </w:trPr>
        <w:tc>
          <w:tcPr>
            <w:tcW w:w="567" w:type="dxa"/>
            <w:shd w:val="clear" w:color="auto" w:fill="auto"/>
            <w:vAlign w:val="center"/>
          </w:tcPr>
          <w:p w14:paraId="7B9D158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w:t>
            </w:r>
          </w:p>
        </w:tc>
        <w:tc>
          <w:tcPr>
            <w:tcW w:w="4962" w:type="dxa"/>
            <w:shd w:val="clear" w:color="auto" w:fill="auto"/>
          </w:tcPr>
          <w:p w14:paraId="544FBAC0"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268" w:type="dxa"/>
            <w:shd w:val="clear" w:color="auto" w:fill="auto"/>
            <w:vAlign w:val="center"/>
          </w:tcPr>
          <w:p w14:paraId="11BC485F"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4,22</w:t>
            </w:r>
          </w:p>
        </w:tc>
        <w:tc>
          <w:tcPr>
            <w:tcW w:w="2268" w:type="dxa"/>
            <w:shd w:val="clear" w:color="auto" w:fill="auto"/>
            <w:vAlign w:val="center"/>
          </w:tcPr>
          <w:p w14:paraId="7F31183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2,93</w:t>
            </w:r>
          </w:p>
        </w:tc>
      </w:tr>
      <w:tr w:rsidR="00B75A74" w:rsidRPr="00B75A74" w14:paraId="056C07F0" w14:textId="77777777" w:rsidTr="00B75A74">
        <w:trPr>
          <w:trHeight w:val="150"/>
        </w:trPr>
        <w:tc>
          <w:tcPr>
            <w:tcW w:w="567" w:type="dxa"/>
            <w:shd w:val="clear" w:color="auto" w:fill="auto"/>
            <w:vAlign w:val="center"/>
          </w:tcPr>
          <w:p w14:paraId="13AC694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5.</w:t>
            </w:r>
          </w:p>
        </w:tc>
        <w:tc>
          <w:tcPr>
            <w:tcW w:w="4962" w:type="dxa"/>
            <w:shd w:val="clear" w:color="auto" w:fill="auto"/>
          </w:tcPr>
          <w:p w14:paraId="584F2C05"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268" w:type="dxa"/>
            <w:shd w:val="clear" w:color="auto" w:fill="auto"/>
            <w:vAlign w:val="center"/>
          </w:tcPr>
          <w:p w14:paraId="70589F3E"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3,85</w:t>
            </w:r>
          </w:p>
        </w:tc>
        <w:tc>
          <w:tcPr>
            <w:tcW w:w="2268" w:type="dxa"/>
            <w:shd w:val="clear" w:color="auto" w:fill="auto"/>
            <w:vAlign w:val="center"/>
          </w:tcPr>
          <w:p w14:paraId="12E20F27"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2,50</w:t>
            </w:r>
          </w:p>
        </w:tc>
      </w:tr>
      <w:tr w:rsidR="00B75A74" w:rsidRPr="00B75A74" w14:paraId="3C064828" w14:textId="77777777" w:rsidTr="00B75A74">
        <w:trPr>
          <w:trHeight w:val="127"/>
        </w:trPr>
        <w:tc>
          <w:tcPr>
            <w:tcW w:w="567" w:type="dxa"/>
            <w:shd w:val="clear" w:color="auto" w:fill="auto"/>
            <w:vAlign w:val="center"/>
          </w:tcPr>
          <w:p w14:paraId="1C79419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6.</w:t>
            </w:r>
          </w:p>
        </w:tc>
        <w:tc>
          <w:tcPr>
            <w:tcW w:w="4962" w:type="dxa"/>
            <w:shd w:val="clear" w:color="auto" w:fill="auto"/>
          </w:tcPr>
          <w:p w14:paraId="72D597DD"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268" w:type="dxa"/>
            <w:shd w:val="clear" w:color="auto" w:fill="auto"/>
            <w:vAlign w:val="center"/>
          </w:tcPr>
          <w:p w14:paraId="072FF5F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7,36</w:t>
            </w:r>
          </w:p>
        </w:tc>
        <w:tc>
          <w:tcPr>
            <w:tcW w:w="2268" w:type="dxa"/>
            <w:shd w:val="clear" w:color="auto" w:fill="auto"/>
            <w:vAlign w:val="center"/>
          </w:tcPr>
          <w:p w14:paraId="55FBE829"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3A7C7846" w14:textId="77777777" w:rsidTr="00B75A74">
        <w:trPr>
          <w:trHeight w:val="180"/>
        </w:trPr>
        <w:tc>
          <w:tcPr>
            <w:tcW w:w="567" w:type="dxa"/>
            <w:shd w:val="clear" w:color="auto" w:fill="auto"/>
            <w:vAlign w:val="center"/>
          </w:tcPr>
          <w:p w14:paraId="580B0983"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w:t>
            </w:r>
          </w:p>
        </w:tc>
        <w:tc>
          <w:tcPr>
            <w:tcW w:w="4962" w:type="dxa"/>
            <w:shd w:val="clear" w:color="auto" w:fill="auto"/>
          </w:tcPr>
          <w:p w14:paraId="3A78BE68"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268" w:type="dxa"/>
            <w:shd w:val="clear" w:color="auto" w:fill="auto"/>
            <w:vAlign w:val="center"/>
          </w:tcPr>
          <w:p w14:paraId="452D7120"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7,46</w:t>
            </w:r>
          </w:p>
        </w:tc>
        <w:tc>
          <w:tcPr>
            <w:tcW w:w="2268" w:type="dxa"/>
            <w:shd w:val="clear" w:color="auto" w:fill="auto"/>
            <w:vAlign w:val="center"/>
          </w:tcPr>
          <w:p w14:paraId="7B59AE31"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436B346F" w14:textId="77777777" w:rsidTr="00B75A74">
        <w:trPr>
          <w:trHeight w:val="142"/>
        </w:trPr>
        <w:tc>
          <w:tcPr>
            <w:tcW w:w="567" w:type="dxa"/>
            <w:shd w:val="clear" w:color="auto" w:fill="auto"/>
            <w:vAlign w:val="center"/>
          </w:tcPr>
          <w:p w14:paraId="541EF39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8.</w:t>
            </w:r>
          </w:p>
        </w:tc>
        <w:tc>
          <w:tcPr>
            <w:tcW w:w="4962" w:type="dxa"/>
            <w:shd w:val="clear" w:color="auto" w:fill="auto"/>
          </w:tcPr>
          <w:p w14:paraId="4274B43D"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2268" w:type="dxa"/>
            <w:shd w:val="clear" w:color="auto" w:fill="auto"/>
            <w:vAlign w:val="center"/>
          </w:tcPr>
          <w:p w14:paraId="123358B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7,56</w:t>
            </w:r>
          </w:p>
        </w:tc>
        <w:tc>
          <w:tcPr>
            <w:tcW w:w="2268" w:type="dxa"/>
            <w:shd w:val="clear" w:color="auto" w:fill="auto"/>
            <w:vAlign w:val="center"/>
          </w:tcPr>
          <w:p w14:paraId="56DEFBB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5B3FED3D" w14:textId="77777777" w:rsidTr="00B75A74">
        <w:trPr>
          <w:trHeight w:val="165"/>
        </w:trPr>
        <w:tc>
          <w:tcPr>
            <w:tcW w:w="567" w:type="dxa"/>
            <w:shd w:val="clear" w:color="auto" w:fill="auto"/>
            <w:vAlign w:val="center"/>
          </w:tcPr>
          <w:p w14:paraId="02C74C7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9.</w:t>
            </w:r>
          </w:p>
        </w:tc>
        <w:tc>
          <w:tcPr>
            <w:tcW w:w="4962" w:type="dxa"/>
            <w:shd w:val="clear" w:color="auto" w:fill="auto"/>
          </w:tcPr>
          <w:p w14:paraId="32CCFEF2"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268" w:type="dxa"/>
            <w:shd w:val="clear" w:color="auto" w:fill="auto"/>
            <w:vAlign w:val="center"/>
          </w:tcPr>
          <w:p w14:paraId="7D5D469B"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4,66</w:t>
            </w:r>
          </w:p>
        </w:tc>
        <w:tc>
          <w:tcPr>
            <w:tcW w:w="2268" w:type="dxa"/>
            <w:shd w:val="clear" w:color="auto" w:fill="auto"/>
            <w:vAlign w:val="center"/>
          </w:tcPr>
          <w:p w14:paraId="7E6A9E1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4F936EF0" w14:textId="77777777" w:rsidTr="00B75A74">
        <w:trPr>
          <w:trHeight w:val="127"/>
        </w:trPr>
        <w:tc>
          <w:tcPr>
            <w:tcW w:w="567" w:type="dxa"/>
            <w:shd w:val="clear" w:color="auto" w:fill="auto"/>
            <w:vAlign w:val="center"/>
          </w:tcPr>
          <w:p w14:paraId="3E7D1401"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10.</w:t>
            </w:r>
          </w:p>
        </w:tc>
        <w:tc>
          <w:tcPr>
            <w:tcW w:w="4962" w:type="dxa"/>
            <w:shd w:val="clear" w:color="auto" w:fill="auto"/>
          </w:tcPr>
          <w:p w14:paraId="5F7531D8"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268" w:type="dxa"/>
            <w:shd w:val="clear" w:color="auto" w:fill="auto"/>
            <w:vAlign w:val="center"/>
          </w:tcPr>
          <w:p w14:paraId="2E061040"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6,36</w:t>
            </w:r>
          </w:p>
        </w:tc>
        <w:tc>
          <w:tcPr>
            <w:tcW w:w="2268" w:type="dxa"/>
            <w:shd w:val="clear" w:color="auto" w:fill="auto"/>
            <w:vAlign w:val="center"/>
          </w:tcPr>
          <w:p w14:paraId="39AA267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19829CA9" w14:textId="77777777" w:rsidTr="00B75A74">
        <w:trPr>
          <w:trHeight w:val="112"/>
        </w:trPr>
        <w:tc>
          <w:tcPr>
            <w:tcW w:w="567" w:type="dxa"/>
            <w:shd w:val="clear" w:color="auto" w:fill="auto"/>
            <w:vAlign w:val="center"/>
          </w:tcPr>
          <w:p w14:paraId="6613CBBF"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11.</w:t>
            </w:r>
          </w:p>
        </w:tc>
        <w:tc>
          <w:tcPr>
            <w:tcW w:w="4962" w:type="dxa"/>
            <w:shd w:val="clear" w:color="auto" w:fill="auto"/>
          </w:tcPr>
          <w:p w14:paraId="207C4112"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2268" w:type="dxa"/>
            <w:shd w:val="clear" w:color="auto" w:fill="auto"/>
            <w:vAlign w:val="center"/>
          </w:tcPr>
          <w:p w14:paraId="59D90B7B"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3,86</w:t>
            </w:r>
          </w:p>
        </w:tc>
        <w:tc>
          <w:tcPr>
            <w:tcW w:w="2268" w:type="dxa"/>
            <w:shd w:val="clear" w:color="auto" w:fill="auto"/>
            <w:vAlign w:val="center"/>
          </w:tcPr>
          <w:p w14:paraId="769A538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05DB8BA8" w14:textId="77777777" w:rsidTr="00B75A74">
        <w:trPr>
          <w:trHeight w:val="157"/>
        </w:trPr>
        <w:tc>
          <w:tcPr>
            <w:tcW w:w="567" w:type="dxa"/>
            <w:shd w:val="clear" w:color="auto" w:fill="auto"/>
            <w:vAlign w:val="center"/>
          </w:tcPr>
          <w:p w14:paraId="42C0D1BE"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12.</w:t>
            </w:r>
          </w:p>
        </w:tc>
        <w:tc>
          <w:tcPr>
            <w:tcW w:w="4962" w:type="dxa"/>
            <w:shd w:val="clear" w:color="auto" w:fill="auto"/>
          </w:tcPr>
          <w:p w14:paraId="7A3B3166"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268" w:type="dxa"/>
            <w:shd w:val="clear" w:color="auto" w:fill="auto"/>
            <w:vAlign w:val="center"/>
          </w:tcPr>
          <w:p w14:paraId="4BE30BEB"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3,15</w:t>
            </w:r>
          </w:p>
        </w:tc>
        <w:tc>
          <w:tcPr>
            <w:tcW w:w="2268" w:type="dxa"/>
            <w:shd w:val="clear" w:color="auto" w:fill="auto"/>
            <w:vAlign w:val="center"/>
          </w:tcPr>
          <w:p w14:paraId="604D059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5F13C775" w14:textId="77777777" w:rsidTr="00620BA1">
        <w:trPr>
          <w:trHeight w:val="823"/>
        </w:trPr>
        <w:tc>
          <w:tcPr>
            <w:tcW w:w="567" w:type="dxa"/>
            <w:shd w:val="clear" w:color="auto" w:fill="auto"/>
            <w:vAlign w:val="center"/>
          </w:tcPr>
          <w:p w14:paraId="528968C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lastRenderedPageBreak/>
              <w:t>13.</w:t>
            </w:r>
          </w:p>
        </w:tc>
        <w:tc>
          <w:tcPr>
            <w:tcW w:w="4962" w:type="dxa"/>
            <w:shd w:val="clear" w:color="auto" w:fill="auto"/>
          </w:tcPr>
          <w:p w14:paraId="7C863FDC"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268" w:type="dxa"/>
            <w:shd w:val="clear" w:color="auto" w:fill="auto"/>
            <w:vAlign w:val="center"/>
          </w:tcPr>
          <w:p w14:paraId="454CCE63"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5,32</w:t>
            </w:r>
          </w:p>
        </w:tc>
        <w:tc>
          <w:tcPr>
            <w:tcW w:w="2268" w:type="dxa"/>
            <w:shd w:val="clear" w:color="auto" w:fill="auto"/>
            <w:vAlign w:val="center"/>
          </w:tcPr>
          <w:p w14:paraId="2E96825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1388F243" w14:textId="77777777" w:rsidTr="00620BA1">
        <w:trPr>
          <w:trHeight w:val="955"/>
        </w:trPr>
        <w:tc>
          <w:tcPr>
            <w:tcW w:w="567" w:type="dxa"/>
            <w:shd w:val="clear" w:color="auto" w:fill="auto"/>
            <w:vAlign w:val="center"/>
          </w:tcPr>
          <w:p w14:paraId="14D7AAA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14.</w:t>
            </w:r>
          </w:p>
        </w:tc>
        <w:tc>
          <w:tcPr>
            <w:tcW w:w="4962" w:type="dxa"/>
            <w:shd w:val="clear" w:color="auto" w:fill="auto"/>
          </w:tcPr>
          <w:p w14:paraId="30BA5F4C"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268" w:type="dxa"/>
            <w:shd w:val="clear" w:color="auto" w:fill="auto"/>
            <w:vAlign w:val="center"/>
          </w:tcPr>
          <w:p w14:paraId="78E6BAE7"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1,72</w:t>
            </w:r>
          </w:p>
        </w:tc>
        <w:tc>
          <w:tcPr>
            <w:tcW w:w="2268" w:type="dxa"/>
            <w:shd w:val="clear" w:color="auto" w:fill="auto"/>
            <w:vAlign w:val="center"/>
          </w:tcPr>
          <w:p w14:paraId="469D170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6C397787" w14:textId="77777777" w:rsidTr="00620BA1">
        <w:trPr>
          <w:trHeight w:val="415"/>
        </w:trPr>
        <w:tc>
          <w:tcPr>
            <w:tcW w:w="567" w:type="dxa"/>
            <w:shd w:val="clear" w:color="auto" w:fill="auto"/>
            <w:vAlign w:val="center"/>
          </w:tcPr>
          <w:p w14:paraId="07C2A6D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15.</w:t>
            </w:r>
          </w:p>
        </w:tc>
        <w:tc>
          <w:tcPr>
            <w:tcW w:w="4962" w:type="dxa"/>
            <w:shd w:val="clear" w:color="auto" w:fill="auto"/>
          </w:tcPr>
          <w:p w14:paraId="51877047"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водоразборной колонкой</w:t>
            </w:r>
          </w:p>
        </w:tc>
        <w:tc>
          <w:tcPr>
            <w:tcW w:w="2268" w:type="dxa"/>
            <w:shd w:val="clear" w:color="auto" w:fill="auto"/>
            <w:vAlign w:val="center"/>
          </w:tcPr>
          <w:p w14:paraId="53EB3C6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1,64</w:t>
            </w:r>
          </w:p>
        </w:tc>
        <w:tc>
          <w:tcPr>
            <w:tcW w:w="2268" w:type="dxa"/>
            <w:shd w:val="clear" w:color="auto" w:fill="auto"/>
            <w:vAlign w:val="center"/>
          </w:tcPr>
          <w:p w14:paraId="0278B80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382A93B0" w14:textId="77777777" w:rsidTr="00620BA1">
        <w:trPr>
          <w:trHeight w:val="837"/>
        </w:trPr>
        <w:tc>
          <w:tcPr>
            <w:tcW w:w="567" w:type="dxa"/>
            <w:shd w:val="clear" w:color="auto" w:fill="auto"/>
            <w:vAlign w:val="center"/>
          </w:tcPr>
          <w:p w14:paraId="73AB67B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16.</w:t>
            </w:r>
          </w:p>
        </w:tc>
        <w:tc>
          <w:tcPr>
            <w:tcW w:w="4962" w:type="dxa"/>
            <w:shd w:val="clear" w:color="auto" w:fill="auto"/>
          </w:tcPr>
          <w:p w14:paraId="11B690A7" w14:textId="77777777" w:rsidR="00B75A74" w:rsidRPr="00B75A74" w:rsidRDefault="00B75A74" w:rsidP="00B75A74">
            <w:pPr>
              <w:spacing w:line="240" w:lineRule="auto"/>
              <w:ind w:firstLine="0"/>
              <w:rPr>
                <w:color w:val="000000"/>
                <w:sz w:val="20"/>
                <w:szCs w:val="20"/>
              </w:rPr>
            </w:pPr>
            <w:r w:rsidRPr="00B75A74">
              <w:rPr>
                <w:color w:val="000000"/>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2268" w:type="dxa"/>
            <w:shd w:val="clear" w:color="auto" w:fill="auto"/>
            <w:vAlign w:val="center"/>
          </w:tcPr>
          <w:p w14:paraId="23D820E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3,07</w:t>
            </w:r>
          </w:p>
        </w:tc>
        <w:tc>
          <w:tcPr>
            <w:tcW w:w="2268" w:type="dxa"/>
            <w:shd w:val="clear" w:color="auto" w:fill="auto"/>
            <w:vAlign w:val="center"/>
          </w:tcPr>
          <w:p w14:paraId="3573D7C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1,81</w:t>
            </w:r>
          </w:p>
        </w:tc>
      </w:tr>
      <w:tr w:rsidR="00B75A74" w:rsidRPr="00B75A74" w14:paraId="17ED85E2" w14:textId="77777777" w:rsidTr="00620BA1">
        <w:trPr>
          <w:trHeight w:val="961"/>
        </w:trPr>
        <w:tc>
          <w:tcPr>
            <w:tcW w:w="567" w:type="dxa"/>
            <w:shd w:val="clear" w:color="auto" w:fill="auto"/>
            <w:vAlign w:val="center"/>
          </w:tcPr>
          <w:p w14:paraId="547093F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17. </w:t>
            </w:r>
          </w:p>
        </w:tc>
        <w:tc>
          <w:tcPr>
            <w:tcW w:w="4962" w:type="dxa"/>
            <w:shd w:val="clear" w:color="auto" w:fill="auto"/>
          </w:tcPr>
          <w:p w14:paraId="7DE93A13"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унитазами, раковинами, мойками, душами и ваннами сидячими длиной 1200 мм с душем</w:t>
            </w:r>
          </w:p>
        </w:tc>
        <w:tc>
          <w:tcPr>
            <w:tcW w:w="2268" w:type="dxa"/>
            <w:shd w:val="clear" w:color="auto" w:fill="auto"/>
            <w:vAlign w:val="center"/>
          </w:tcPr>
          <w:p w14:paraId="7765F8D0"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7,36</w:t>
            </w:r>
          </w:p>
        </w:tc>
        <w:tc>
          <w:tcPr>
            <w:tcW w:w="2268" w:type="dxa"/>
            <w:shd w:val="clear" w:color="auto" w:fill="auto"/>
            <w:vAlign w:val="center"/>
          </w:tcPr>
          <w:p w14:paraId="1E0744F7"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601E2BC3" w14:textId="77777777" w:rsidTr="00620BA1">
        <w:trPr>
          <w:trHeight w:val="888"/>
        </w:trPr>
        <w:tc>
          <w:tcPr>
            <w:tcW w:w="567" w:type="dxa"/>
            <w:shd w:val="clear" w:color="auto" w:fill="auto"/>
            <w:vAlign w:val="center"/>
          </w:tcPr>
          <w:p w14:paraId="0E35F3E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18.</w:t>
            </w:r>
          </w:p>
        </w:tc>
        <w:tc>
          <w:tcPr>
            <w:tcW w:w="4962" w:type="dxa"/>
            <w:shd w:val="clear" w:color="auto" w:fill="auto"/>
          </w:tcPr>
          <w:p w14:paraId="46DA1B90"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унитазами, раковинами, мойками, душами и ваннами длиной 1500 - 1550 мм с душем</w:t>
            </w:r>
          </w:p>
        </w:tc>
        <w:tc>
          <w:tcPr>
            <w:tcW w:w="2268" w:type="dxa"/>
            <w:shd w:val="clear" w:color="auto" w:fill="auto"/>
            <w:vAlign w:val="center"/>
          </w:tcPr>
          <w:p w14:paraId="386043D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7,46</w:t>
            </w:r>
          </w:p>
        </w:tc>
        <w:tc>
          <w:tcPr>
            <w:tcW w:w="2268" w:type="dxa"/>
            <w:shd w:val="clear" w:color="auto" w:fill="auto"/>
            <w:vAlign w:val="center"/>
          </w:tcPr>
          <w:p w14:paraId="6016A75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196094E0" w14:textId="77777777" w:rsidTr="00620BA1">
        <w:trPr>
          <w:trHeight w:val="802"/>
        </w:trPr>
        <w:tc>
          <w:tcPr>
            <w:tcW w:w="567" w:type="dxa"/>
            <w:shd w:val="clear" w:color="auto" w:fill="auto"/>
            <w:vAlign w:val="center"/>
          </w:tcPr>
          <w:p w14:paraId="0081C76A"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19. </w:t>
            </w:r>
          </w:p>
        </w:tc>
        <w:tc>
          <w:tcPr>
            <w:tcW w:w="4962" w:type="dxa"/>
            <w:shd w:val="clear" w:color="auto" w:fill="auto"/>
          </w:tcPr>
          <w:p w14:paraId="0DCBCC62"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раковинами, мойками, душами и ваннами длиной 1500 - 1550 мм с душем</w:t>
            </w:r>
          </w:p>
        </w:tc>
        <w:tc>
          <w:tcPr>
            <w:tcW w:w="2268" w:type="dxa"/>
            <w:shd w:val="clear" w:color="auto" w:fill="auto"/>
            <w:vAlign w:val="center"/>
          </w:tcPr>
          <w:p w14:paraId="5E6C78C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6,75</w:t>
            </w:r>
          </w:p>
        </w:tc>
        <w:tc>
          <w:tcPr>
            <w:tcW w:w="2268" w:type="dxa"/>
            <w:shd w:val="clear" w:color="auto" w:fill="auto"/>
            <w:vAlign w:val="center"/>
          </w:tcPr>
          <w:p w14:paraId="02628A4E"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4E2B5879" w14:textId="77777777" w:rsidTr="00620BA1">
        <w:trPr>
          <w:trHeight w:val="873"/>
        </w:trPr>
        <w:tc>
          <w:tcPr>
            <w:tcW w:w="567" w:type="dxa"/>
            <w:shd w:val="clear" w:color="auto" w:fill="auto"/>
            <w:vAlign w:val="center"/>
          </w:tcPr>
          <w:p w14:paraId="293C143E"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20. </w:t>
            </w:r>
          </w:p>
        </w:tc>
        <w:tc>
          <w:tcPr>
            <w:tcW w:w="4962" w:type="dxa"/>
            <w:shd w:val="clear" w:color="auto" w:fill="auto"/>
          </w:tcPr>
          <w:p w14:paraId="00E16837"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унитазами, раковинами, мойками, душами и ваннами длиной 1650 - 1700 мм с душем</w:t>
            </w:r>
          </w:p>
        </w:tc>
        <w:tc>
          <w:tcPr>
            <w:tcW w:w="2268" w:type="dxa"/>
            <w:shd w:val="clear" w:color="auto" w:fill="auto"/>
            <w:vAlign w:val="center"/>
          </w:tcPr>
          <w:p w14:paraId="6267C9B7"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7,56</w:t>
            </w:r>
          </w:p>
        </w:tc>
        <w:tc>
          <w:tcPr>
            <w:tcW w:w="2268" w:type="dxa"/>
            <w:shd w:val="clear" w:color="auto" w:fill="auto"/>
            <w:vAlign w:val="center"/>
          </w:tcPr>
          <w:p w14:paraId="42B2531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39DB79E5" w14:textId="77777777" w:rsidTr="00620BA1">
        <w:trPr>
          <w:trHeight w:val="503"/>
        </w:trPr>
        <w:tc>
          <w:tcPr>
            <w:tcW w:w="567" w:type="dxa"/>
            <w:shd w:val="clear" w:color="auto" w:fill="auto"/>
            <w:vAlign w:val="center"/>
          </w:tcPr>
          <w:p w14:paraId="6FEE0B19"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21. </w:t>
            </w:r>
          </w:p>
        </w:tc>
        <w:tc>
          <w:tcPr>
            <w:tcW w:w="4962" w:type="dxa"/>
            <w:shd w:val="clear" w:color="auto" w:fill="auto"/>
          </w:tcPr>
          <w:p w14:paraId="1A2CA290"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унитазами, раковинами, мойками, ваннами без душа</w:t>
            </w:r>
          </w:p>
        </w:tc>
        <w:tc>
          <w:tcPr>
            <w:tcW w:w="2268" w:type="dxa"/>
            <w:shd w:val="clear" w:color="auto" w:fill="auto"/>
            <w:vAlign w:val="center"/>
          </w:tcPr>
          <w:p w14:paraId="3D65381E"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4,66</w:t>
            </w:r>
          </w:p>
        </w:tc>
        <w:tc>
          <w:tcPr>
            <w:tcW w:w="2268" w:type="dxa"/>
            <w:shd w:val="clear" w:color="auto" w:fill="auto"/>
            <w:vAlign w:val="center"/>
          </w:tcPr>
          <w:p w14:paraId="6F26AD83"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3E896B6E" w14:textId="77777777" w:rsidTr="00B75A74">
        <w:trPr>
          <w:trHeight w:val="180"/>
        </w:trPr>
        <w:tc>
          <w:tcPr>
            <w:tcW w:w="567" w:type="dxa"/>
            <w:shd w:val="clear" w:color="auto" w:fill="auto"/>
            <w:vAlign w:val="center"/>
          </w:tcPr>
          <w:p w14:paraId="33E0110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22. </w:t>
            </w:r>
          </w:p>
        </w:tc>
        <w:tc>
          <w:tcPr>
            <w:tcW w:w="4962" w:type="dxa"/>
            <w:shd w:val="clear" w:color="auto" w:fill="auto"/>
          </w:tcPr>
          <w:p w14:paraId="35FABE72"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раковинами, мойками, ваннами без душа</w:t>
            </w:r>
          </w:p>
        </w:tc>
        <w:tc>
          <w:tcPr>
            <w:tcW w:w="2268" w:type="dxa"/>
            <w:shd w:val="clear" w:color="auto" w:fill="auto"/>
            <w:vAlign w:val="center"/>
          </w:tcPr>
          <w:p w14:paraId="6F68E10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3,95</w:t>
            </w:r>
          </w:p>
        </w:tc>
        <w:tc>
          <w:tcPr>
            <w:tcW w:w="2268" w:type="dxa"/>
            <w:shd w:val="clear" w:color="auto" w:fill="auto"/>
            <w:vAlign w:val="center"/>
          </w:tcPr>
          <w:p w14:paraId="258D733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4032F993" w14:textId="77777777" w:rsidTr="00B75A74">
        <w:trPr>
          <w:trHeight w:val="150"/>
        </w:trPr>
        <w:tc>
          <w:tcPr>
            <w:tcW w:w="567" w:type="dxa"/>
            <w:shd w:val="clear" w:color="auto" w:fill="auto"/>
            <w:vAlign w:val="center"/>
          </w:tcPr>
          <w:p w14:paraId="38EB3720"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23.</w:t>
            </w:r>
          </w:p>
        </w:tc>
        <w:tc>
          <w:tcPr>
            <w:tcW w:w="4962" w:type="dxa"/>
            <w:shd w:val="clear" w:color="auto" w:fill="auto"/>
          </w:tcPr>
          <w:p w14:paraId="32AE8A23"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унитазами, раковинами, мойками, душами</w:t>
            </w:r>
          </w:p>
        </w:tc>
        <w:tc>
          <w:tcPr>
            <w:tcW w:w="2268" w:type="dxa"/>
            <w:shd w:val="clear" w:color="auto" w:fill="auto"/>
            <w:vAlign w:val="center"/>
          </w:tcPr>
          <w:p w14:paraId="6CF62D70"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6,36</w:t>
            </w:r>
          </w:p>
        </w:tc>
        <w:tc>
          <w:tcPr>
            <w:tcW w:w="2268" w:type="dxa"/>
            <w:shd w:val="clear" w:color="auto" w:fill="auto"/>
            <w:vAlign w:val="center"/>
          </w:tcPr>
          <w:p w14:paraId="3B3A21E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322D2441" w14:textId="77777777" w:rsidTr="00B75A74">
        <w:trPr>
          <w:trHeight w:val="157"/>
        </w:trPr>
        <w:tc>
          <w:tcPr>
            <w:tcW w:w="567" w:type="dxa"/>
            <w:shd w:val="clear" w:color="auto" w:fill="auto"/>
            <w:vAlign w:val="center"/>
          </w:tcPr>
          <w:p w14:paraId="7E9D5CC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24.</w:t>
            </w:r>
          </w:p>
        </w:tc>
        <w:tc>
          <w:tcPr>
            <w:tcW w:w="4962" w:type="dxa"/>
            <w:shd w:val="clear" w:color="auto" w:fill="auto"/>
          </w:tcPr>
          <w:p w14:paraId="75FC6EF1"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унитазами, раковинами, душами</w:t>
            </w:r>
          </w:p>
        </w:tc>
        <w:tc>
          <w:tcPr>
            <w:tcW w:w="2268" w:type="dxa"/>
            <w:shd w:val="clear" w:color="auto" w:fill="auto"/>
            <w:vAlign w:val="center"/>
          </w:tcPr>
          <w:p w14:paraId="7039061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5,60</w:t>
            </w:r>
          </w:p>
        </w:tc>
        <w:tc>
          <w:tcPr>
            <w:tcW w:w="2268" w:type="dxa"/>
            <w:shd w:val="clear" w:color="auto" w:fill="auto"/>
            <w:vAlign w:val="center"/>
          </w:tcPr>
          <w:p w14:paraId="56AC7C6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5B8D6E4B" w14:textId="77777777" w:rsidTr="0047177C">
        <w:trPr>
          <w:trHeight w:val="883"/>
        </w:trPr>
        <w:tc>
          <w:tcPr>
            <w:tcW w:w="567" w:type="dxa"/>
            <w:shd w:val="clear" w:color="auto" w:fill="auto"/>
            <w:vAlign w:val="center"/>
          </w:tcPr>
          <w:p w14:paraId="08D4AB3B"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25.</w:t>
            </w:r>
          </w:p>
        </w:tc>
        <w:tc>
          <w:tcPr>
            <w:tcW w:w="4962" w:type="dxa"/>
            <w:shd w:val="clear" w:color="auto" w:fill="auto"/>
          </w:tcPr>
          <w:p w14:paraId="61B9B333"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раковинами, мойками, душами</w:t>
            </w:r>
          </w:p>
        </w:tc>
        <w:tc>
          <w:tcPr>
            <w:tcW w:w="2268" w:type="dxa"/>
            <w:shd w:val="clear" w:color="auto" w:fill="auto"/>
            <w:vAlign w:val="center"/>
          </w:tcPr>
          <w:p w14:paraId="2C1C914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5,65</w:t>
            </w:r>
          </w:p>
        </w:tc>
        <w:tc>
          <w:tcPr>
            <w:tcW w:w="2268" w:type="dxa"/>
            <w:shd w:val="clear" w:color="auto" w:fill="auto"/>
            <w:vAlign w:val="center"/>
          </w:tcPr>
          <w:p w14:paraId="5EFE444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212B86E4" w14:textId="77777777" w:rsidTr="0047177C">
        <w:trPr>
          <w:trHeight w:val="736"/>
        </w:trPr>
        <w:tc>
          <w:tcPr>
            <w:tcW w:w="567" w:type="dxa"/>
            <w:shd w:val="clear" w:color="auto" w:fill="auto"/>
            <w:vAlign w:val="center"/>
          </w:tcPr>
          <w:p w14:paraId="5BCD16A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26.</w:t>
            </w:r>
          </w:p>
        </w:tc>
        <w:tc>
          <w:tcPr>
            <w:tcW w:w="4962" w:type="dxa"/>
            <w:shd w:val="clear" w:color="auto" w:fill="auto"/>
          </w:tcPr>
          <w:p w14:paraId="65EBC61C"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w:t>
            </w:r>
            <w:r w:rsidR="00620BA1">
              <w:rPr>
                <w:color w:val="000000"/>
                <w:sz w:val="20"/>
                <w:szCs w:val="20"/>
              </w:rPr>
              <w:t>ванным холодным водоснабжением,</w:t>
            </w:r>
            <w:r w:rsidRPr="00B75A74">
              <w:rPr>
                <w:color w:val="000000"/>
                <w:sz w:val="20"/>
                <w:szCs w:val="20"/>
              </w:rPr>
              <w:t xml:space="preserve"> оборудованные раковинами, унитазами</w:t>
            </w:r>
          </w:p>
        </w:tc>
        <w:tc>
          <w:tcPr>
            <w:tcW w:w="2268" w:type="dxa"/>
            <w:shd w:val="clear" w:color="auto" w:fill="auto"/>
            <w:vAlign w:val="center"/>
          </w:tcPr>
          <w:p w14:paraId="211C032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3,10</w:t>
            </w:r>
          </w:p>
        </w:tc>
        <w:tc>
          <w:tcPr>
            <w:tcW w:w="2268" w:type="dxa"/>
            <w:shd w:val="clear" w:color="auto" w:fill="auto"/>
            <w:vAlign w:val="center"/>
          </w:tcPr>
          <w:p w14:paraId="4AB1C6F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755B0545" w14:textId="77777777" w:rsidTr="0047177C">
        <w:trPr>
          <w:trHeight w:val="760"/>
        </w:trPr>
        <w:tc>
          <w:tcPr>
            <w:tcW w:w="567" w:type="dxa"/>
            <w:shd w:val="clear" w:color="auto" w:fill="auto"/>
            <w:vAlign w:val="center"/>
          </w:tcPr>
          <w:p w14:paraId="1DE2AE6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27.</w:t>
            </w:r>
          </w:p>
        </w:tc>
        <w:tc>
          <w:tcPr>
            <w:tcW w:w="4962" w:type="dxa"/>
            <w:shd w:val="clear" w:color="auto" w:fill="auto"/>
          </w:tcPr>
          <w:p w14:paraId="1C49432B"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раковинами и мойками</w:t>
            </w:r>
          </w:p>
        </w:tc>
        <w:tc>
          <w:tcPr>
            <w:tcW w:w="2268" w:type="dxa"/>
            <w:shd w:val="clear" w:color="auto" w:fill="auto"/>
            <w:vAlign w:val="center"/>
          </w:tcPr>
          <w:p w14:paraId="41A2805E"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3,15</w:t>
            </w:r>
          </w:p>
        </w:tc>
        <w:tc>
          <w:tcPr>
            <w:tcW w:w="2268" w:type="dxa"/>
            <w:shd w:val="clear" w:color="auto" w:fill="auto"/>
            <w:vAlign w:val="center"/>
          </w:tcPr>
          <w:p w14:paraId="12237563"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27D9E347" w14:textId="77777777" w:rsidTr="00B75A74">
        <w:trPr>
          <w:trHeight w:val="195"/>
        </w:trPr>
        <w:tc>
          <w:tcPr>
            <w:tcW w:w="567" w:type="dxa"/>
            <w:shd w:val="clear" w:color="auto" w:fill="auto"/>
            <w:vAlign w:val="center"/>
          </w:tcPr>
          <w:p w14:paraId="3FE60BA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28.</w:t>
            </w:r>
          </w:p>
        </w:tc>
        <w:tc>
          <w:tcPr>
            <w:tcW w:w="4962" w:type="dxa"/>
            <w:shd w:val="clear" w:color="auto" w:fill="auto"/>
          </w:tcPr>
          <w:p w14:paraId="7759A236"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раковинами, мойками, унитазами, ванной длиной 1500-1550</w:t>
            </w:r>
          </w:p>
        </w:tc>
        <w:tc>
          <w:tcPr>
            <w:tcW w:w="2268" w:type="dxa"/>
            <w:shd w:val="clear" w:color="auto" w:fill="auto"/>
            <w:vAlign w:val="center"/>
          </w:tcPr>
          <w:p w14:paraId="44B0F9B0"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4,96</w:t>
            </w:r>
          </w:p>
        </w:tc>
        <w:tc>
          <w:tcPr>
            <w:tcW w:w="2268" w:type="dxa"/>
            <w:shd w:val="clear" w:color="auto" w:fill="auto"/>
            <w:vAlign w:val="center"/>
          </w:tcPr>
          <w:p w14:paraId="5467A961"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6B849E6D" w14:textId="77777777" w:rsidTr="00B75A74">
        <w:trPr>
          <w:trHeight w:val="142"/>
        </w:trPr>
        <w:tc>
          <w:tcPr>
            <w:tcW w:w="567" w:type="dxa"/>
            <w:shd w:val="clear" w:color="auto" w:fill="auto"/>
            <w:vAlign w:val="center"/>
          </w:tcPr>
          <w:p w14:paraId="6CF0E9F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lastRenderedPageBreak/>
              <w:t>29.</w:t>
            </w:r>
          </w:p>
        </w:tc>
        <w:tc>
          <w:tcPr>
            <w:tcW w:w="4962" w:type="dxa"/>
            <w:shd w:val="clear" w:color="auto" w:fill="auto"/>
          </w:tcPr>
          <w:p w14:paraId="714D8EE3"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умывальниками, мойками, унитазами, ваннами, душами</w:t>
            </w:r>
          </w:p>
        </w:tc>
        <w:tc>
          <w:tcPr>
            <w:tcW w:w="2268" w:type="dxa"/>
            <w:shd w:val="clear" w:color="auto" w:fill="auto"/>
            <w:vAlign w:val="center"/>
          </w:tcPr>
          <w:p w14:paraId="476F7D9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5,32</w:t>
            </w:r>
          </w:p>
        </w:tc>
        <w:tc>
          <w:tcPr>
            <w:tcW w:w="2268" w:type="dxa"/>
            <w:shd w:val="clear" w:color="auto" w:fill="auto"/>
            <w:vAlign w:val="center"/>
          </w:tcPr>
          <w:p w14:paraId="1B32160D"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19F19CA1" w14:textId="77777777" w:rsidTr="00B75A74">
        <w:trPr>
          <w:trHeight w:val="127"/>
        </w:trPr>
        <w:tc>
          <w:tcPr>
            <w:tcW w:w="567" w:type="dxa"/>
            <w:shd w:val="clear" w:color="auto" w:fill="auto"/>
            <w:vAlign w:val="center"/>
          </w:tcPr>
          <w:p w14:paraId="59BEB42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30. </w:t>
            </w:r>
          </w:p>
        </w:tc>
        <w:tc>
          <w:tcPr>
            <w:tcW w:w="4962" w:type="dxa"/>
            <w:shd w:val="clear" w:color="auto" w:fill="auto"/>
          </w:tcPr>
          <w:p w14:paraId="0412466A" w14:textId="77777777" w:rsidR="00B75A74" w:rsidRPr="00B75A74" w:rsidRDefault="00B75A74" w:rsidP="00B75A74">
            <w:pPr>
              <w:spacing w:line="240" w:lineRule="auto"/>
              <w:ind w:firstLine="0"/>
              <w:rPr>
                <w:color w:val="000000"/>
                <w:sz w:val="20"/>
                <w:szCs w:val="20"/>
              </w:rPr>
            </w:pPr>
            <w:r w:rsidRPr="00B75A74">
              <w:rPr>
                <w:color w:val="000000"/>
                <w:sz w:val="20"/>
                <w:szCs w:val="20"/>
              </w:rPr>
              <w:t>Многоквартирные и жилые дома с централизованным холодным водоснабжением, оборудованные мойками</w:t>
            </w:r>
          </w:p>
        </w:tc>
        <w:tc>
          <w:tcPr>
            <w:tcW w:w="2268" w:type="dxa"/>
            <w:shd w:val="clear" w:color="auto" w:fill="auto"/>
            <w:vAlign w:val="center"/>
          </w:tcPr>
          <w:p w14:paraId="4C2408DA"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1,01</w:t>
            </w:r>
          </w:p>
        </w:tc>
        <w:tc>
          <w:tcPr>
            <w:tcW w:w="2268" w:type="dxa"/>
            <w:shd w:val="clear" w:color="auto" w:fill="auto"/>
            <w:vAlign w:val="center"/>
          </w:tcPr>
          <w:p w14:paraId="1D7483D1"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1F1A2D15" w14:textId="77777777" w:rsidTr="00B75A74">
        <w:trPr>
          <w:trHeight w:val="142"/>
        </w:trPr>
        <w:tc>
          <w:tcPr>
            <w:tcW w:w="567" w:type="dxa"/>
            <w:shd w:val="clear" w:color="auto" w:fill="auto"/>
            <w:vAlign w:val="center"/>
          </w:tcPr>
          <w:p w14:paraId="65128CB3"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31.</w:t>
            </w:r>
          </w:p>
        </w:tc>
        <w:tc>
          <w:tcPr>
            <w:tcW w:w="4962" w:type="dxa"/>
            <w:shd w:val="clear" w:color="auto" w:fill="auto"/>
          </w:tcPr>
          <w:p w14:paraId="13ACA26C" w14:textId="77777777" w:rsidR="00B75A74" w:rsidRPr="00B75A74" w:rsidRDefault="00B75A74" w:rsidP="00620BA1">
            <w:pPr>
              <w:spacing w:line="240" w:lineRule="auto"/>
              <w:ind w:firstLine="0"/>
              <w:rPr>
                <w:color w:val="000000"/>
                <w:sz w:val="20"/>
                <w:szCs w:val="20"/>
              </w:rPr>
            </w:pPr>
            <w:r w:rsidRPr="00B75A74">
              <w:rPr>
                <w:color w:val="000000"/>
                <w:sz w:val="20"/>
                <w:szCs w:val="20"/>
              </w:rPr>
              <w:t xml:space="preserve">Коммунальные квартиры, в т.ч. общежития коридорного, </w:t>
            </w:r>
            <w:r w:rsidR="00620BA1" w:rsidRPr="00B75A74">
              <w:rPr>
                <w:color w:val="000000"/>
                <w:sz w:val="20"/>
                <w:szCs w:val="20"/>
              </w:rPr>
              <w:t>гостиничного</w:t>
            </w:r>
            <w:r w:rsidRPr="00B75A74">
              <w:rPr>
                <w:color w:val="000000"/>
                <w:sz w:val="20"/>
                <w:szCs w:val="20"/>
              </w:rPr>
              <w:t xml:space="preserve"> и секционного типа с централизованным холодным водоснабжением, оборудованные душем, раковиной, мойкой кухонной, унитазом</w:t>
            </w:r>
          </w:p>
        </w:tc>
        <w:tc>
          <w:tcPr>
            <w:tcW w:w="2268" w:type="dxa"/>
            <w:shd w:val="clear" w:color="auto" w:fill="auto"/>
            <w:vAlign w:val="center"/>
          </w:tcPr>
          <w:p w14:paraId="60DFB23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4,88</w:t>
            </w:r>
          </w:p>
        </w:tc>
        <w:tc>
          <w:tcPr>
            <w:tcW w:w="2268" w:type="dxa"/>
            <w:shd w:val="clear" w:color="auto" w:fill="auto"/>
            <w:vAlign w:val="center"/>
          </w:tcPr>
          <w:p w14:paraId="00C4F5E6"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3D598D2C" w14:textId="77777777" w:rsidTr="00B75A74">
        <w:trPr>
          <w:trHeight w:val="142"/>
        </w:trPr>
        <w:tc>
          <w:tcPr>
            <w:tcW w:w="567" w:type="dxa"/>
            <w:shd w:val="clear" w:color="auto" w:fill="auto"/>
            <w:vAlign w:val="center"/>
          </w:tcPr>
          <w:p w14:paraId="4A403EC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32.</w:t>
            </w:r>
          </w:p>
        </w:tc>
        <w:tc>
          <w:tcPr>
            <w:tcW w:w="4962" w:type="dxa"/>
            <w:shd w:val="clear" w:color="auto" w:fill="auto"/>
          </w:tcPr>
          <w:p w14:paraId="1DB4DD21" w14:textId="77777777" w:rsidR="00B75A74" w:rsidRPr="00B75A74" w:rsidRDefault="00B75A74" w:rsidP="00B75A74">
            <w:pPr>
              <w:spacing w:line="240" w:lineRule="auto"/>
              <w:ind w:firstLine="0"/>
              <w:rPr>
                <w:color w:val="000000"/>
                <w:sz w:val="20"/>
                <w:szCs w:val="20"/>
              </w:rPr>
            </w:pPr>
            <w:r w:rsidRPr="00B75A74">
              <w:rPr>
                <w:color w:val="000000"/>
                <w:sz w:val="20"/>
                <w:szCs w:val="20"/>
              </w:rPr>
              <w:t>Коммунальные квартиры, в т.ч. обще</w:t>
            </w:r>
            <w:r w:rsidR="00620BA1">
              <w:rPr>
                <w:color w:val="000000"/>
                <w:sz w:val="20"/>
                <w:szCs w:val="20"/>
              </w:rPr>
              <w:t xml:space="preserve">жития коридорного, </w:t>
            </w:r>
            <w:r w:rsidR="00620BA1" w:rsidRPr="00B75A74">
              <w:rPr>
                <w:color w:val="000000"/>
                <w:sz w:val="20"/>
                <w:szCs w:val="20"/>
              </w:rPr>
              <w:t>гостиничного</w:t>
            </w:r>
            <w:r w:rsidRPr="00B75A74">
              <w:rPr>
                <w:color w:val="000000"/>
                <w:sz w:val="20"/>
                <w:szCs w:val="20"/>
              </w:rPr>
              <w:t xml:space="preserve"> и секционного типа с централизованным холодным водоснабжением, оборудованные душем, мойкой кухонной, унитазом</w:t>
            </w:r>
          </w:p>
        </w:tc>
        <w:tc>
          <w:tcPr>
            <w:tcW w:w="2268" w:type="dxa"/>
            <w:shd w:val="clear" w:color="auto" w:fill="auto"/>
            <w:vAlign w:val="center"/>
          </w:tcPr>
          <w:p w14:paraId="3E93F6C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1,93</w:t>
            </w:r>
          </w:p>
        </w:tc>
        <w:tc>
          <w:tcPr>
            <w:tcW w:w="2268" w:type="dxa"/>
            <w:shd w:val="clear" w:color="auto" w:fill="auto"/>
            <w:vAlign w:val="center"/>
          </w:tcPr>
          <w:p w14:paraId="4D6F2E8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1,34</w:t>
            </w:r>
          </w:p>
        </w:tc>
      </w:tr>
      <w:tr w:rsidR="00B75A74" w:rsidRPr="00B75A74" w14:paraId="78F570A1" w14:textId="77777777" w:rsidTr="00B75A74">
        <w:trPr>
          <w:trHeight w:val="165"/>
        </w:trPr>
        <w:tc>
          <w:tcPr>
            <w:tcW w:w="567" w:type="dxa"/>
            <w:shd w:val="clear" w:color="auto" w:fill="auto"/>
            <w:vAlign w:val="center"/>
          </w:tcPr>
          <w:p w14:paraId="2F89A26F"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33.</w:t>
            </w:r>
          </w:p>
        </w:tc>
        <w:tc>
          <w:tcPr>
            <w:tcW w:w="4962" w:type="dxa"/>
            <w:shd w:val="clear" w:color="auto" w:fill="auto"/>
          </w:tcPr>
          <w:p w14:paraId="4E2940CF" w14:textId="77777777" w:rsidR="00B75A74" w:rsidRPr="00B75A74" w:rsidRDefault="00B75A74" w:rsidP="00B75A74">
            <w:pPr>
              <w:spacing w:line="240" w:lineRule="auto"/>
              <w:ind w:firstLine="0"/>
              <w:rPr>
                <w:color w:val="000000"/>
                <w:sz w:val="20"/>
                <w:szCs w:val="20"/>
              </w:rPr>
            </w:pPr>
            <w:r w:rsidRPr="00B75A74">
              <w:rPr>
                <w:color w:val="000000"/>
                <w:sz w:val="20"/>
                <w:szCs w:val="20"/>
              </w:rPr>
              <w:t>Коммунальные квартиры,</w:t>
            </w:r>
            <w:r w:rsidR="00620BA1">
              <w:rPr>
                <w:color w:val="000000"/>
                <w:sz w:val="20"/>
                <w:szCs w:val="20"/>
              </w:rPr>
              <w:t xml:space="preserve"> в т.ч. общежития коридорного, </w:t>
            </w:r>
            <w:r w:rsidR="00620BA1" w:rsidRPr="00B75A74">
              <w:rPr>
                <w:color w:val="000000"/>
                <w:sz w:val="20"/>
                <w:szCs w:val="20"/>
              </w:rPr>
              <w:t>гостиничного</w:t>
            </w:r>
            <w:r w:rsidRPr="00B75A74">
              <w:rPr>
                <w:color w:val="000000"/>
                <w:sz w:val="20"/>
                <w:szCs w:val="20"/>
              </w:rPr>
              <w:t xml:space="preserve"> и секционного типа с централизованным холодным водоснабжением, оборудованные душем, мойкой кухонной, унитазом</w:t>
            </w:r>
          </w:p>
        </w:tc>
        <w:tc>
          <w:tcPr>
            <w:tcW w:w="2268" w:type="dxa"/>
            <w:shd w:val="clear" w:color="auto" w:fill="auto"/>
            <w:vAlign w:val="center"/>
          </w:tcPr>
          <w:p w14:paraId="1FA81FCA"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3,26</w:t>
            </w:r>
          </w:p>
        </w:tc>
        <w:tc>
          <w:tcPr>
            <w:tcW w:w="2268" w:type="dxa"/>
            <w:shd w:val="clear" w:color="auto" w:fill="auto"/>
            <w:vAlign w:val="center"/>
          </w:tcPr>
          <w:p w14:paraId="0FD85304"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56CA9AC1" w14:textId="77777777" w:rsidTr="00B75A74">
        <w:trPr>
          <w:trHeight w:val="180"/>
        </w:trPr>
        <w:tc>
          <w:tcPr>
            <w:tcW w:w="567" w:type="dxa"/>
            <w:shd w:val="clear" w:color="auto" w:fill="auto"/>
            <w:vAlign w:val="center"/>
          </w:tcPr>
          <w:p w14:paraId="7AEEC8D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34.</w:t>
            </w:r>
          </w:p>
        </w:tc>
        <w:tc>
          <w:tcPr>
            <w:tcW w:w="4962" w:type="dxa"/>
            <w:shd w:val="clear" w:color="auto" w:fill="auto"/>
          </w:tcPr>
          <w:p w14:paraId="359B15B4" w14:textId="77777777" w:rsidR="00B75A74" w:rsidRPr="00B75A74" w:rsidRDefault="00B75A74" w:rsidP="00B75A74">
            <w:pPr>
              <w:spacing w:line="240" w:lineRule="auto"/>
              <w:ind w:firstLine="0"/>
              <w:rPr>
                <w:color w:val="000000"/>
                <w:sz w:val="20"/>
                <w:szCs w:val="20"/>
              </w:rPr>
            </w:pPr>
            <w:r w:rsidRPr="00B75A74">
              <w:rPr>
                <w:color w:val="000000"/>
                <w:sz w:val="20"/>
                <w:szCs w:val="20"/>
              </w:rPr>
              <w:t>Коммунальные квартиры</w:t>
            </w:r>
            <w:r w:rsidR="00620BA1">
              <w:rPr>
                <w:color w:val="000000"/>
                <w:sz w:val="20"/>
                <w:szCs w:val="20"/>
              </w:rPr>
              <w:t>, в т.ч. общежития коридорного,</w:t>
            </w:r>
            <w:r w:rsidRPr="00B75A74">
              <w:rPr>
                <w:color w:val="000000"/>
                <w:sz w:val="20"/>
                <w:szCs w:val="20"/>
              </w:rPr>
              <w:t xml:space="preserve"> </w:t>
            </w:r>
            <w:r w:rsidR="00620BA1" w:rsidRPr="00B75A74">
              <w:rPr>
                <w:color w:val="000000"/>
                <w:sz w:val="20"/>
                <w:szCs w:val="20"/>
              </w:rPr>
              <w:t>гостиничного</w:t>
            </w:r>
            <w:r w:rsidRPr="00B75A74">
              <w:rPr>
                <w:color w:val="000000"/>
                <w:sz w:val="20"/>
                <w:szCs w:val="20"/>
              </w:rPr>
              <w:t xml:space="preserve"> и секционного типа с централизованным холодным водоснабжением, оборудованные душем, раковиной, унитазом</w:t>
            </w:r>
          </w:p>
        </w:tc>
        <w:tc>
          <w:tcPr>
            <w:tcW w:w="2268" w:type="dxa"/>
            <w:shd w:val="clear" w:color="auto" w:fill="auto"/>
            <w:vAlign w:val="center"/>
          </w:tcPr>
          <w:p w14:paraId="199C6625"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4,29</w:t>
            </w:r>
          </w:p>
        </w:tc>
        <w:tc>
          <w:tcPr>
            <w:tcW w:w="2268" w:type="dxa"/>
            <w:shd w:val="clear" w:color="auto" w:fill="auto"/>
            <w:vAlign w:val="center"/>
          </w:tcPr>
          <w:p w14:paraId="2007656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2CA0EDB4" w14:textId="77777777" w:rsidTr="00B75A74">
        <w:trPr>
          <w:trHeight w:val="127"/>
        </w:trPr>
        <w:tc>
          <w:tcPr>
            <w:tcW w:w="567" w:type="dxa"/>
            <w:shd w:val="clear" w:color="auto" w:fill="auto"/>
            <w:vAlign w:val="center"/>
          </w:tcPr>
          <w:p w14:paraId="359FB2A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35.</w:t>
            </w:r>
          </w:p>
        </w:tc>
        <w:tc>
          <w:tcPr>
            <w:tcW w:w="4962" w:type="dxa"/>
            <w:shd w:val="clear" w:color="auto" w:fill="auto"/>
          </w:tcPr>
          <w:p w14:paraId="4A94C67F" w14:textId="77777777" w:rsidR="00B75A74" w:rsidRPr="00B75A74" w:rsidRDefault="00B75A74" w:rsidP="00B75A74">
            <w:pPr>
              <w:spacing w:line="240" w:lineRule="auto"/>
              <w:ind w:firstLine="0"/>
              <w:rPr>
                <w:color w:val="000000"/>
                <w:sz w:val="20"/>
                <w:szCs w:val="20"/>
              </w:rPr>
            </w:pPr>
            <w:r w:rsidRPr="00B75A74">
              <w:rPr>
                <w:color w:val="000000"/>
                <w:sz w:val="20"/>
                <w:szCs w:val="20"/>
              </w:rPr>
              <w:t>Коммунальные квартиры</w:t>
            </w:r>
            <w:r w:rsidR="00620BA1">
              <w:rPr>
                <w:color w:val="000000"/>
                <w:sz w:val="20"/>
                <w:szCs w:val="20"/>
              </w:rPr>
              <w:t>, в т.ч. общежития коридорного,</w:t>
            </w:r>
            <w:r w:rsidRPr="00B75A74">
              <w:rPr>
                <w:color w:val="000000"/>
                <w:sz w:val="20"/>
                <w:szCs w:val="20"/>
              </w:rPr>
              <w:t xml:space="preserve"> </w:t>
            </w:r>
            <w:r w:rsidR="00620BA1" w:rsidRPr="00B75A74">
              <w:rPr>
                <w:color w:val="000000"/>
                <w:sz w:val="20"/>
                <w:szCs w:val="20"/>
              </w:rPr>
              <w:t>гостиничного</w:t>
            </w:r>
            <w:r w:rsidRPr="00B75A74">
              <w:rPr>
                <w:color w:val="000000"/>
                <w:sz w:val="20"/>
                <w:szCs w:val="20"/>
              </w:rPr>
              <w:t xml:space="preserve"> и секционного типа с централизованным холодным водоснабжением, оборудованные душем, раковиной, мойкой кухонной, унитазом, ваннами</w:t>
            </w:r>
          </w:p>
        </w:tc>
        <w:tc>
          <w:tcPr>
            <w:tcW w:w="2268" w:type="dxa"/>
            <w:shd w:val="clear" w:color="auto" w:fill="auto"/>
            <w:vAlign w:val="center"/>
          </w:tcPr>
          <w:p w14:paraId="488FC137"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5,68</w:t>
            </w:r>
          </w:p>
        </w:tc>
        <w:tc>
          <w:tcPr>
            <w:tcW w:w="2268" w:type="dxa"/>
            <w:shd w:val="clear" w:color="auto" w:fill="auto"/>
            <w:vAlign w:val="center"/>
          </w:tcPr>
          <w:p w14:paraId="4DF434F8"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r w:rsidR="00B75A74" w:rsidRPr="00B75A74" w14:paraId="72DA510F" w14:textId="77777777" w:rsidTr="00B75A74">
        <w:trPr>
          <w:trHeight w:val="142"/>
        </w:trPr>
        <w:tc>
          <w:tcPr>
            <w:tcW w:w="567" w:type="dxa"/>
            <w:shd w:val="clear" w:color="auto" w:fill="auto"/>
            <w:vAlign w:val="center"/>
          </w:tcPr>
          <w:p w14:paraId="34CBE38A"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 xml:space="preserve">36. </w:t>
            </w:r>
          </w:p>
        </w:tc>
        <w:tc>
          <w:tcPr>
            <w:tcW w:w="4962" w:type="dxa"/>
            <w:shd w:val="clear" w:color="auto" w:fill="auto"/>
          </w:tcPr>
          <w:p w14:paraId="0CE4F41C" w14:textId="77777777" w:rsidR="00B75A74" w:rsidRPr="00B75A74" w:rsidRDefault="00B75A74" w:rsidP="00B75A74">
            <w:pPr>
              <w:spacing w:line="240" w:lineRule="auto"/>
              <w:ind w:firstLine="0"/>
              <w:rPr>
                <w:color w:val="000000"/>
                <w:sz w:val="20"/>
                <w:szCs w:val="20"/>
              </w:rPr>
            </w:pPr>
            <w:r w:rsidRPr="00B75A74">
              <w:rPr>
                <w:color w:val="000000"/>
                <w:sz w:val="20"/>
                <w:szCs w:val="20"/>
              </w:rPr>
              <w:t xml:space="preserve">Многоквартирные и жилые дома с централизованным холодным водоснабжением, </w:t>
            </w:r>
            <w:r w:rsidR="00620BA1" w:rsidRPr="00B75A74">
              <w:rPr>
                <w:color w:val="000000"/>
                <w:sz w:val="20"/>
                <w:szCs w:val="20"/>
              </w:rPr>
              <w:t>оборудованные раковинами</w:t>
            </w:r>
          </w:p>
        </w:tc>
        <w:tc>
          <w:tcPr>
            <w:tcW w:w="2268" w:type="dxa"/>
            <w:shd w:val="clear" w:color="auto" w:fill="auto"/>
            <w:vAlign w:val="center"/>
          </w:tcPr>
          <w:p w14:paraId="46759AE2"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2,39</w:t>
            </w:r>
          </w:p>
        </w:tc>
        <w:tc>
          <w:tcPr>
            <w:tcW w:w="2268" w:type="dxa"/>
            <w:shd w:val="clear" w:color="auto" w:fill="auto"/>
            <w:vAlign w:val="center"/>
          </w:tcPr>
          <w:p w14:paraId="28C3993C" w14:textId="77777777" w:rsidR="00B75A74" w:rsidRPr="00B75A74" w:rsidRDefault="00B75A74" w:rsidP="00B75A74">
            <w:pPr>
              <w:spacing w:line="240" w:lineRule="auto"/>
              <w:ind w:firstLine="0"/>
              <w:jc w:val="center"/>
              <w:rPr>
                <w:color w:val="000000"/>
                <w:sz w:val="20"/>
                <w:szCs w:val="20"/>
              </w:rPr>
            </w:pPr>
            <w:r w:rsidRPr="00B75A74">
              <w:rPr>
                <w:color w:val="000000"/>
                <w:sz w:val="20"/>
                <w:szCs w:val="20"/>
              </w:rPr>
              <w:t>-</w:t>
            </w:r>
          </w:p>
        </w:tc>
      </w:tr>
    </w:tbl>
    <w:p w14:paraId="3C64AA7B" w14:textId="77777777" w:rsidR="00F34F4B" w:rsidRPr="007261C5" w:rsidRDefault="00F34F4B" w:rsidP="00F34F4B">
      <w:r>
        <w:t>С</w:t>
      </w:r>
      <w:r w:rsidRPr="007261C5">
        <w:t xml:space="preserve">ведения о фактическом потреблении воды населением из централизованных систем водоснабжения </w:t>
      </w:r>
      <w:r w:rsidR="003374A9">
        <w:t>городского</w:t>
      </w:r>
      <w:r>
        <w:t xml:space="preserve"> поселения </w:t>
      </w:r>
      <w:r w:rsidR="005E2FEB">
        <w:t>р.п. Усть-Донецкий</w:t>
      </w:r>
      <w:r w:rsidRPr="007261C5">
        <w:t xml:space="preserve"> приведены в таблице </w:t>
      </w:r>
      <w:r>
        <w:t>1.3</w:t>
      </w:r>
      <w:r w:rsidRPr="007261C5">
        <w:t>.</w:t>
      </w:r>
      <w:r w:rsidR="0047177C">
        <w:t>5</w:t>
      </w:r>
      <w:r w:rsidRPr="007261C5">
        <w:t>.</w:t>
      </w:r>
    </w:p>
    <w:p w14:paraId="7CECF83D" w14:textId="77777777" w:rsidR="00F34F4B" w:rsidRPr="007261C5" w:rsidRDefault="00F34F4B" w:rsidP="00F34F4B">
      <w:pPr>
        <w:jc w:val="right"/>
      </w:pPr>
      <w:r>
        <w:t>Таблица 1.3.</w:t>
      </w:r>
      <w:r w:rsidR="0047177C">
        <w:t>5</w:t>
      </w:r>
    </w:p>
    <w:p w14:paraId="29FC27E9" w14:textId="77777777" w:rsidR="00F34F4B" w:rsidRPr="007261C5" w:rsidRDefault="00F34F4B" w:rsidP="00F34F4B">
      <w:pPr>
        <w:ind w:firstLine="0"/>
        <w:jc w:val="center"/>
      </w:pPr>
      <w:r w:rsidRPr="007261C5">
        <w:t xml:space="preserve">Сведения о фактическом потреблении населением воды </w:t>
      </w:r>
      <w:r w:rsidR="000B282C">
        <w:t>ГУП РО «УРСВ»</w:t>
      </w:r>
      <w:r w:rsidR="00800998">
        <w:t xml:space="preserve"> </w:t>
      </w:r>
      <w:r w:rsidRPr="007261C5">
        <w:t xml:space="preserve">за </w:t>
      </w:r>
      <w:r w:rsidR="0037796B">
        <w:t>2022</w:t>
      </w:r>
      <w:r>
        <w:t xml:space="preserve"> </w:t>
      </w:r>
      <w:r w:rsidRPr="007261C5">
        <w:t>г.</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80"/>
        <w:gridCol w:w="1985"/>
        <w:gridCol w:w="1701"/>
      </w:tblGrid>
      <w:tr w:rsidR="00F34F4B" w:rsidRPr="007261C5" w14:paraId="4ABDF64B" w14:textId="77777777" w:rsidTr="00F34F4B">
        <w:trPr>
          <w:tblHeader/>
        </w:trPr>
        <w:tc>
          <w:tcPr>
            <w:tcW w:w="5680" w:type="dxa"/>
            <w:vAlign w:val="center"/>
          </w:tcPr>
          <w:p w14:paraId="4993D0EA" w14:textId="77777777" w:rsidR="00F34F4B" w:rsidRPr="007261C5" w:rsidRDefault="00F34F4B" w:rsidP="00F34F4B">
            <w:pPr>
              <w:spacing w:line="240" w:lineRule="auto"/>
              <w:ind w:firstLine="0"/>
              <w:jc w:val="center"/>
              <w:rPr>
                <w:b/>
                <w:sz w:val="20"/>
                <w:szCs w:val="20"/>
              </w:rPr>
            </w:pPr>
            <w:r w:rsidRPr="007261C5">
              <w:rPr>
                <w:b/>
                <w:sz w:val="20"/>
                <w:szCs w:val="20"/>
              </w:rPr>
              <w:t>Показатели</w:t>
            </w:r>
          </w:p>
        </w:tc>
        <w:tc>
          <w:tcPr>
            <w:tcW w:w="1985" w:type="dxa"/>
            <w:vAlign w:val="center"/>
          </w:tcPr>
          <w:p w14:paraId="46C26E7C" w14:textId="77777777" w:rsidR="00F34F4B" w:rsidRPr="007261C5" w:rsidRDefault="00F34F4B" w:rsidP="00F34F4B">
            <w:pPr>
              <w:spacing w:line="240" w:lineRule="auto"/>
              <w:ind w:firstLine="0"/>
              <w:jc w:val="center"/>
              <w:rPr>
                <w:b/>
                <w:sz w:val="20"/>
                <w:szCs w:val="20"/>
              </w:rPr>
            </w:pPr>
            <w:r w:rsidRPr="007261C5">
              <w:rPr>
                <w:b/>
                <w:sz w:val="20"/>
                <w:szCs w:val="20"/>
              </w:rPr>
              <w:t>Ед. изм.</w:t>
            </w:r>
          </w:p>
        </w:tc>
        <w:tc>
          <w:tcPr>
            <w:tcW w:w="1701" w:type="dxa"/>
            <w:vAlign w:val="center"/>
          </w:tcPr>
          <w:p w14:paraId="2C155DD8" w14:textId="77777777" w:rsidR="00F34F4B" w:rsidRPr="007261C5" w:rsidRDefault="0037796B" w:rsidP="0037796B">
            <w:pPr>
              <w:spacing w:line="240" w:lineRule="auto"/>
              <w:ind w:firstLine="0"/>
              <w:jc w:val="center"/>
              <w:rPr>
                <w:b/>
                <w:sz w:val="20"/>
                <w:szCs w:val="20"/>
              </w:rPr>
            </w:pPr>
            <w:r>
              <w:rPr>
                <w:b/>
                <w:sz w:val="20"/>
                <w:szCs w:val="20"/>
              </w:rPr>
              <w:t>2022</w:t>
            </w:r>
          </w:p>
        </w:tc>
      </w:tr>
      <w:tr w:rsidR="00F34F4B" w:rsidRPr="007261C5" w14:paraId="03043DC6" w14:textId="77777777" w:rsidTr="00F34F4B">
        <w:tc>
          <w:tcPr>
            <w:tcW w:w="5680" w:type="dxa"/>
            <w:vAlign w:val="center"/>
          </w:tcPr>
          <w:p w14:paraId="749E7861" w14:textId="77777777" w:rsidR="00F34F4B" w:rsidRPr="007261C5" w:rsidRDefault="00F34F4B" w:rsidP="00F34F4B">
            <w:pPr>
              <w:spacing w:line="240" w:lineRule="auto"/>
              <w:ind w:firstLine="0"/>
              <w:jc w:val="left"/>
              <w:rPr>
                <w:sz w:val="20"/>
                <w:szCs w:val="20"/>
              </w:rPr>
            </w:pPr>
            <w:r w:rsidRPr="007261C5">
              <w:rPr>
                <w:sz w:val="20"/>
                <w:szCs w:val="20"/>
              </w:rPr>
              <w:t>Реализация (отпуск холодной питьевой воды):</w:t>
            </w:r>
          </w:p>
        </w:tc>
        <w:tc>
          <w:tcPr>
            <w:tcW w:w="1985" w:type="dxa"/>
            <w:vAlign w:val="center"/>
          </w:tcPr>
          <w:p w14:paraId="7E7D18F8" w14:textId="77777777" w:rsidR="00F34F4B" w:rsidRPr="00E53425" w:rsidRDefault="00F34F4B" w:rsidP="00F34F4B">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14:paraId="2033EC7D" w14:textId="77777777" w:rsidR="00F34F4B" w:rsidRPr="00620BA1" w:rsidRDefault="00620BA1" w:rsidP="00F34F4B">
            <w:pPr>
              <w:spacing w:line="240" w:lineRule="auto"/>
              <w:ind w:firstLine="0"/>
              <w:jc w:val="center"/>
              <w:rPr>
                <w:sz w:val="20"/>
                <w:szCs w:val="20"/>
              </w:rPr>
            </w:pPr>
            <w:r w:rsidRPr="00620BA1">
              <w:rPr>
                <w:sz w:val="20"/>
              </w:rPr>
              <w:t>436,6</w:t>
            </w:r>
          </w:p>
        </w:tc>
      </w:tr>
      <w:tr w:rsidR="00F34F4B" w:rsidRPr="007261C5" w14:paraId="63A3204E" w14:textId="77777777" w:rsidTr="00F34F4B">
        <w:tc>
          <w:tcPr>
            <w:tcW w:w="5680" w:type="dxa"/>
            <w:vAlign w:val="center"/>
          </w:tcPr>
          <w:p w14:paraId="54C2778C" w14:textId="77777777" w:rsidR="00F34F4B" w:rsidRPr="00737FE9" w:rsidRDefault="00F34F4B" w:rsidP="00F34F4B">
            <w:pPr>
              <w:spacing w:line="240" w:lineRule="auto"/>
              <w:ind w:firstLine="284"/>
              <w:jc w:val="left"/>
              <w:rPr>
                <w:sz w:val="20"/>
                <w:szCs w:val="20"/>
              </w:rPr>
            </w:pPr>
            <w:r w:rsidRPr="00737FE9">
              <w:rPr>
                <w:sz w:val="20"/>
                <w:szCs w:val="20"/>
              </w:rPr>
              <w:t>в т. ч. население</w:t>
            </w:r>
          </w:p>
        </w:tc>
        <w:tc>
          <w:tcPr>
            <w:tcW w:w="1985" w:type="dxa"/>
            <w:vAlign w:val="center"/>
          </w:tcPr>
          <w:p w14:paraId="43710C8E" w14:textId="77777777" w:rsidR="00F34F4B" w:rsidRPr="00E53425" w:rsidRDefault="00F34F4B" w:rsidP="00F34F4B">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14:paraId="62FB7422" w14:textId="77777777" w:rsidR="00F34F4B" w:rsidRPr="00620BA1" w:rsidRDefault="00620BA1" w:rsidP="00F34F4B">
            <w:pPr>
              <w:spacing w:line="240" w:lineRule="auto"/>
              <w:ind w:firstLine="0"/>
              <w:jc w:val="center"/>
              <w:rPr>
                <w:sz w:val="20"/>
                <w:szCs w:val="20"/>
              </w:rPr>
            </w:pPr>
            <w:r w:rsidRPr="00620BA1">
              <w:rPr>
                <w:sz w:val="20"/>
              </w:rPr>
              <w:t>358,95</w:t>
            </w:r>
          </w:p>
        </w:tc>
      </w:tr>
      <w:tr w:rsidR="00F34F4B" w:rsidRPr="007261C5" w14:paraId="0BD8B685" w14:textId="77777777" w:rsidTr="00F34F4B">
        <w:tc>
          <w:tcPr>
            <w:tcW w:w="5680" w:type="dxa"/>
            <w:vAlign w:val="center"/>
          </w:tcPr>
          <w:p w14:paraId="041B3605" w14:textId="77777777" w:rsidR="00F34F4B" w:rsidRPr="00737FE9" w:rsidRDefault="00F34F4B" w:rsidP="00F34F4B">
            <w:pPr>
              <w:spacing w:line="240" w:lineRule="auto"/>
              <w:ind w:firstLine="0"/>
              <w:jc w:val="left"/>
              <w:rPr>
                <w:sz w:val="20"/>
                <w:szCs w:val="20"/>
              </w:rPr>
            </w:pPr>
            <w:r w:rsidRPr="00737FE9">
              <w:rPr>
                <w:sz w:val="20"/>
                <w:szCs w:val="20"/>
              </w:rPr>
              <w:t>Реализация (отпуск горячей воды):</w:t>
            </w:r>
          </w:p>
        </w:tc>
        <w:tc>
          <w:tcPr>
            <w:tcW w:w="1985" w:type="dxa"/>
            <w:vAlign w:val="center"/>
          </w:tcPr>
          <w:p w14:paraId="22F3FD97" w14:textId="77777777" w:rsidR="00F34F4B" w:rsidRPr="00E53425" w:rsidRDefault="00F34F4B" w:rsidP="00F34F4B">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14:paraId="05543DEF" w14:textId="77777777" w:rsidR="00F34F4B" w:rsidRPr="007261C5" w:rsidRDefault="00F34F4B" w:rsidP="00F34F4B">
            <w:pPr>
              <w:spacing w:line="240" w:lineRule="auto"/>
              <w:ind w:firstLine="0"/>
              <w:jc w:val="center"/>
              <w:rPr>
                <w:sz w:val="20"/>
                <w:szCs w:val="20"/>
              </w:rPr>
            </w:pPr>
            <w:r>
              <w:rPr>
                <w:sz w:val="20"/>
                <w:szCs w:val="20"/>
              </w:rPr>
              <w:t>-</w:t>
            </w:r>
          </w:p>
        </w:tc>
      </w:tr>
      <w:tr w:rsidR="00F34F4B" w:rsidRPr="007261C5" w14:paraId="315B3FF3" w14:textId="77777777" w:rsidTr="00F34F4B">
        <w:tc>
          <w:tcPr>
            <w:tcW w:w="5680" w:type="dxa"/>
            <w:vAlign w:val="center"/>
          </w:tcPr>
          <w:p w14:paraId="13DEC4BE" w14:textId="77777777" w:rsidR="00F34F4B" w:rsidRPr="00737FE9" w:rsidRDefault="00F34F4B" w:rsidP="00F34F4B">
            <w:pPr>
              <w:spacing w:line="240" w:lineRule="auto"/>
              <w:ind w:firstLine="284"/>
              <w:jc w:val="left"/>
              <w:rPr>
                <w:sz w:val="20"/>
                <w:szCs w:val="20"/>
              </w:rPr>
            </w:pPr>
            <w:r w:rsidRPr="00737FE9">
              <w:rPr>
                <w:sz w:val="20"/>
                <w:szCs w:val="20"/>
              </w:rPr>
              <w:t>в т. ч. население</w:t>
            </w:r>
          </w:p>
        </w:tc>
        <w:tc>
          <w:tcPr>
            <w:tcW w:w="1985" w:type="dxa"/>
            <w:vAlign w:val="center"/>
          </w:tcPr>
          <w:p w14:paraId="642E57E1" w14:textId="77777777" w:rsidR="00F34F4B" w:rsidRPr="00E53425" w:rsidRDefault="00F34F4B" w:rsidP="00F34F4B">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14:paraId="60EE4F0B" w14:textId="77777777" w:rsidR="00F34F4B" w:rsidRPr="007261C5" w:rsidRDefault="00F34F4B" w:rsidP="00F34F4B">
            <w:pPr>
              <w:spacing w:line="240" w:lineRule="auto"/>
              <w:ind w:firstLine="0"/>
              <w:jc w:val="center"/>
              <w:rPr>
                <w:sz w:val="20"/>
                <w:szCs w:val="20"/>
              </w:rPr>
            </w:pPr>
            <w:r>
              <w:rPr>
                <w:sz w:val="20"/>
                <w:szCs w:val="20"/>
              </w:rPr>
              <w:t>-</w:t>
            </w:r>
          </w:p>
        </w:tc>
      </w:tr>
      <w:tr w:rsidR="00F34F4B" w:rsidRPr="007261C5" w14:paraId="7AF022FB" w14:textId="77777777" w:rsidTr="00F34F4B">
        <w:tc>
          <w:tcPr>
            <w:tcW w:w="5680" w:type="dxa"/>
            <w:vAlign w:val="center"/>
          </w:tcPr>
          <w:p w14:paraId="14B116C9" w14:textId="77777777" w:rsidR="00F34F4B" w:rsidRPr="00737FE9" w:rsidRDefault="00F34F4B" w:rsidP="00F34F4B">
            <w:pPr>
              <w:spacing w:line="240" w:lineRule="auto"/>
              <w:ind w:firstLine="0"/>
              <w:jc w:val="left"/>
              <w:rPr>
                <w:sz w:val="20"/>
                <w:szCs w:val="20"/>
              </w:rPr>
            </w:pPr>
            <w:r w:rsidRPr="00737FE9">
              <w:rPr>
                <w:sz w:val="20"/>
                <w:szCs w:val="20"/>
              </w:rPr>
              <w:t>Реализация (отпуск технической воды):</w:t>
            </w:r>
          </w:p>
        </w:tc>
        <w:tc>
          <w:tcPr>
            <w:tcW w:w="1985" w:type="dxa"/>
            <w:vAlign w:val="center"/>
          </w:tcPr>
          <w:p w14:paraId="68C3D7C3" w14:textId="77777777" w:rsidR="00F34F4B" w:rsidRPr="00E53425" w:rsidRDefault="00F34F4B" w:rsidP="00F34F4B">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14:paraId="3C393D44" w14:textId="77777777" w:rsidR="00F34F4B" w:rsidRPr="007261C5" w:rsidRDefault="00620BA1" w:rsidP="00F34F4B">
            <w:pPr>
              <w:spacing w:line="240" w:lineRule="auto"/>
              <w:ind w:firstLine="0"/>
              <w:jc w:val="center"/>
              <w:rPr>
                <w:sz w:val="20"/>
                <w:szCs w:val="20"/>
              </w:rPr>
            </w:pPr>
            <w:r w:rsidRPr="00620BA1">
              <w:rPr>
                <w:sz w:val="20"/>
                <w:szCs w:val="20"/>
              </w:rPr>
              <w:t>72,19</w:t>
            </w:r>
          </w:p>
        </w:tc>
      </w:tr>
      <w:tr w:rsidR="00F34F4B" w:rsidRPr="007261C5" w14:paraId="1777CD86" w14:textId="77777777" w:rsidTr="00F34F4B">
        <w:tc>
          <w:tcPr>
            <w:tcW w:w="5680" w:type="dxa"/>
            <w:vAlign w:val="center"/>
          </w:tcPr>
          <w:p w14:paraId="697AE9BF" w14:textId="77777777" w:rsidR="00F34F4B" w:rsidRPr="00737FE9" w:rsidRDefault="00F34F4B" w:rsidP="00F34F4B">
            <w:pPr>
              <w:spacing w:line="240" w:lineRule="auto"/>
              <w:ind w:firstLine="284"/>
              <w:jc w:val="left"/>
              <w:rPr>
                <w:sz w:val="20"/>
                <w:szCs w:val="20"/>
              </w:rPr>
            </w:pPr>
            <w:r w:rsidRPr="00737FE9">
              <w:rPr>
                <w:sz w:val="20"/>
                <w:szCs w:val="20"/>
              </w:rPr>
              <w:t>в т. ч. население</w:t>
            </w:r>
          </w:p>
        </w:tc>
        <w:tc>
          <w:tcPr>
            <w:tcW w:w="1985" w:type="dxa"/>
            <w:vAlign w:val="center"/>
          </w:tcPr>
          <w:p w14:paraId="2B663A40" w14:textId="77777777" w:rsidR="00F34F4B" w:rsidRPr="00E53425" w:rsidRDefault="00F34F4B" w:rsidP="00F34F4B">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14:paraId="0BD57861" w14:textId="77777777" w:rsidR="00F34F4B" w:rsidRPr="007261C5" w:rsidRDefault="00F34F4B" w:rsidP="00F34F4B">
            <w:pPr>
              <w:spacing w:line="240" w:lineRule="auto"/>
              <w:ind w:firstLine="0"/>
              <w:jc w:val="center"/>
              <w:rPr>
                <w:sz w:val="20"/>
                <w:szCs w:val="20"/>
              </w:rPr>
            </w:pPr>
            <w:r w:rsidRPr="007261C5">
              <w:rPr>
                <w:sz w:val="20"/>
                <w:szCs w:val="20"/>
              </w:rPr>
              <w:t>-</w:t>
            </w:r>
          </w:p>
        </w:tc>
      </w:tr>
    </w:tbl>
    <w:p w14:paraId="6A144E91" w14:textId="77777777" w:rsidR="00F34F4B" w:rsidRDefault="00F34F4B" w:rsidP="00F34F4B"/>
    <w:p w14:paraId="2816F60E" w14:textId="77777777" w:rsidR="00F34F4B" w:rsidRDefault="00F34F4B" w:rsidP="00F34F4B">
      <w:r>
        <w:t>Исходя из общего количества реализованной воды населению удельное потребление воды представлено в таблице 1.3.</w:t>
      </w:r>
      <w:r w:rsidR="0047177C">
        <w:t>6</w:t>
      </w:r>
      <w:r>
        <w:t>.</w:t>
      </w:r>
    </w:p>
    <w:p w14:paraId="13EA47B6" w14:textId="77777777" w:rsidR="00F34F4B" w:rsidRDefault="00F34F4B" w:rsidP="00F34F4B">
      <w:pPr>
        <w:jc w:val="right"/>
      </w:pPr>
      <w:r>
        <w:t>Таблица 1.3.</w:t>
      </w:r>
      <w:r w:rsidR="0047177C">
        <w:t>6</w:t>
      </w:r>
    </w:p>
    <w:p w14:paraId="1DCDD5AE" w14:textId="77777777" w:rsidR="00F34F4B" w:rsidRDefault="0037796B" w:rsidP="00F34F4B">
      <w:pPr>
        <w:ind w:firstLine="0"/>
        <w:jc w:val="center"/>
      </w:pPr>
      <w:r>
        <w:t>Удельное потребление воды на 2022</w:t>
      </w:r>
      <w:r w:rsidR="00F34F4B">
        <w:t xml:space="preserve"> год</w:t>
      </w:r>
    </w:p>
    <w:tbl>
      <w:tblPr>
        <w:tblStyle w:val="af"/>
        <w:tblW w:w="9356" w:type="dxa"/>
        <w:tblInd w:w="108" w:type="dxa"/>
        <w:tblLook w:val="04A0" w:firstRow="1" w:lastRow="0" w:firstColumn="1" w:lastColumn="0" w:noHBand="0" w:noVBand="1"/>
      </w:tblPr>
      <w:tblGrid>
        <w:gridCol w:w="5387"/>
        <w:gridCol w:w="1984"/>
        <w:gridCol w:w="1985"/>
      </w:tblGrid>
      <w:tr w:rsidR="00800998" w:rsidRPr="00D07D92" w14:paraId="45ADA6CC" w14:textId="77777777" w:rsidTr="00800998">
        <w:tc>
          <w:tcPr>
            <w:tcW w:w="5387" w:type="dxa"/>
            <w:vAlign w:val="center"/>
          </w:tcPr>
          <w:p w14:paraId="7C8B2F67" w14:textId="77777777" w:rsidR="00800998" w:rsidRPr="00D07D92" w:rsidRDefault="00800998" w:rsidP="00F34F4B">
            <w:pPr>
              <w:ind w:firstLine="0"/>
              <w:jc w:val="center"/>
              <w:rPr>
                <w:b/>
                <w:sz w:val="20"/>
              </w:rPr>
            </w:pPr>
            <w:r w:rsidRPr="00D07D92">
              <w:rPr>
                <w:b/>
                <w:sz w:val="20"/>
              </w:rPr>
              <w:t>Показатель</w:t>
            </w:r>
          </w:p>
        </w:tc>
        <w:tc>
          <w:tcPr>
            <w:tcW w:w="1984" w:type="dxa"/>
            <w:vAlign w:val="center"/>
          </w:tcPr>
          <w:p w14:paraId="02A66F4B" w14:textId="77777777" w:rsidR="00800998" w:rsidRPr="00D07D92" w:rsidRDefault="00800998" w:rsidP="00F34F4B">
            <w:pPr>
              <w:ind w:firstLine="0"/>
              <w:jc w:val="center"/>
              <w:rPr>
                <w:b/>
                <w:sz w:val="20"/>
              </w:rPr>
            </w:pPr>
            <w:r w:rsidRPr="00D07D92">
              <w:rPr>
                <w:b/>
                <w:sz w:val="20"/>
              </w:rPr>
              <w:t>Ед. изм.</w:t>
            </w:r>
          </w:p>
        </w:tc>
        <w:tc>
          <w:tcPr>
            <w:tcW w:w="1985" w:type="dxa"/>
            <w:vAlign w:val="center"/>
          </w:tcPr>
          <w:p w14:paraId="460840E0" w14:textId="77777777" w:rsidR="00800998" w:rsidRPr="00D07D92" w:rsidRDefault="0037796B" w:rsidP="0037796B">
            <w:pPr>
              <w:ind w:firstLine="0"/>
              <w:jc w:val="center"/>
              <w:rPr>
                <w:b/>
                <w:sz w:val="20"/>
              </w:rPr>
            </w:pPr>
            <w:r>
              <w:rPr>
                <w:b/>
                <w:sz w:val="20"/>
              </w:rPr>
              <w:t>2022</w:t>
            </w:r>
          </w:p>
        </w:tc>
      </w:tr>
      <w:tr w:rsidR="00800998" w14:paraId="7AD2C313" w14:textId="77777777" w:rsidTr="00800998">
        <w:trPr>
          <w:trHeight w:val="142"/>
        </w:trPr>
        <w:tc>
          <w:tcPr>
            <w:tcW w:w="5387" w:type="dxa"/>
            <w:vAlign w:val="center"/>
          </w:tcPr>
          <w:p w14:paraId="31E4AD49" w14:textId="77777777" w:rsidR="00800998" w:rsidRPr="00D07D92" w:rsidRDefault="00800998" w:rsidP="00F34F4B">
            <w:pPr>
              <w:ind w:firstLine="0"/>
              <w:jc w:val="left"/>
              <w:rPr>
                <w:sz w:val="20"/>
              </w:rPr>
            </w:pPr>
            <w:r w:rsidRPr="00D07D92">
              <w:rPr>
                <w:sz w:val="20"/>
              </w:rPr>
              <w:t>Количество человек</w:t>
            </w:r>
            <w:r w:rsidR="00620BA1">
              <w:rPr>
                <w:sz w:val="20"/>
              </w:rPr>
              <w:t xml:space="preserve"> (абонентов)</w:t>
            </w:r>
          </w:p>
        </w:tc>
        <w:tc>
          <w:tcPr>
            <w:tcW w:w="1984" w:type="dxa"/>
            <w:vAlign w:val="center"/>
          </w:tcPr>
          <w:p w14:paraId="2CD8A6CF" w14:textId="77777777" w:rsidR="00800998" w:rsidRPr="00D07D92" w:rsidRDefault="00800998" w:rsidP="00F34F4B">
            <w:pPr>
              <w:ind w:firstLine="0"/>
              <w:jc w:val="center"/>
              <w:rPr>
                <w:sz w:val="20"/>
              </w:rPr>
            </w:pPr>
            <w:r w:rsidRPr="00D07D92">
              <w:rPr>
                <w:sz w:val="20"/>
              </w:rPr>
              <w:t>чел.</w:t>
            </w:r>
          </w:p>
        </w:tc>
        <w:tc>
          <w:tcPr>
            <w:tcW w:w="1985" w:type="dxa"/>
            <w:vAlign w:val="center"/>
          </w:tcPr>
          <w:p w14:paraId="0E840C26" w14:textId="77777777" w:rsidR="00800998" w:rsidRPr="00D07D92" w:rsidRDefault="00620BA1" w:rsidP="00F34F4B">
            <w:pPr>
              <w:ind w:firstLine="0"/>
              <w:jc w:val="center"/>
              <w:rPr>
                <w:sz w:val="20"/>
              </w:rPr>
            </w:pPr>
            <w:r w:rsidRPr="00620BA1">
              <w:rPr>
                <w:sz w:val="20"/>
              </w:rPr>
              <w:t>11204</w:t>
            </w:r>
          </w:p>
        </w:tc>
      </w:tr>
      <w:tr w:rsidR="00800998" w14:paraId="3AC92E1F" w14:textId="77777777" w:rsidTr="00800998">
        <w:tc>
          <w:tcPr>
            <w:tcW w:w="5387" w:type="dxa"/>
            <w:vAlign w:val="center"/>
          </w:tcPr>
          <w:p w14:paraId="0292B5BA" w14:textId="77777777" w:rsidR="00800998" w:rsidRPr="00D07D92" w:rsidRDefault="00800998" w:rsidP="00F34F4B">
            <w:pPr>
              <w:ind w:firstLine="0"/>
              <w:jc w:val="left"/>
              <w:rPr>
                <w:sz w:val="20"/>
              </w:rPr>
            </w:pPr>
            <w:r w:rsidRPr="00D07D92">
              <w:rPr>
                <w:sz w:val="20"/>
              </w:rPr>
              <w:t>Общее количество реализованной воды населению</w:t>
            </w:r>
          </w:p>
        </w:tc>
        <w:tc>
          <w:tcPr>
            <w:tcW w:w="1984" w:type="dxa"/>
            <w:vAlign w:val="center"/>
          </w:tcPr>
          <w:p w14:paraId="515263EE" w14:textId="77777777" w:rsidR="00800998" w:rsidRPr="00D07D92" w:rsidRDefault="00800998" w:rsidP="00F34F4B">
            <w:pPr>
              <w:ind w:firstLine="0"/>
              <w:jc w:val="center"/>
              <w:rPr>
                <w:sz w:val="20"/>
                <w:vertAlign w:val="superscript"/>
              </w:rPr>
            </w:pPr>
            <w:r w:rsidRPr="00D07D92">
              <w:rPr>
                <w:sz w:val="20"/>
              </w:rPr>
              <w:t>м</w:t>
            </w:r>
            <w:r w:rsidRPr="00D07D92">
              <w:rPr>
                <w:sz w:val="20"/>
                <w:vertAlign w:val="superscript"/>
              </w:rPr>
              <w:t>3</w:t>
            </w:r>
          </w:p>
        </w:tc>
        <w:tc>
          <w:tcPr>
            <w:tcW w:w="1985" w:type="dxa"/>
            <w:vAlign w:val="center"/>
          </w:tcPr>
          <w:p w14:paraId="60D0869D" w14:textId="77777777" w:rsidR="00800998" w:rsidRPr="00D07D92" w:rsidRDefault="00AF68A6" w:rsidP="00F34F4B">
            <w:pPr>
              <w:ind w:firstLine="0"/>
              <w:jc w:val="center"/>
              <w:rPr>
                <w:sz w:val="20"/>
              </w:rPr>
            </w:pPr>
            <w:r>
              <w:rPr>
                <w:sz w:val="20"/>
              </w:rPr>
              <w:t>436</w:t>
            </w:r>
            <w:r w:rsidRPr="00AF68A6">
              <w:rPr>
                <w:sz w:val="20"/>
              </w:rPr>
              <w:t>6</w:t>
            </w:r>
            <w:r>
              <w:rPr>
                <w:sz w:val="20"/>
              </w:rPr>
              <w:t>00</w:t>
            </w:r>
          </w:p>
        </w:tc>
      </w:tr>
      <w:tr w:rsidR="00800998" w14:paraId="1B746472" w14:textId="77777777" w:rsidTr="00800998">
        <w:tc>
          <w:tcPr>
            <w:tcW w:w="5387" w:type="dxa"/>
            <w:vMerge w:val="restart"/>
            <w:vAlign w:val="center"/>
          </w:tcPr>
          <w:p w14:paraId="52FB231E" w14:textId="77777777" w:rsidR="00800998" w:rsidRPr="00D07D92" w:rsidRDefault="00800998" w:rsidP="00F34F4B">
            <w:pPr>
              <w:spacing w:before="100" w:beforeAutospacing="1" w:after="100" w:afterAutospacing="1"/>
              <w:ind w:firstLine="0"/>
              <w:jc w:val="left"/>
              <w:rPr>
                <w:sz w:val="20"/>
              </w:rPr>
            </w:pPr>
            <w:r>
              <w:rPr>
                <w:rFonts w:eastAsia="Times New Roman"/>
                <w:color w:val="000000"/>
                <w:sz w:val="20"/>
              </w:rPr>
              <w:t>У</w:t>
            </w:r>
            <w:r w:rsidRPr="00D07D92">
              <w:rPr>
                <w:rFonts w:eastAsia="Times New Roman"/>
                <w:color w:val="000000"/>
                <w:sz w:val="20"/>
              </w:rPr>
              <w:t>дельное водопотребление холодной воды на 1 человека</w:t>
            </w:r>
          </w:p>
        </w:tc>
        <w:tc>
          <w:tcPr>
            <w:tcW w:w="1984" w:type="dxa"/>
            <w:vAlign w:val="center"/>
          </w:tcPr>
          <w:p w14:paraId="077F1729" w14:textId="77777777" w:rsidR="00800998" w:rsidRPr="00D07D92" w:rsidRDefault="00800998" w:rsidP="00F34F4B">
            <w:pPr>
              <w:ind w:firstLine="0"/>
              <w:jc w:val="center"/>
              <w:rPr>
                <w:sz w:val="20"/>
              </w:rPr>
            </w:pPr>
            <w:r w:rsidRPr="00D07D92">
              <w:rPr>
                <w:sz w:val="20"/>
              </w:rPr>
              <w:t>м</w:t>
            </w:r>
            <w:r w:rsidRPr="00D07D92">
              <w:rPr>
                <w:sz w:val="20"/>
                <w:vertAlign w:val="superscript"/>
              </w:rPr>
              <w:t>3</w:t>
            </w:r>
            <w:r w:rsidRPr="00D07D92">
              <w:rPr>
                <w:sz w:val="20"/>
              </w:rPr>
              <w:t>/</w:t>
            </w:r>
            <w:proofErr w:type="spellStart"/>
            <w:r w:rsidRPr="00D07D92">
              <w:rPr>
                <w:sz w:val="20"/>
              </w:rPr>
              <w:t>мес</w:t>
            </w:r>
            <w:proofErr w:type="spellEnd"/>
          </w:p>
        </w:tc>
        <w:tc>
          <w:tcPr>
            <w:tcW w:w="1985" w:type="dxa"/>
            <w:vAlign w:val="center"/>
          </w:tcPr>
          <w:p w14:paraId="31A82A88" w14:textId="77777777" w:rsidR="00800998" w:rsidRPr="00925BFE" w:rsidRDefault="006E47A1" w:rsidP="00F34F4B">
            <w:pPr>
              <w:ind w:firstLine="0"/>
              <w:jc w:val="center"/>
              <w:rPr>
                <w:sz w:val="20"/>
              </w:rPr>
            </w:pPr>
            <w:r>
              <w:rPr>
                <w:sz w:val="20"/>
              </w:rPr>
              <w:t>3,25</w:t>
            </w:r>
          </w:p>
        </w:tc>
      </w:tr>
      <w:tr w:rsidR="00800998" w14:paraId="063C7113" w14:textId="77777777" w:rsidTr="00800998">
        <w:tc>
          <w:tcPr>
            <w:tcW w:w="5387" w:type="dxa"/>
            <w:vMerge/>
            <w:vAlign w:val="center"/>
          </w:tcPr>
          <w:p w14:paraId="5B3E365D" w14:textId="77777777" w:rsidR="00800998" w:rsidRPr="00D07D92" w:rsidRDefault="00800998" w:rsidP="00F34F4B">
            <w:pPr>
              <w:ind w:firstLine="0"/>
              <w:jc w:val="center"/>
              <w:rPr>
                <w:sz w:val="20"/>
              </w:rPr>
            </w:pPr>
          </w:p>
        </w:tc>
        <w:tc>
          <w:tcPr>
            <w:tcW w:w="1984" w:type="dxa"/>
            <w:vAlign w:val="center"/>
          </w:tcPr>
          <w:p w14:paraId="7CB87C87" w14:textId="77777777" w:rsidR="00800998" w:rsidRPr="00D07D92" w:rsidRDefault="00800998" w:rsidP="00F34F4B">
            <w:pPr>
              <w:ind w:firstLine="0"/>
              <w:jc w:val="center"/>
              <w:rPr>
                <w:sz w:val="20"/>
              </w:rPr>
            </w:pPr>
            <w:r w:rsidRPr="00D07D92">
              <w:rPr>
                <w:sz w:val="20"/>
              </w:rPr>
              <w:t>л/</w:t>
            </w:r>
            <w:proofErr w:type="spellStart"/>
            <w:r w:rsidRPr="00D07D92">
              <w:rPr>
                <w:sz w:val="20"/>
              </w:rPr>
              <w:t>сут</w:t>
            </w:r>
            <w:proofErr w:type="spellEnd"/>
          </w:p>
        </w:tc>
        <w:tc>
          <w:tcPr>
            <w:tcW w:w="1985" w:type="dxa"/>
            <w:vAlign w:val="center"/>
          </w:tcPr>
          <w:p w14:paraId="4C8E32B7" w14:textId="77777777" w:rsidR="00800998" w:rsidRPr="00925BFE" w:rsidRDefault="006E47A1" w:rsidP="00F34F4B">
            <w:pPr>
              <w:ind w:firstLine="0"/>
              <w:jc w:val="center"/>
              <w:rPr>
                <w:sz w:val="20"/>
              </w:rPr>
            </w:pPr>
            <w:r w:rsidRPr="006E47A1">
              <w:rPr>
                <w:sz w:val="20"/>
              </w:rPr>
              <w:t>108,26</w:t>
            </w:r>
          </w:p>
        </w:tc>
      </w:tr>
    </w:tbl>
    <w:p w14:paraId="57CA8A2B" w14:textId="77777777" w:rsidR="00F34F4B" w:rsidRPr="00EC64DC" w:rsidRDefault="00F34F4B" w:rsidP="00F34F4B">
      <w:r w:rsidRPr="00EC64DC">
        <w:t>Величины удельного водопотребления лежат в пределах существующих норм.</w:t>
      </w:r>
    </w:p>
    <w:p w14:paraId="10236A2B" w14:textId="77777777" w:rsidR="00441DA2" w:rsidRPr="001B4333" w:rsidRDefault="00441DA2" w:rsidP="00B32A54">
      <w:pPr>
        <w:pStyle w:val="3"/>
      </w:pPr>
      <w:bookmarkStart w:id="56" w:name="_Toc360699393"/>
      <w:bookmarkStart w:id="57" w:name="_Toc360699779"/>
      <w:bookmarkStart w:id="58" w:name="_Toc360700165"/>
      <w:bookmarkStart w:id="59" w:name="_Toc375685031"/>
      <w:bookmarkStart w:id="60" w:name="_Toc55054384"/>
      <w:bookmarkEnd w:id="50"/>
      <w:bookmarkEnd w:id="51"/>
      <w:bookmarkEnd w:id="52"/>
      <w:bookmarkEnd w:id="53"/>
      <w:bookmarkEnd w:id="54"/>
      <w:bookmarkEnd w:id="55"/>
      <w:r w:rsidRPr="001B4333">
        <w:lastRenderedPageBreak/>
        <w:t>Описание существующей системы коммерческого учета горячей, питьевой, технической воды и планов по установке приборов учета</w:t>
      </w:r>
      <w:bookmarkEnd w:id="56"/>
      <w:bookmarkEnd w:id="57"/>
      <w:bookmarkEnd w:id="58"/>
      <w:bookmarkEnd w:id="59"/>
      <w:bookmarkEnd w:id="60"/>
    </w:p>
    <w:p w14:paraId="39AC9F3B" w14:textId="77777777" w:rsidR="004B6AD1" w:rsidRDefault="004B6AD1" w:rsidP="004B6AD1">
      <w:bookmarkStart w:id="61" w:name="XA00M4A2MI"/>
      <w:bookmarkStart w:id="62" w:name="ZAP1S7O3BO"/>
      <w:bookmarkStart w:id="63" w:name="bssPhr98"/>
      <w:bookmarkEnd w:id="61"/>
      <w:bookmarkEnd w:id="62"/>
      <w:bookmarkEnd w:id="63"/>
      <w:r>
        <w:t>Согласно Федеральному закону от 23.11.2009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2E656956" w14:textId="77777777" w:rsidR="004B6AD1" w:rsidRDefault="004B6AD1" w:rsidP="004B6AD1">
      <w:r>
        <w:t>В соответствии с Федеральным законом от 23.11.2009 № 261-ФЗ до 1 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w:t>
      </w:r>
    </w:p>
    <w:p w14:paraId="0386C5FD" w14:textId="77777777" w:rsidR="004B6AD1" w:rsidRDefault="004B6AD1" w:rsidP="004B6AD1">
      <w:r>
        <w:t>С момента принятия закона не допускается ввод в эксплуатацию зданий, строений, сооружений без оснащения их приборами учёта энергоресурсов и воды.</w:t>
      </w:r>
    </w:p>
    <w:p w14:paraId="646621CC" w14:textId="77777777" w:rsidR="004B6AD1" w:rsidRPr="004B6AD1" w:rsidRDefault="004B6AD1" w:rsidP="004B6AD1">
      <w:r w:rsidRPr="004B6AD1">
        <w:t>Информация по обеспеченности потребителей приборами учета представлена в таблице 1.</w:t>
      </w:r>
      <w:r>
        <w:t>3.</w:t>
      </w:r>
      <w:r w:rsidR="0047177C">
        <w:t>7</w:t>
      </w:r>
      <w:r w:rsidRPr="004B6AD1">
        <w:t>.</w:t>
      </w:r>
    </w:p>
    <w:p w14:paraId="3D2B735D" w14:textId="77777777" w:rsidR="004B6AD1" w:rsidRDefault="004B6AD1" w:rsidP="004B6AD1">
      <w:pPr>
        <w:jc w:val="right"/>
      </w:pPr>
      <w:r w:rsidRPr="004B6AD1">
        <w:t>Таблица 1.</w:t>
      </w:r>
      <w:r>
        <w:t>3.</w:t>
      </w:r>
      <w:r w:rsidR="0047177C">
        <w:t>7</w:t>
      </w:r>
    </w:p>
    <w:p w14:paraId="46F591F9" w14:textId="77777777" w:rsidR="004B6AD1" w:rsidRDefault="004B6AD1" w:rsidP="004B6AD1">
      <w:pPr>
        <w:ind w:firstLine="0"/>
        <w:jc w:val="center"/>
      </w:pPr>
      <w:r>
        <w:t>Оснащенность потребителей приборами учета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481"/>
        <w:gridCol w:w="4394"/>
      </w:tblGrid>
      <w:tr w:rsidR="00370E6C" w:rsidRPr="00370E6C" w14:paraId="374EE5F7" w14:textId="77777777" w:rsidTr="00F14122">
        <w:trPr>
          <w:trHeight w:val="262"/>
        </w:trPr>
        <w:tc>
          <w:tcPr>
            <w:tcW w:w="2481" w:type="dxa"/>
            <w:shd w:val="clear" w:color="auto" w:fill="auto"/>
            <w:vAlign w:val="center"/>
          </w:tcPr>
          <w:p w14:paraId="55EDD978" w14:textId="77777777" w:rsidR="00370E6C" w:rsidRPr="00370E6C" w:rsidRDefault="00370E6C" w:rsidP="00370E6C">
            <w:pPr>
              <w:spacing w:line="240" w:lineRule="auto"/>
              <w:ind w:firstLine="0"/>
              <w:jc w:val="center"/>
              <w:rPr>
                <w:b/>
                <w:sz w:val="20"/>
                <w:szCs w:val="20"/>
              </w:rPr>
            </w:pPr>
            <w:r w:rsidRPr="00370E6C">
              <w:rPr>
                <w:b/>
                <w:sz w:val="20"/>
                <w:szCs w:val="20"/>
              </w:rPr>
              <w:t>Население</w:t>
            </w:r>
          </w:p>
        </w:tc>
        <w:tc>
          <w:tcPr>
            <w:tcW w:w="2481" w:type="dxa"/>
            <w:shd w:val="clear" w:color="auto" w:fill="auto"/>
            <w:vAlign w:val="center"/>
          </w:tcPr>
          <w:p w14:paraId="20BCAC88" w14:textId="77777777" w:rsidR="00370E6C" w:rsidRPr="00370E6C" w:rsidRDefault="00F14122" w:rsidP="00370E6C">
            <w:pPr>
              <w:spacing w:line="240" w:lineRule="auto"/>
              <w:ind w:firstLine="0"/>
              <w:jc w:val="center"/>
              <w:rPr>
                <w:b/>
                <w:sz w:val="20"/>
                <w:szCs w:val="20"/>
              </w:rPr>
            </w:pPr>
            <w:r>
              <w:rPr>
                <w:b/>
                <w:sz w:val="20"/>
                <w:szCs w:val="20"/>
              </w:rPr>
              <w:t>Промышленные объекты</w:t>
            </w:r>
          </w:p>
        </w:tc>
        <w:tc>
          <w:tcPr>
            <w:tcW w:w="4394" w:type="dxa"/>
            <w:shd w:val="clear" w:color="auto" w:fill="auto"/>
            <w:vAlign w:val="center"/>
          </w:tcPr>
          <w:p w14:paraId="0133B261" w14:textId="77777777" w:rsidR="00370E6C" w:rsidRPr="00F14122" w:rsidRDefault="00F14122" w:rsidP="00370E6C">
            <w:pPr>
              <w:spacing w:line="240" w:lineRule="auto"/>
              <w:ind w:firstLine="0"/>
              <w:jc w:val="center"/>
              <w:rPr>
                <w:b/>
                <w:sz w:val="20"/>
                <w:szCs w:val="20"/>
              </w:rPr>
            </w:pPr>
            <w:r w:rsidRPr="00F14122">
              <w:rPr>
                <w:b/>
                <w:sz w:val="20"/>
                <w:szCs w:val="20"/>
              </w:rPr>
              <w:t>Объекты социально-культурного и бытового назначения</w:t>
            </w:r>
          </w:p>
        </w:tc>
      </w:tr>
      <w:tr w:rsidR="00370E6C" w:rsidRPr="00370E6C" w14:paraId="06BF2AAF" w14:textId="77777777" w:rsidTr="00F14122">
        <w:tc>
          <w:tcPr>
            <w:tcW w:w="2481" w:type="dxa"/>
            <w:shd w:val="clear" w:color="auto" w:fill="auto"/>
            <w:vAlign w:val="center"/>
          </w:tcPr>
          <w:p w14:paraId="68D90D72" w14:textId="77777777" w:rsidR="00370E6C" w:rsidRPr="00370E6C" w:rsidRDefault="006E47A1" w:rsidP="00370E6C">
            <w:pPr>
              <w:suppressAutoHyphens/>
              <w:snapToGrid w:val="0"/>
              <w:spacing w:line="240" w:lineRule="auto"/>
              <w:ind w:firstLine="0"/>
              <w:jc w:val="center"/>
              <w:rPr>
                <w:rFonts w:eastAsia="SimSun"/>
                <w:kern w:val="2"/>
                <w:sz w:val="20"/>
                <w:szCs w:val="20"/>
                <w:lang w:eastAsia="zh-CN" w:bidi="hi-IN"/>
              </w:rPr>
            </w:pPr>
            <w:r>
              <w:rPr>
                <w:rFonts w:eastAsia="SimSun"/>
                <w:kern w:val="2"/>
                <w:sz w:val="20"/>
                <w:szCs w:val="20"/>
                <w:lang w:eastAsia="zh-CN" w:bidi="hi-IN"/>
              </w:rPr>
              <w:t>н/д</w:t>
            </w:r>
          </w:p>
        </w:tc>
        <w:tc>
          <w:tcPr>
            <w:tcW w:w="2481" w:type="dxa"/>
            <w:shd w:val="clear" w:color="auto" w:fill="auto"/>
            <w:vAlign w:val="center"/>
          </w:tcPr>
          <w:p w14:paraId="69E5B61D" w14:textId="77777777" w:rsidR="00370E6C" w:rsidRPr="00370E6C" w:rsidRDefault="006E47A1" w:rsidP="00370E6C">
            <w:pPr>
              <w:suppressAutoHyphens/>
              <w:snapToGrid w:val="0"/>
              <w:spacing w:line="240" w:lineRule="auto"/>
              <w:ind w:firstLine="0"/>
              <w:jc w:val="center"/>
              <w:rPr>
                <w:rFonts w:eastAsia="SimSun"/>
                <w:kern w:val="2"/>
                <w:sz w:val="20"/>
                <w:szCs w:val="20"/>
                <w:lang w:eastAsia="zh-CN" w:bidi="hi-IN"/>
              </w:rPr>
            </w:pPr>
            <w:r>
              <w:rPr>
                <w:rFonts w:eastAsia="SimSun"/>
                <w:kern w:val="2"/>
                <w:sz w:val="20"/>
                <w:szCs w:val="20"/>
                <w:lang w:eastAsia="zh-CN" w:bidi="hi-IN"/>
              </w:rPr>
              <w:t>н/д</w:t>
            </w:r>
          </w:p>
        </w:tc>
        <w:tc>
          <w:tcPr>
            <w:tcW w:w="4394" w:type="dxa"/>
            <w:shd w:val="clear" w:color="auto" w:fill="auto"/>
            <w:vAlign w:val="center"/>
          </w:tcPr>
          <w:p w14:paraId="2C885F5D" w14:textId="77777777" w:rsidR="00370E6C" w:rsidRPr="00370E6C" w:rsidRDefault="006E47A1" w:rsidP="00370E6C">
            <w:pPr>
              <w:suppressAutoHyphens/>
              <w:snapToGrid w:val="0"/>
              <w:spacing w:line="240" w:lineRule="auto"/>
              <w:ind w:firstLine="0"/>
              <w:jc w:val="center"/>
              <w:rPr>
                <w:rFonts w:eastAsia="SimSun"/>
                <w:kern w:val="2"/>
                <w:sz w:val="20"/>
                <w:szCs w:val="20"/>
                <w:lang w:eastAsia="zh-CN" w:bidi="hi-IN"/>
              </w:rPr>
            </w:pPr>
            <w:r>
              <w:rPr>
                <w:rFonts w:eastAsia="SimSun"/>
                <w:kern w:val="2"/>
                <w:sz w:val="20"/>
                <w:szCs w:val="20"/>
                <w:lang w:eastAsia="zh-CN" w:bidi="hi-IN"/>
              </w:rPr>
              <w:t>н/д</w:t>
            </w:r>
          </w:p>
        </w:tc>
      </w:tr>
    </w:tbl>
    <w:p w14:paraId="6ED54261" w14:textId="77777777" w:rsidR="004B6AD1" w:rsidRDefault="004B6AD1" w:rsidP="004B6AD1">
      <w:bookmarkStart w:id="64" w:name="_Toc375685034"/>
    </w:p>
    <w:p w14:paraId="06607608" w14:textId="77777777" w:rsidR="004B6AD1" w:rsidRPr="00BB54B7" w:rsidRDefault="004B6AD1" w:rsidP="004B6AD1">
      <w:r w:rsidRPr="00BB54B7">
        <w:t>Для обеспечения 100% оснащенности необходимо выполнять мероприятия в</w:t>
      </w:r>
      <w:r>
        <w:t xml:space="preserve"> </w:t>
      </w:r>
      <w:r w:rsidRPr="00BB54B7">
        <w:t>соответствии с 261-ФЗ «Об энергосбережении и о повышении энергетической</w:t>
      </w:r>
      <w:r>
        <w:t xml:space="preserve"> </w:t>
      </w:r>
      <w:r w:rsidRPr="00BB54B7">
        <w:t>эффективности, и о внесении изменений в отдельные законодательные акты Российской</w:t>
      </w:r>
      <w:r>
        <w:t xml:space="preserve"> </w:t>
      </w:r>
      <w:r w:rsidRPr="00BB54B7">
        <w:t>Федерации».</w:t>
      </w:r>
    </w:p>
    <w:p w14:paraId="3D9CCEDF" w14:textId="77777777" w:rsidR="00441DA2" w:rsidRPr="001B4333" w:rsidRDefault="00441DA2" w:rsidP="00B32A54">
      <w:pPr>
        <w:pStyle w:val="3"/>
      </w:pPr>
      <w:bookmarkStart w:id="65" w:name="_Toc55054385"/>
      <w:r w:rsidRPr="001B4333">
        <w:t xml:space="preserve">Анализ резервов и дефицитов производственных мощностей системы водоснабжения </w:t>
      </w:r>
      <w:bookmarkEnd w:id="64"/>
      <w:r w:rsidRPr="001B4333">
        <w:t>поселения</w:t>
      </w:r>
      <w:bookmarkEnd w:id="65"/>
    </w:p>
    <w:p w14:paraId="43B9232B" w14:textId="77777777" w:rsidR="00BA60CF" w:rsidRPr="001B4333" w:rsidRDefault="00BA60CF" w:rsidP="00BA60CF">
      <w:r w:rsidRPr="001B4333">
        <w:t xml:space="preserve">Анализ резервов и дефицитов производственных мощностей системы водоснабжения на территории </w:t>
      </w:r>
      <w:r w:rsidR="004B6AD1">
        <w:t>поселения</w:t>
      </w:r>
      <w:r w:rsidRPr="001B4333">
        <w:t xml:space="preserve"> за </w:t>
      </w:r>
      <w:r w:rsidR="0037796B">
        <w:t>2022</w:t>
      </w:r>
      <w:r w:rsidR="00823B8E" w:rsidRPr="001B4333">
        <w:t xml:space="preserve"> год</w:t>
      </w:r>
      <w:r w:rsidRPr="001B4333">
        <w:t xml:space="preserve"> приведён в </w:t>
      </w:r>
      <w:r w:rsidR="00823B8E" w:rsidRPr="001B4333">
        <w:t>таблице 1.3.</w:t>
      </w:r>
      <w:r w:rsidR="0047177C">
        <w:t>8</w:t>
      </w:r>
      <w:r w:rsidRPr="001B4333">
        <w:t>.</w:t>
      </w:r>
    </w:p>
    <w:p w14:paraId="30870083" w14:textId="77777777" w:rsidR="00823B8E" w:rsidRPr="001B4333" w:rsidRDefault="00823B8E" w:rsidP="00823B8E">
      <w:pPr>
        <w:jc w:val="right"/>
      </w:pPr>
      <w:r w:rsidRPr="001B4333">
        <w:t>Таблица 1.3.</w:t>
      </w:r>
      <w:r w:rsidR="0047177C">
        <w:t>8</w:t>
      </w:r>
    </w:p>
    <w:p w14:paraId="462B7DE7" w14:textId="77777777" w:rsidR="00BA60CF" w:rsidRPr="001B4333" w:rsidRDefault="00BA60CF" w:rsidP="00823B8E">
      <w:pPr>
        <w:jc w:val="center"/>
      </w:pPr>
      <w:r w:rsidRPr="001B4333">
        <w:t xml:space="preserve">Анализ резервов и дефицитов производственных мощностей системы водоснабжения </w:t>
      </w:r>
      <w:r w:rsidR="000B282C">
        <w:t>ГУП РО «УРСВ»</w:t>
      </w:r>
      <w:r w:rsidR="00B52C7B">
        <w:t xml:space="preserve"> </w:t>
      </w:r>
      <w:r w:rsidRPr="001B4333">
        <w:t xml:space="preserve">за </w:t>
      </w:r>
      <w:r w:rsidR="0037796B">
        <w:t>2022</w:t>
      </w:r>
      <w:r w:rsidR="00823B8E" w:rsidRPr="001B4333">
        <w:t xml:space="preserve">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17"/>
        <w:gridCol w:w="1418"/>
      </w:tblGrid>
      <w:tr w:rsidR="00B52C7B" w:rsidRPr="00250642" w14:paraId="37F918C1" w14:textId="77777777" w:rsidTr="00B52C7B">
        <w:trPr>
          <w:tblHeader/>
        </w:trPr>
        <w:tc>
          <w:tcPr>
            <w:tcW w:w="6629" w:type="dxa"/>
            <w:shd w:val="clear" w:color="auto" w:fill="auto"/>
            <w:vAlign w:val="center"/>
          </w:tcPr>
          <w:p w14:paraId="0D89D85E" w14:textId="77777777" w:rsidR="00B52C7B" w:rsidRPr="00250642" w:rsidRDefault="00B52C7B" w:rsidP="00B52C7B">
            <w:pPr>
              <w:spacing w:line="240" w:lineRule="auto"/>
              <w:ind w:firstLine="0"/>
              <w:jc w:val="center"/>
              <w:rPr>
                <w:b/>
                <w:sz w:val="20"/>
                <w:szCs w:val="20"/>
              </w:rPr>
            </w:pPr>
            <w:r w:rsidRPr="00250642">
              <w:rPr>
                <w:b/>
                <w:color w:val="000000"/>
                <w:sz w:val="20"/>
                <w:szCs w:val="20"/>
              </w:rPr>
              <w:t>Наименование показателя</w:t>
            </w:r>
          </w:p>
        </w:tc>
        <w:tc>
          <w:tcPr>
            <w:tcW w:w="1417" w:type="dxa"/>
            <w:shd w:val="clear" w:color="auto" w:fill="auto"/>
            <w:vAlign w:val="center"/>
          </w:tcPr>
          <w:p w14:paraId="7C3E52A1" w14:textId="77777777" w:rsidR="00B52C7B" w:rsidRPr="00250642" w:rsidRDefault="00B52C7B" w:rsidP="00B52C7B">
            <w:pPr>
              <w:spacing w:line="240" w:lineRule="auto"/>
              <w:ind w:firstLine="0"/>
              <w:jc w:val="center"/>
              <w:rPr>
                <w:b/>
                <w:sz w:val="20"/>
                <w:szCs w:val="20"/>
              </w:rPr>
            </w:pPr>
            <w:r w:rsidRPr="00250642">
              <w:rPr>
                <w:b/>
                <w:sz w:val="20"/>
                <w:szCs w:val="20"/>
              </w:rPr>
              <w:t>Ед. изм.</w:t>
            </w:r>
          </w:p>
        </w:tc>
        <w:tc>
          <w:tcPr>
            <w:tcW w:w="1418" w:type="dxa"/>
            <w:shd w:val="clear" w:color="auto" w:fill="auto"/>
            <w:vAlign w:val="center"/>
          </w:tcPr>
          <w:p w14:paraId="7DF4EB70" w14:textId="77777777" w:rsidR="00B52C7B" w:rsidRPr="00250642" w:rsidRDefault="0037796B" w:rsidP="0037796B">
            <w:pPr>
              <w:spacing w:line="240" w:lineRule="auto"/>
              <w:ind w:firstLine="0"/>
              <w:jc w:val="center"/>
              <w:rPr>
                <w:b/>
                <w:sz w:val="20"/>
                <w:szCs w:val="20"/>
              </w:rPr>
            </w:pPr>
            <w:r>
              <w:rPr>
                <w:b/>
                <w:sz w:val="20"/>
                <w:szCs w:val="20"/>
              </w:rPr>
              <w:t>2022</w:t>
            </w:r>
            <w:r w:rsidR="00B52C7B" w:rsidRPr="00250642">
              <w:rPr>
                <w:b/>
                <w:sz w:val="20"/>
                <w:szCs w:val="20"/>
              </w:rPr>
              <w:t xml:space="preserve"> год</w:t>
            </w:r>
          </w:p>
        </w:tc>
      </w:tr>
      <w:tr w:rsidR="00B52C7B" w:rsidRPr="00250642" w14:paraId="28ACFB95" w14:textId="77777777" w:rsidTr="00B52C7B">
        <w:tc>
          <w:tcPr>
            <w:tcW w:w="6629" w:type="dxa"/>
            <w:shd w:val="clear" w:color="auto" w:fill="auto"/>
            <w:vAlign w:val="center"/>
          </w:tcPr>
          <w:p w14:paraId="6A3781B2" w14:textId="77777777" w:rsidR="00B52C7B" w:rsidRPr="00250642" w:rsidRDefault="00B52C7B" w:rsidP="00B52C7B">
            <w:pPr>
              <w:spacing w:line="240" w:lineRule="auto"/>
              <w:ind w:firstLine="0"/>
              <w:jc w:val="left"/>
              <w:rPr>
                <w:sz w:val="20"/>
                <w:szCs w:val="20"/>
              </w:rPr>
            </w:pPr>
            <w:r w:rsidRPr="00250642">
              <w:rPr>
                <w:color w:val="000000"/>
                <w:sz w:val="20"/>
                <w:szCs w:val="20"/>
              </w:rPr>
              <w:t>Установленная производительность системы холодного водоснабжения</w:t>
            </w:r>
          </w:p>
        </w:tc>
        <w:tc>
          <w:tcPr>
            <w:tcW w:w="1417" w:type="dxa"/>
            <w:shd w:val="clear" w:color="auto" w:fill="auto"/>
            <w:vAlign w:val="center"/>
          </w:tcPr>
          <w:p w14:paraId="6E7784D8" w14:textId="77777777" w:rsidR="00B52C7B" w:rsidRPr="00250642" w:rsidRDefault="00B52C7B" w:rsidP="00B52C7B">
            <w:pPr>
              <w:spacing w:line="240" w:lineRule="auto"/>
              <w:ind w:firstLine="0"/>
              <w:jc w:val="center"/>
              <w:rPr>
                <w:sz w:val="20"/>
                <w:szCs w:val="20"/>
              </w:rPr>
            </w:pPr>
            <w:r w:rsidRPr="00250642">
              <w:rPr>
                <w:sz w:val="20"/>
                <w:szCs w:val="20"/>
              </w:rPr>
              <w:t>м</w:t>
            </w:r>
            <w:r w:rsidRPr="00250642">
              <w:rPr>
                <w:sz w:val="20"/>
                <w:szCs w:val="20"/>
                <w:vertAlign w:val="superscript"/>
              </w:rPr>
              <w:t>3</w:t>
            </w:r>
            <w:r w:rsidRPr="00250642">
              <w:rPr>
                <w:sz w:val="20"/>
                <w:szCs w:val="20"/>
              </w:rPr>
              <w:t>/</w:t>
            </w:r>
            <w:proofErr w:type="spellStart"/>
            <w:r w:rsidRPr="00250642">
              <w:rPr>
                <w:sz w:val="20"/>
                <w:szCs w:val="20"/>
              </w:rPr>
              <w:t>сут</w:t>
            </w:r>
            <w:proofErr w:type="spellEnd"/>
          </w:p>
        </w:tc>
        <w:tc>
          <w:tcPr>
            <w:tcW w:w="1418" w:type="dxa"/>
            <w:shd w:val="clear" w:color="auto" w:fill="auto"/>
            <w:vAlign w:val="center"/>
          </w:tcPr>
          <w:p w14:paraId="7A3043FB" w14:textId="77777777" w:rsidR="00B52C7B" w:rsidRPr="00250642" w:rsidRDefault="009A5FE0" w:rsidP="00B52C7B">
            <w:pPr>
              <w:spacing w:line="240" w:lineRule="auto"/>
              <w:ind w:firstLine="0"/>
              <w:jc w:val="center"/>
              <w:rPr>
                <w:sz w:val="20"/>
                <w:szCs w:val="20"/>
              </w:rPr>
            </w:pPr>
            <w:r>
              <w:rPr>
                <w:sz w:val="20"/>
                <w:szCs w:val="20"/>
              </w:rPr>
              <w:t>8000 (3400)</w:t>
            </w:r>
          </w:p>
        </w:tc>
      </w:tr>
      <w:tr w:rsidR="00B52C7B" w:rsidRPr="00250642" w14:paraId="7158BC25" w14:textId="77777777" w:rsidTr="00B52C7B">
        <w:tc>
          <w:tcPr>
            <w:tcW w:w="6629" w:type="dxa"/>
            <w:shd w:val="clear" w:color="auto" w:fill="auto"/>
            <w:vAlign w:val="center"/>
          </w:tcPr>
          <w:p w14:paraId="0F3C3F4D" w14:textId="77777777" w:rsidR="00B52C7B" w:rsidRPr="00250642" w:rsidRDefault="00B52C7B" w:rsidP="00B52C7B">
            <w:pPr>
              <w:spacing w:line="240" w:lineRule="auto"/>
              <w:ind w:firstLine="0"/>
              <w:jc w:val="left"/>
              <w:rPr>
                <w:sz w:val="20"/>
                <w:szCs w:val="20"/>
              </w:rPr>
            </w:pPr>
            <w:r w:rsidRPr="00250642">
              <w:rPr>
                <w:color w:val="000000"/>
                <w:sz w:val="20"/>
                <w:szCs w:val="20"/>
              </w:rPr>
              <w:t>Максимальное фактическое водопользование</w:t>
            </w:r>
          </w:p>
        </w:tc>
        <w:tc>
          <w:tcPr>
            <w:tcW w:w="1417" w:type="dxa"/>
            <w:shd w:val="clear" w:color="auto" w:fill="auto"/>
            <w:vAlign w:val="center"/>
          </w:tcPr>
          <w:p w14:paraId="15551AFB" w14:textId="77777777" w:rsidR="00B52C7B" w:rsidRPr="00250642" w:rsidRDefault="00B52C7B" w:rsidP="00B52C7B">
            <w:pPr>
              <w:spacing w:line="240" w:lineRule="auto"/>
              <w:ind w:firstLine="0"/>
              <w:jc w:val="center"/>
              <w:rPr>
                <w:sz w:val="20"/>
                <w:szCs w:val="20"/>
              </w:rPr>
            </w:pPr>
            <w:r w:rsidRPr="00250642">
              <w:rPr>
                <w:sz w:val="20"/>
                <w:szCs w:val="20"/>
              </w:rPr>
              <w:t>м</w:t>
            </w:r>
            <w:r w:rsidRPr="00250642">
              <w:rPr>
                <w:sz w:val="20"/>
                <w:szCs w:val="20"/>
                <w:vertAlign w:val="superscript"/>
              </w:rPr>
              <w:t>3</w:t>
            </w:r>
            <w:r w:rsidRPr="00250642">
              <w:rPr>
                <w:sz w:val="20"/>
                <w:szCs w:val="20"/>
              </w:rPr>
              <w:t>/</w:t>
            </w:r>
            <w:proofErr w:type="spellStart"/>
            <w:r w:rsidRPr="00250642">
              <w:rPr>
                <w:sz w:val="20"/>
                <w:szCs w:val="20"/>
              </w:rPr>
              <w:t>сут</w:t>
            </w:r>
            <w:proofErr w:type="spellEnd"/>
          </w:p>
        </w:tc>
        <w:tc>
          <w:tcPr>
            <w:tcW w:w="1418" w:type="dxa"/>
            <w:shd w:val="clear" w:color="auto" w:fill="auto"/>
            <w:vAlign w:val="center"/>
          </w:tcPr>
          <w:p w14:paraId="7CF8D6E3" w14:textId="77777777" w:rsidR="00B52C7B" w:rsidRPr="00250642" w:rsidRDefault="009A5FE0" w:rsidP="00B52C7B">
            <w:pPr>
              <w:spacing w:line="240" w:lineRule="auto"/>
              <w:ind w:firstLine="0"/>
              <w:jc w:val="center"/>
              <w:rPr>
                <w:sz w:val="20"/>
                <w:szCs w:val="20"/>
              </w:rPr>
            </w:pPr>
            <w:r w:rsidRPr="009A5FE0">
              <w:rPr>
                <w:sz w:val="20"/>
                <w:szCs w:val="20"/>
              </w:rPr>
              <w:t>2747,70</w:t>
            </w:r>
          </w:p>
        </w:tc>
      </w:tr>
      <w:tr w:rsidR="00B52C7B" w:rsidRPr="00250642" w14:paraId="409E220A" w14:textId="77777777" w:rsidTr="00B52C7B">
        <w:tc>
          <w:tcPr>
            <w:tcW w:w="6629" w:type="dxa"/>
            <w:shd w:val="clear" w:color="auto" w:fill="auto"/>
            <w:vAlign w:val="center"/>
          </w:tcPr>
          <w:p w14:paraId="7436D70B" w14:textId="77777777" w:rsidR="00B52C7B" w:rsidRPr="00250642" w:rsidRDefault="00B52C7B" w:rsidP="00B52C7B">
            <w:pPr>
              <w:spacing w:line="240" w:lineRule="auto"/>
              <w:ind w:firstLine="0"/>
              <w:jc w:val="left"/>
              <w:rPr>
                <w:sz w:val="20"/>
                <w:szCs w:val="20"/>
              </w:rPr>
            </w:pPr>
            <w:r w:rsidRPr="00250642">
              <w:rPr>
                <w:color w:val="000000"/>
                <w:sz w:val="20"/>
                <w:szCs w:val="20"/>
              </w:rPr>
              <w:t>Резерв (+)/дефицит (-) мощности</w:t>
            </w:r>
          </w:p>
        </w:tc>
        <w:tc>
          <w:tcPr>
            <w:tcW w:w="1417" w:type="dxa"/>
            <w:shd w:val="clear" w:color="auto" w:fill="auto"/>
            <w:vAlign w:val="center"/>
          </w:tcPr>
          <w:p w14:paraId="76E4A7B8" w14:textId="77777777" w:rsidR="00B52C7B" w:rsidRPr="00250642" w:rsidRDefault="00B52C7B" w:rsidP="00B52C7B">
            <w:pPr>
              <w:spacing w:line="240" w:lineRule="auto"/>
              <w:ind w:firstLine="0"/>
              <w:jc w:val="center"/>
              <w:rPr>
                <w:sz w:val="20"/>
                <w:szCs w:val="20"/>
              </w:rPr>
            </w:pPr>
            <w:r w:rsidRPr="00250642">
              <w:rPr>
                <w:sz w:val="20"/>
                <w:szCs w:val="20"/>
              </w:rPr>
              <w:t>м</w:t>
            </w:r>
            <w:r w:rsidRPr="00250642">
              <w:rPr>
                <w:sz w:val="20"/>
                <w:szCs w:val="20"/>
                <w:vertAlign w:val="superscript"/>
              </w:rPr>
              <w:t>3</w:t>
            </w:r>
            <w:r w:rsidRPr="00250642">
              <w:rPr>
                <w:sz w:val="20"/>
                <w:szCs w:val="20"/>
              </w:rPr>
              <w:t>/</w:t>
            </w:r>
            <w:proofErr w:type="spellStart"/>
            <w:r w:rsidRPr="00250642">
              <w:rPr>
                <w:sz w:val="20"/>
                <w:szCs w:val="20"/>
              </w:rPr>
              <w:t>сут</w:t>
            </w:r>
            <w:proofErr w:type="spellEnd"/>
          </w:p>
        </w:tc>
        <w:tc>
          <w:tcPr>
            <w:tcW w:w="1418" w:type="dxa"/>
            <w:shd w:val="clear" w:color="auto" w:fill="auto"/>
            <w:vAlign w:val="center"/>
          </w:tcPr>
          <w:p w14:paraId="3D033F3F" w14:textId="77777777" w:rsidR="00B52C7B" w:rsidRPr="00250642" w:rsidRDefault="009A5FE0" w:rsidP="00B52C7B">
            <w:pPr>
              <w:spacing w:line="240" w:lineRule="auto"/>
              <w:ind w:firstLine="0"/>
              <w:jc w:val="center"/>
              <w:rPr>
                <w:sz w:val="20"/>
                <w:szCs w:val="20"/>
              </w:rPr>
            </w:pPr>
            <w:r w:rsidRPr="009A5FE0">
              <w:rPr>
                <w:sz w:val="20"/>
                <w:szCs w:val="20"/>
              </w:rPr>
              <w:t>5252,3</w:t>
            </w:r>
          </w:p>
        </w:tc>
      </w:tr>
      <w:tr w:rsidR="00B52C7B" w:rsidRPr="00250642" w14:paraId="001A3BFE" w14:textId="77777777" w:rsidTr="00B52C7B">
        <w:tc>
          <w:tcPr>
            <w:tcW w:w="6629" w:type="dxa"/>
            <w:shd w:val="clear" w:color="auto" w:fill="auto"/>
            <w:vAlign w:val="center"/>
          </w:tcPr>
          <w:p w14:paraId="0D8C9E6C" w14:textId="77777777" w:rsidR="00B52C7B" w:rsidRPr="00250642" w:rsidRDefault="00B52C7B" w:rsidP="00B52C7B">
            <w:pPr>
              <w:spacing w:line="240" w:lineRule="auto"/>
              <w:ind w:firstLine="0"/>
              <w:jc w:val="left"/>
              <w:rPr>
                <w:color w:val="000000"/>
                <w:sz w:val="20"/>
                <w:szCs w:val="20"/>
              </w:rPr>
            </w:pPr>
            <w:r w:rsidRPr="00250642">
              <w:rPr>
                <w:color w:val="000000"/>
                <w:sz w:val="20"/>
                <w:szCs w:val="20"/>
              </w:rPr>
              <w:t>Доля резерва, %</w:t>
            </w:r>
          </w:p>
        </w:tc>
        <w:tc>
          <w:tcPr>
            <w:tcW w:w="1417" w:type="dxa"/>
            <w:shd w:val="clear" w:color="auto" w:fill="auto"/>
            <w:vAlign w:val="center"/>
          </w:tcPr>
          <w:p w14:paraId="66A63EF8" w14:textId="77777777" w:rsidR="00B52C7B" w:rsidRPr="00250642" w:rsidRDefault="00B52C7B" w:rsidP="00B52C7B">
            <w:pPr>
              <w:spacing w:line="240" w:lineRule="auto"/>
              <w:ind w:firstLine="0"/>
              <w:jc w:val="center"/>
              <w:rPr>
                <w:sz w:val="20"/>
                <w:szCs w:val="20"/>
              </w:rPr>
            </w:pPr>
            <w:r w:rsidRPr="00250642">
              <w:rPr>
                <w:sz w:val="20"/>
                <w:szCs w:val="20"/>
              </w:rPr>
              <w:t>%</w:t>
            </w:r>
          </w:p>
        </w:tc>
        <w:tc>
          <w:tcPr>
            <w:tcW w:w="1418" w:type="dxa"/>
            <w:shd w:val="clear" w:color="auto" w:fill="auto"/>
            <w:vAlign w:val="center"/>
          </w:tcPr>
          <w:p w14:paraId="12CA909B" w14:textId="77777777" w:rsidR="00B52C7B" w:rsidRPr="00250642" w:rsidRDefault="009A5FE0" w:rsidP="00B52C7B">
            <w:pPr>
              <w:spacing w:line="240" w:lineRule="auto"/>
              <w:ind w:firstLine="0"/>
              <w:jc w:val="center"/>
              <w:rPr>
                <w:sz w:val="20"/>
                <w:szCs w:val="20"/>
              </w:rPr>
            </w:pPr>
            <w:r>
              <w:rPr>
                <w:sz w:val="20"/>
                <w:szCs w:val="20"/>
              </w:rPr>
              <w:t>66</w:t>
            </w:r>
          </w:p>
        </w:tc>
      </w:tr>
    </w:tbl>
    <w:p w14:paraId="097C1CCD" w14:textId="77777777" w:rsidR="00441DA2" w:rsidRPr="009A5FE0" w:rsidRDefault="00441DA2" w:rsidP="00B32A54">
      <w:pPr>
        <w:pStyle w:val="3"/>
      </w:pPr>
      <w:bookmarkStart w:id="66" w:name="_Toc375685035"/>
      <w:bookmarkStart w:id="67" w:name="_Toc55054386"/>
      <w:r w:rsidRPr="009A5FE0">
        <w:t xml:space="preserve">Прогнозный баланс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9A5FE0" w:rsidRPr="009A5FE0">
        <w:t>его динамики с учетом перспективы развития и изменения состава,</w:t>
      </w:r>
      <w:r w:rsidRPr="009A5FE0">
        <w:t xml:space="preserve"> и структуры застройки</w:t>
      </w:r>
      <w:bookmarkEnd w:id="66"/>
      <w:bookmarkEnd w:id="67"/>
    </w:p>
    <w:p w14:paraId="79698750" w14:textId="77777777" w:rsidR="006865D7" w:rsidRPr="000C3831" w:rsidRDefault="006865D7" w:rsidP="000C3831">
      <w:bookmarkStart w:id="68" w:name="_Toc375685036"/>
      <w:r w:rsidRPr="000C3831">
        <w:t>Расчетные расходы определены с учетом проектной численности населения: расчетный срок (</w:t>
      </w:r>
      <w:smartTag w:uri="urn:schemas-microsoft-com:office:smarttags" w:element="metricconverter">
        <w:smartTagPr>
          <w:attr w:name="ProductID" w:val="2030 г"/>
        </w:smartTagPr>
        <w:r w:rsidRPr="000C3831">
          <w:t>2030 г</w:t>
        </w:r>
      </w:smartTag>
      <w:r w:rsidRPr="000C3831">
        <w:t>.) – 1</w:t>
      </w:r>
      <w:r w:rsidR="009A5FE0">
        <w:t>6,5</w:t>
      </w:r>
      <w:r w:rsidRPr="000C3831">
        <w:t xml:space="preserve"> тыс. человек и в соответствии со </w:t>
      </w:r>
      <w:r w:rsidR="000C3831" w:rsidRPr="000C3831">
        <w:t xml:space="preserve">СП 31.13330.2012 </w:t>
      </w:r>
      <w:r w:rsidRPr="000C3831">
        <w:t>«Водоснабжение. Наружные сети и сооружения</w:t>
      </w:r>
      <w:r w:rsidR="000C3831" w:rsidRPr="000C3831">
        <w:t>. Актуализированная редакция СНиП 2.04.02-84*</w:t>
      </w:r>
      <w:r w:rsidRPr="000C3831">
        <w:t xml:space="preserve">», приказом № 109 от 24.05.2013 года региональной энергетической комиссии </w:t>
      </w:r>
      <w:r w:rsidR="00B75A74">
        <w:lastRenderedPageBreak/>
        <w:t>Ростовской области</w:t>
      </w:r>
      <w:r w:rsidRPr="000C3831">
        <w:t xml:space="preserve"> и </w:t>
      </w:r>
      <w:r w:rsidR="000C3831" w:rsidRPr="000C3831">
        <w:t>СП</w:t>
      </w:r>
      <w:r w:rsidRPr="000C3831">
        <w:t xml:space="preserve"> 3</w:t>
      </w:r>
      <w:r w:rsidR="000C3831" w:rsidRPr="000C3831">
        <w:t>0</w:t>
      </w:r>
      <w:r w:rsidRPr="000C3831">
        <w:t>.13330.201</w:t>
      </w:r>
      <w:r w:rsidR="000C3831" w:rsidRPr="000C3831">
        <w:t>6</w:t>
      </w:r>
      <w:r w:rsidRPr="000C3831">
        <w:t xml:space="preserve"> «</w:t>
      </w:r>
      <w:r w:rsidR="000C3831" w:rsidRPr="000C3831">
        <w:t>Внутренний водопровод и канализация зданий. Актуализированная редакция СНиП 2.04.01-85*</w:t>
      </w:r>
      <w:r w:rsidRPr="000C3831">
        <w:t>».</w:t>
      </w:r>
    </w:p>
    <w:p w14:paraId="60790209" w14:textId="77777777" w:rsidR="006865D7" w:rsidRPr="00CF4F7E" w:rsidRDefault="006865D7" w:rsidP="00CF4F7E">
      <w:r w:rsidRPr="00CF4F7E">
        <w:t>Расчётные расходы воды в сутки наибольшего водопотребления принимаются с учётом коэффициента суточной неравномерности, равного 1,</w:t>
      </w:r>
      <w:r w:rsidR="003760E0">
        <w:t>1-1,2</w:t>
      </w:r>
      <w:r w:rsidRPr="00CF4F7E">
        <w:t>. Удельное среднесуточное за поливочный сезон потребление воды на поливку (зелёные насаждения, проезды) принимается в расчёте на одного жителя 60</w:t>
      </w:r>
      <w:r w:rsidR="00B76172">
        <w:t>-90</w:t>
      </w:r>
      <w:r w:rsidRPr="00CF4F7E">
        <w:t xml:space="preserve"> л/сутки. Продолжительность поливочного сезона составляет 110 дней</w:t>
      </w:r>
    </w:p>
    <w:p w14:paraId="1D4FF940" w14:textId="77777777" w:rsidR="006865D7" w:rsidRPr="00CF4F7E" w:rsidRDefault="006865D7" w:rsidP="00CF4F7E">
      <w:r w:rsidRPr="00CF4F7E">
        <w:t>Сведения о численности занятых на промышленных предприятиях различных отраслей недостаточны для расчёта водопотребления предприятий.</w:t>
      </w:r>
    </w:p>
    <w:p w14:paraId="2019C7E5" w14:textId="77777777" w:rsidR="006865D7" w:rsidRPr="00CF4F7E" w:rsidRDefault="006865D7" w:rsidP="00CF4F7E">
      <w:r w:rsidRPr="00CF4F7E">
        <w:t>При отсутствии данных о развитии промышленности допускается принимать расход на нужды предприятий, забирающих воду из сетей хозяйственно-питьевого</w:t>
      </w:r>
      <w:r w:rsidR="005518D1">
        <w:t xml:space="preserve"> водопровода, в размере до 25% </w:t>
      </w:r>
      <w:r w:rsidRPr="00CF4F7E">
        <w:t>потребностей населённого пункта.</w:t>
      </w:r>
    </w:p>
    <w:p w14:paraId="18166626" w14:textId="77777777" w:rsidR="006865D7" w:rsidRPr="00CF4F7E" w:rsidRDefault="006865D7" w:rsidP="00CF4F7E">
      <w:r w:rsidRPr="00CF4F7E">
        <w:t>Учитывая объём промышленного водопотребления на сегодняшний день, а также перечень существующих предприятий и ориентировочный перечень новых предприятий, предлагаемых к размещению на расчётный срок, расходы питьевой воды на нужды промышленных предприятий принимаются в размере 10</w:t>
      </w:r>
      <w:r w:rsidR="00B76172">
        <w:t>-15</w:t>
      </w:r>
      <w:r w:rsidRPr="00CF4F7E">
        <w:t xml:space="preserve"> % от водопотребления города на </w:t>
      </w:r>
      <w:r w:rsidR="00F9046C">
        <w:t>расчётный срок</w:t>
      </w:r>
      <w:r w:rsidRPr="00CF4F7E">
        <w:t>.</w:t>
      </w:r>
    </w:p>
    <w:p w14:paraId="2E597DFF" w14:textId="77777777" w:rsidR="006865D7" w:rsidRPr="00754BD4" w:rsidRDefault="006865D7" w:rsidP="00754BD4">
      <w:r w:rsidRPr="00754BD4">
        <w:t xml:space="preserve">Расход воды на наружное пожаротушение и количество одновременных пожаров принимается по табл. </w:t>
      </w:r>
      <w:r w:rsidR="00754BD4" w:rsidRPr="00754BD4">
        <w:t>1</w:t>
      </w:r>
      <w:r w:rsidRPr="00754BD4">
        <w:t xml:space="preserve"> </w:t>
      </w:r>
      <w:r w:rsidR="00754BD4" w:rsidRPr="00754BD4">
        <w:t>СП 8.13130.2009</w:t>
      </w:r>
      <w:r w:rsidRPr="00754BD4">
        <w:t>. При числе жителей 10-25 тыс.</w:t>
      </w:r>
      <w:r w:rsidR="00F9046C" w:rsidRPr="00754BD4">
        <w:t xml:space="preserve"> </w:t>
      </w:r>
      <w:r w:rsidRPr="00754BD4">
        <w:t>чел. и застройке выше трёх этажей расчётное количество одновременных пожаров составит 2 пожара, расход воды (на 1 пожар) – 15 л/сек.</w:t>
      </w:r>
    </w:p>
    <w:p w14:paraId="3A437056" w14:textId="77777777" w:rsidR="006865D7" w:rsidRPr="00754BD4" w:rsidRDefault="006865D7" w:rsidP="00754BD4">
      <w:r w:rsidRPr="00754BD4">
        <w:t>При продолжительности тушения пожара 3 часа пожарный объем воды на оба срока проектирования составит</w:t>
      </w:r>
    </w:p>
    <w:p w14:paraId="48395EC5" w14:textId="77777777" w:rsidR="006865D7" w:rsidRPr="00754BD4" w:rsidRDefault="006865D7" w:rsidP="00754BD4">
      <w:pPr>
        <w:jc w:val="center"/>
      </w:pPr>
      <w:r w:rsidRPr="00754BD4">
        <w:object w:dxaOrig="180" w:dyaOrig="340" w14:anchorId="6E2C5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15pt" o:ole="">
            <v:imagedata r:id="rId15" o:title=""/>
          </v:shape>
          <o:OLEObject Type="Embed" ProgID="Equation.3" ShapeID="_x0000_i1025" DrawAspect="Content" ObjectID="_1765105119" r:id="rId16"/>
        </w:object>
      </w:r>
      <w:r w:rsidRPr="00754BD4">
        <w:object w:dxaOrig="3420" w:dyaOrig="620" w14:anchorId="37600070">
          <v:shape id="_x0000_i1026" type="#_x0000_t75" style="width:171.05pt;height:30.55pt" o:ole="">
            <v:imagedata r:id="rId17" o:title=""/>
          </v:shape>
          <o:OLEObject Type="Embed" ProgID="Equation.3" ShapeID="_x0000_i1026" DrawAspect="Content" ObjectID="_1765105120" r:id="rId18"/>
        </w:object>
      </w:r>
      <w:r w:rsidRPr="00754BD4">
        <w:t>, где:</w:t>
      </w:r>
    </w:p>
    <w:p w14:paraId="5BF58900" w14:textId="77777777" w:rsidR="006865D7" w:rsidRPr="00754BD4" w:rsidRDefault="006865D7" w:rsidP="00754BD4">
      <w:r w:rsidRPr="00754BD4">
        <w:t>2,5 – расход воды на внутреннее пожаротушение, л/сек;</w:t>
      </w:r>
    </w:p>
    <w:p w14:paraId="7595B23E" w14:textId="77777777" w:rsidR="006865D7" w:rsidRPr="00754BD4" w:rsidRDefault="006865D7" w:rsidP="00754BD4">
      <w:r w:rsidRPr="00754BD4">
        <w:t>2 – количество струй на внутреннее пожаротушение.</w:t>
      </w:r>
    </w:p>
    <w:p w14:paraId="0AE3EE49" w14:textId="77777777" w:rsidR="006865D7" w:rsidRDefault="006865D7" w:rsidP="00754BD4">
      <w:r w:rsidRPr="00754BD4">
        <w:t>Максимальный срок восстановления пожарного объема воды не должен превышать 24 час.</w:t>
      </w:r>
    </w:p>
    <w:p w14:paraId="65392070" w14:textId="77777777" w:rsidR="00B76172" w:rsidRPr="00B1627B" w:rsidRDefault="00B76172" w:rsidP="00B76172">
      <w:r w:rsidRPr="00B1627B">
        <w:t>Расходы воды</w:t>
      </w:r>
      <w:r>
        <w:t xml:space="preserve"> </w:t>
      </w:r>
      <w:r w:rsidRPr="00B1627B">
        <w:t xml:space="preserve">по </w:t>
      </w:r>
      <w:r>
        <w:t xml:space="preserve">муниципальному образованию </w:t>
      </w:r>
      <w:r w:rsidRPr="00F27FF7">
        <w:t>Усть-Донецкое городское поселение</w:t>
      </w:r>
      <w:r w:rsidRPr="00B1627B">
        <w:t xml:space="preserve">: </w:t>
      </w:r>
    </w:p>
    <w:p w14:paraId="5B9E522F" w14:textId="77777777" w:rsidR="00B76172" w:rsidRPr="00B1627B" w:rsidRDefault="00B76172" w:rsidP="00B76172">
      <w:pPr>
        <w:pStyle w:val="af5"/>
        <w:numPr>
          <w:ilvl w:val="0"/>
          <w:numId w:val="29"/>
        </w:numPr>
        <w:ind w:left="851" w:hanging="284"/>
        <w:contextualSpacing w:val="0"/>
      </w:pPr>
      <w:r w:rsidRPr="00B1627B">
        <w:t>Среднесуточный расход воды составляет:</w:t>
      </w:r>
    </w:p>
    <w:p w14:paraId="63C3CBAF" w14:textId="77777777" w:rsidR="00B76172" w:rsidRPr="00B1627B" w:rsidRDefault="00B76172" w:rsidP="00B76172">
      <w:pPr>
        <w:pStyle w:val="af5"/>
        <w:numPr>
          <w:ilvl w:val="0"/>
          <w:numId w:val="30"/>
        </w:numPr>
        <w:contextualSpacing w:val="0"/>
      </w:pPr>
      <w:r w:rsidRPr="00B1627B">
        <w:t xml:space="preserve">существующее положение, питьевая вода – </w:t>
      </w:r>
      <w:r>
        <w:t>2289,8</w:t>
      </w:r>
      <w:r w:rsidRPr="00B1627B">
        <w:t xml:space="preserve"> м</w:t>
      </w:r>
      <w:r w:rsidRPr="00B1627B">
        <w:rPr>
          <w:vertAlign w:val="superscript"/>
        </w:rPr>
        <w:t>3</w:t>
      </w:r>
      <w:r w:rsidRPr="00B1627B">
        <w:t>/</w:t>
      </w:r>
      <w:proofErr w:type="spellStart"/>
      <w:r w:rsidRPr="00B1627B">
        <w:t>сут</w:t>
      </w:r>
      <w:proofErr w:type="spellEnd"/>
      <w:r w:rsidRPr="00B1627B">
        <w:t>. (20</w:t>
      </w:r>
      <w:r w:rsidR="00AF7A71">
        <w:t>22</w:t>
      </w:r>
      <w:r w:rsidRPr="00B1627B">
        <w:t xml:space="preserve"> год); </w:t>
      </w:r>
    </w:p>
    <w:p w14:paraId="6969E704" w14:textId="77777777" w:rsidR="00B76172" w:rsidRPr="000A3A4C" w:rsidRDefault="00B76172" w:rsidP="00B76172">
      <w:pPr>
        <w:pStyle w:val="af5"/>
        <w:numPr>
          <w:ilvl w:val="0"/>
          <w:numId w:val="30"/>
        </w:numPr>
        <w:tabs>
          <w:tab w:val="left" w:pos="0"/>
        </w:tabs>
        <w:spacing w:after="120"/>
        <w:contextualSpacing w:val="0"/>
      </w:pPr>
      <w:r w:rsidRPr="000A3A4C">
        <w:t>на расчетный срок питьевая вода –</w:t>
      </w:r>
      <w:r>
        <w:t xml:space="preserve"> 7212,5</w:t>
      </w:r>
      <w:r w:rsidRPr="000A3A4C">
        <w:t xml:space="preserve"> м</w:t>
      </w:r>
      <w:r w:rsidRPr="000A3A4C">
        <w:rPr>
          <w:vertAlign w:val="superscript"/>
        </w:rPr>
        <w:t>3</w:t>
      </w:r>
      <w:r w:rsidRPr="000A3A4C">
        <w:t>/</w:t>
      </w:r>
      <w:proofErr w:type="spellStart"/>
      <w:r w:rsidRPr="000A3A4C">
        <w:t>сут</w:t>
      </w:r>
      <w:proofErr w:type="spellEnd"/>
      <w:r w:rsidRPr="000A3A4C">
        <w:t xml:space="preserve">. </w:t>
      </w:r>
    </w:p>
    <w:p w14:paraId="1ED07A9E" w14:textId="77777777" w:rsidR="00B76172" w:rsidRPr="000A3A4C" w:rsidRDefault="00B76172" w:rsidP="00B76172">
      <w:pPr>
        <w:pStyle w:val="af5"/>
        <w:numPr>
          <w:ilvl w:val="0"/>
          <w:numId w:val="29"/>
        </w:numPr>
        <w:spacing w:after="60"/>
        <w:ind w:left="850" w:hanging="289"/>
        <w:contextualSpacing w:val="0"/>
      </w:pPr>
      <w:r w:rsidRPr="000A3A4C">
        <w:t>Расчётные расходы воды в сутки</w:t>
      </w:r>
      <w:r>
        <w:t xml:space="preserve"> наибольшего водопотребления, и</w:t>
      </w:r>
      <w:r w:rsidRPr="000A3A4C">
        <w:t xml:space="preserve">сходя из формулы: </w:t>
      </w:r>
    </w:p>
    <w:p w14:paraId="3EFCC408" w14:textId="77777777" w:rsidR="00B76172" w:rsidRDefault="00B76172" w:rsidP="00B76172">
      <w:pPr>
        <w:spacing w:after="120"/>
        <w:jc w:val="center"/>
      </w:pPr>
      <w:proofErr w:type="spellStart"/>
      <w:r w:rsidRPr="00E53E19">
        <w:t>Q</w:t>
      </w:r>
      <w:r w:rsidRPr="00E53E19">
        <w:rPr>
          <w:vertAlign w:val="subscript"/>
        </w:rPr>
        <w:t>сут.max</w:t>
      </w:r>
      <w:proofErr w:type="spellEnd"/>
      <w:r w:rsidRPr="00E53E19">
        <w:rPr>
          <w:vertAlign w:val="subscript"/>
        </w:rPr>
        <w:t xml:space="preserve"> </w:t>
      </w:r>
      <w:r w:rsidRPr="00E53E19">
        <w:t xml:space="preserve">= </w:t>
      </w:r>
      <w:proofErr w:type="spellStart"/>
      <w:r w:rsidRPr="00E53E19">
        <w:t>К</w:t>
      </w:r>
      <w:r w:rsidRPr="00E53E19">
        <w:rPr>
          <w:vertAlign w:val="subscript"/>
        </w:rPr>
        <w:t>сут.maх</w:t>
      </w:r>
      <w:proofErr w:type="spellEnd"/>
      <w:r w:rsidRPr="00E53E19">
        <w:rPr>
          <w:vertAlign w:val="subscript"/>
        </w:rPr>
        <w:t xml:space="preserve"> </w:t>
      </w:r>
      <w:r w:rsidRPr="00E53E19">
        <w:t xml:space="preserve">х </w:t>
      </w:r>
      <w:proofErr w:type="spellStart"/>
      <w:r w:rsidRPr="00E53E19">
        <w:t>Q</w:t>
      </w:r>
      <w:r w:rsidRPr="00E53E19">
        <w:rPr>
          <w:vertAlign w:val="subscript"/>
        </w:rPr>
        <w:t>ср</w:t>
      </w:r>
      <w:proofErr w:type="spellEnd"/>
      <w:r w:rsidRPr="00E53E19">
        <w:t xml:space="preserve"> [1] (п.2,2 СНиП 2.04.02-84), </w:t>
      </w:r>
    </w:p>
    <w:p w14:paraId="01F94F6F" w14:textId="77777777" w:rsidR="00B76172" w:rsidRPr="00E53E19" w:rsidRDefault="00B76172" w:rsidP="00B76172">
      <w:pPr>
        <w:spacing w:after="120"/>
        <w:jc w:val="left"/>
      </w:pPr>
      <w:r w:rsidRPr="00E53E19">
        <w:t xml:space="preserve">где  </w:t>
      </w:r>
      <w:proofErr w:type="spellStart"/>
      <w:r w:rsidRPr="00E53E19">
        <w:t>К</w:t>
      </w:r>
      <w:r w:rsidRPr="00E53E19">
        <w:rPr>
          <w:vertAlign w:val="subscript"/>
        </w:rPr>
        <w:t>сут.max</w:t>
      </w:r>
      <w:proofErr w:type="spellEnd"/>
      <w:r w:rsidRPr="00E53E19">
        <w:rPr>
          <w:vertAlign w:val="subscript"/>
        </w:rPr>
        <w:t xml:space="preserve"> </w:t>
      </w:r>
      <w:r w:rsidRPr="00E53E19">
        <w:t>= 1,</w:t>
      </w:r>
      <w:r>
        <w:t>1</w:t>
      </w:r>
      <w:r w:rsidRPr="00E53E19">
        <w:t xml:space="preserve"> составят:</w:t>
      </w:r>
    </w:p>
    <w:p w14:paraId="546917B6" w14:textId="77777777" w:rsidR="00B76172" w:rsidRDefault="00B76172" w:rsidP="00B76172">
      <w:pPr>
        <w:pStyle w:val="af5"/>
        <w:numPr>
          <w:ilvl w:val="0"/>
          <w:numId w:val="31"/>
        </w:numPr>
        <w:spacing w:after="120"/>
        <w:contextualSpacing w:val="0"/>
      </w:pPr>
      <w:r w:rsidRPr="00FA7E67">
        <w:t>Существующее</w:t>
      </w:r>
      <w:r>
        <w:t xml:space="preserve"> положение</w:t>
      </w:r>
      <w:r w:rsidRPr="00FA7E67">
        <w:t xml:space="preserve"> - </w:t>
      </w:r>
      <w:proofErr w:type="spellStart"/>
      <w:r w:rsidRPr="00FA7E67">
        <w:t>Q</w:t>
      </w:r>
      <w:r w:rsidRPr="00FA7E67">
        <w:rPr>
          <w:vertAlign w:val="subscript"/>
        </w:rPr>
        <w:t>сут.max</w:t>
      </w:r>
      <w:proofErr w:type="spellEnd"/>
      <w:r w:rsidRPr="00FA7E67">
        <w:rPr>
          <w:vertAlign w:val="subscript"/>
        </w:rPr>
        <w:t xml:space="preserve">  </w:t>
      </w:r>
      <w:r w:rsidRPr="00FA7E67">
        <w:t>= 1,</w:t>
      </w:r>
      <w:r>
        <w:t>1</w:t>
      </w:r>
      <w:r w:rsidRPr="00FA7E67">
        <w:t xml:space="preserve"> х </w:t>
      </w:r>
      <w:r>
        <w:t>2289,8</w:t>
      </w:r>
      <w:r w:rsidRPr="00FA7E67">
        <w:t xml:space="preserve"> = </w:t>
      </w:r>
      <w:r w:rsidRPr="003760E0">
        <w:t>2518,7</w:t>
      </w:r>
      <w:r w:rsidRPr="00FA7E67">
        <w:t xml:space="preserve"> м</w:t>
      </w:r>
      <w:r w:rsidRPr="00FA7E67">
        <w:rPr>
          <w:vertAlign w:val="superscript"/>
        </w:rPr>
        <w:t>3</w:t>
      </w:r>
      <w:r w:rsidRPr="00FA7E67">
        <w:t>/</w:t>
      </w:r>
      <w:proofErr w:type="spellStart"/>
      <w:r w:rsidRPr="00FA7E67">
        <w:t>сут</w:t>
      </w:r>
      <w:proofErr w:type="spellEnd"/>
      <w:r w:rsidRPr="00FA7E67">
        <w:t>.(20</w:t>
      </w:r>
      <w:r w:rsidR="00AF7A71">
        <w:t>22</w:t>
      </w:r>
      <w:r>
        <w:t xml:space="preserve"> год);</w:t>
      </w:r>
    </w:p>
    <w:p w14:paraId="5EBF7869" w14:textId="77777777" w:rsidR="00B76172" w:rsidRDefault="00B76172" w:rsidP="00B76172">
      <w:pPr>
        <w:pStyle w:val="af5"/>
        <w:numPr>
          <w:ilvl w:val="0"/>
          <w:numId w:val="31"/>
        </w:numPr>
        <w:spacing w:after="120"/>
        <w:contextualSpacing w:val="0"/>
      </w:pPr>
      <w:r>
        <w:t>Н</w:t>
      </w:r>
      <w:r w:rsidRPr="00FA7E67">
        <w:t xml:space="preserve">а расчётный срок - </w:t>
      </w:r>
      <w:proofErr w:type="spellStart"/>
      <w:r w:rsidRPr="00FA7E67">
        <w:t>Q</w:t>
      </w:r>
      <w:r w:rsidRPr="00B76172">
        <w:rPr>
          <w:vertAlign w:val="subscript"/>
        </w:rPr>
        <w:t>рсут.max</w:t>
      </w:r>
      <w:proofErr w:type="spellEnd"/>
      <w:r w:rsidRPr="00B76172">
        <w:rPr>
          <w:vertAlign w:val="subscript"/>
        </w:rPr>
        <w:t xml:space="preserve"> </w:t>
      </w:r>
      <w:r w:rsidRPr="00FA7E67">
        <w:t>= 1,</w:t>
      </w:r>
      <w:r>
        <w:t>1</w:t>
      </w:r>
      <w:r w:rsidRPr="00FA7E67">
        <w:t xml:space="preserve"> х </w:t>
      </w:r>
      <w:r>
        <w:t>7212,5</w:t>
      </w:r>
      <w:r w:rsidRPr="00FA7E67">
        <w:t xml:space="preserve"> = </w:t>
      </w:r>
      <w:r w:rsidRPr="003760E0">
        <w:t>7933,70</w:t>
      </w:r>
      <w:r w:rsidRPr="00FA7E67">
        <w:t xml:space="preserve"> м</w:t>
      </w:r>
      <w:r w:rsidRPr="00B76172">
        <w:rPr>
          <w:vertAlign w:val="superscript"/>
        </w:rPr>
        <w:t>3</w:t>
      </w:r>
      <w:r w:rsidRPr="00FA7E67">
        <w:t>/</w:t>
      </w:r>
      <w:proofErr w:type="spellStart"/>
      <w:r w:rsidRPr="00FA7E67">
        <w:t>сут</w:t>
      </w:r>
      <w:proofErr w:type="spellEnd"/>
      <w:r w:rsidRPr="00FA7E67">
        <w:t>.</w:t>
      </w:r>
      <w:r>
        <w:t xml:space="preserve"> </w:t>
      </w:r>
    </w:p>
    <w:p w14:paraId="727B3613" w14:textId="77777777" w:rsidR="00B76172" w:rsidRPr="00754BD4" w:rsidRDefault="00B76172" w:rsidP="00754BD4"/>
    <w:p w14:paraId="7BD66040" w14:textId="77777777" w:rsidR="00441DA2" w:rsidRPr="00C04711" w:rsidRDefault="00441DA2" w:rsidP="00B32A54">
      <w:pPr>
        <w:pStyle w:val="3"/>
      </w:pPr>
      <w:bookmarkStart w:id="69" w:name="_Toc55054387"/>
      <w:r w:rsidRPr="00C04711">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8"/>
      <w:bookmarkEnd w:id="69"/>
    </w:p>
    <w:p w14:paraId="6A376013" w14:textId="77777777" w:rsidR="00754BD4" w:rsidRPr="00C04711" w:rsidRDefault="00754BD4" w:rsidP="00754BD4">
      <w:bookmarkStart w:id="70" w:name="_Toc375685037"/>
      <w:r w:rsidRPr="00C04711">
        <w:t xml:space="preserve">Приготовление горячей воды в </w:t>
      </w:r>
      <w:r w:rsidR="005E2FEB" w:rsidRPr="00C04711">
        <w:t>р.п. Усть-Донецкий</w:t>
      </w:r>
      <w:r w:rsidRPr="00C04711">
        <w:t xml:space="preserve"> осуществляется на котельных посредством теплообменного оборудования. При отсутствии централизованного горячего водоснабжения применяются бытовые водонагреватели.</w:t>
      </w:r>
    </w:p>
    <w:p w14:paraId="696D973C" w14:textId="77777777" w:rsidR="00441DA2" w:rsidRPr="001B4333" w:rsidRDefault="00441DA2" w:rsidP="00B32A54">
      <w:pPr>
        <w:pStyle w:val="3"/>
      </w:pPr>
      <w:bookmarkStart w:id="71" w:name="_Toc55054388"/>
      <w:r w:rsidRPr="00C04711">
        <w:t>Сведения о фактическом и ожидаемом потреблении горячей, питьевой,</w:t>
      </w:r>
      <w:r w:rsidRPr="001B4333">
        <w:t xml:space="preserve"> технической воды (годовое, среднесуточное, максимальное суточное)</w:t>
      </w:r>
      <w:bookmarkEnd w:id="70"/>
      <w:bookmarkEnd w:id="71"/>
    </w:p>
    <w:p w14:paraId="2C4FCCF0" w14:textId="77777777" w:rsidR="0001689A" w:rsidRPr="00194BA2" w:rsidRDefault="0001689A" w:rsidP="0001689A">
      <w:bookmarkStart w:id="72" w:name="_Toc375685038"/>
      <w:r w:rsidRPr="00E15614">
        <w:t>Фактическое и ожидаемое потребление воды в поселении представлено в</w:t>
      </w:r>
      <w:r w:rsidRPr="00194BA2">
        <w:t xml:space="preserve"> таблице 1.3.</w:t>
      </w:r>
      <w:r w:rsidR="0047177C">
        <w:t>9</w:t>
      </w:r>
      <w:r w:rsidRPr="00194BA2">
        <w:t>.</w:t>
      </w:r>
    </w:p>
    <w:p w14:paraId="0C75DB7F" w14:textId="77777777" w:rsidR="0001689A" w:rsidRPr="00194BA2" w:rsidRDefault="0001689A" w:rsidP="0001689A">
      <w:pPr>
        <w:keepNext/>
        <w:jc w:val="right"/>
      </w:pPr>
      <w:r w:rsidRPr="00194BA2">
        <w:t>Таблица 1.3.</w:t>
      </w:r>
      <w:r w:rsidR="0047177C">
        <w:t>9</w:t>
      </w:r>
    </w:p>
    <w:p w14:paraId="2072557B" w14:textId="77777777" w:rsidR="0001689A" w:rsidRPr="00194BA2" w:rsidRDefault="0001689A" w:rsidP="0001689A">
      <w:pPr>
        <w:keepNext/>
        <w:ind w:firstLine="0"/>
        <w:jc w:val="center"/>
      </w:pPr>
      <w:r w:rsidRPr="00194BA2">
        <w:t xml:space="preserve">Потребление воды в </w:t>
      </w:r>
      <w:r w:rsidR="00332537">
        <w:t>городском</w:t>
      </w:r>
      <w:r>
        <w:t xml:space="preserve"> поселении</w:t>
      </w:r>
      <w:r w:rsidR="002405B3">
        <w:t xml:space="preserve"> </w:t>
      </w:r>
      <w:r w:rsidR="005E2FEB">
        <w:t>р.п. Усть-Донецкий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3899"/>
        <w:gridCol w:w="1551"/>
        <w:gridCol w:w="1974"/>
        <w:gridCol w:w="1577"/>
      </w:tblGrid>
      <w:tr w:rsidR="0001689A" w:rsidRPr="002E4CF4" w14:paraId="3FB7B149" w14:textId="77777777" w:rsidTr="0037214F">
        <w:trPr>
          <w:trHeight w:val="317"/>
          <w:tblHeader/>
          <w:jc w:val="center"/>
        </w:trPr>
        <w:tc>
          <w:tcPr>
            <w:tcW w:w="0" w:type="auto"/>
            <w:tcMar>
              <w:top w:w="0" w:type="dxa"/>
              <w:left w:w="28" w:type="dxa"/>
              <w:bottom w:w="0" w:type="dxa"/>
              <w:right w:w="28" w:type="dxa"/>
            </w:tcMar>
            <w:vAlign w:val="center"/>
          </w:tcPr>
          <w:p w14:paraId="5D4607F4" w14:textId="77777777" w:rsidR="0001689A" w:rsidRPr="002E4CF4" w:rsidRDefault="0001689A" w:rsidP="0037214F">
            <w:pPr>
              <w:keepNext/>
              <w:spacing w:line="240" w:lineRule="auto"/>
              <w:ind w:firstLine="0"/>
              <w:jc w:val="center"/>
              <w:rPr>
                <w:b/>
                <w:sz w:val="20"/>
                <w:szCs w:val="20"/>
              </w:rPr>
            </w:pPr>
            <w:r w:rsidRPr="002E4CF4">
              <w:rPr>
                <w:b/>
                <w:sz w:val="20"/>
                <w:szCs w:val="20"/>
              </w:rPr>
              <w:t>№</w:t>
            </w:r>
          </w:p>
          <w:p w14:paraId="62AC054A" w14:textId="77777777" w:rsidR="0001689A" w:rsidRPr="002E4CF4" w:rsidRDefault="0001689A" w:rsidP="0037214F">
            <w:pPr>
              <w:keepNext/>
              <w:spacing w:line="240" w:lineRule="auto"/>
              <w:ind w:firstLine="0"/>
              <w:jc w:val="center"/>
              <w:rPr>
                <w:sz w:val="20"/>
                <w:szCs w:val="20"/>
              </w:rPr>
            </w:pPr>
            <w:r w:rsidRPr="002E4CF4">
              <w:rPr>
                <w:b/>
                <w:sz w:val="20"/>
                <w:szCs w:val="20"/>
              </w:rPr>
              <w:t>п/п</w:t>
            </w:r>
          </w:p>
        </w:tc>
        <w:tc>
          <w:tcPr>
            <w:tcW w:w="3938" w:type="dxa"/>
            <w:tcMar>
              <w:top w:w="0" w:type="dxa"/>
              <w:left w:w="28" w:type="dxa"/>
              <w:bottom w:w="0" w:type="dxa"/>
              <w:right w:w="28" w:type="dxa"/>
            </w:tcMar>
            <w:vAlign w:val="center"/>
          </w:tcPr>
          <w:p w14:paraId="7C53C610" w14:textId="77777777" w:rsidR="0001689A" w:rsidRPr="002E4CF4" w:rsidRDefault="0001689A" w:rsidP="0037214F">
            <w:pPr>
              <w:keepNext/>
              <w:spacing w:line="240" w:lineRule="auto"/>
              <w:ind w:firstLine="0"/>
              <w:jc w:val="center"/>
              <w:rPr>
                <w:sz w:val="20"/>
                <w:szCs w:val="20"/>
              </w:rPr>
            </w:pPr>
            <w:r w:rsidRPr="002E4CF4">
              <w:rPr>
                <w:b/>
                <w:sz w:val="20"/>
                <w:szCs w:val="20"/>
              </w:rPr>
              <w:t>Наименование показателя</w:t>
            </w:r>
          </w:p>
        </w:tc>
        <w:tc>
          <w:tcPr>
            <w:tcW w:w="1559" w:type="dxa"/>
            <w:tcMar>
              <w:top w:w="0" w:type="dxa"/>
              <w:left w:w="28" w:type="dxa"/>
              <w:bottom w:w="0" w:type="dxa"/>
              <w:right w:w="28" w:type="dxa"/>
            </w:tcMar>
            <w:vAlign w:val="center"/>
          </w:tcPr>
          <w:p w14:paraId="34E26061" w14:textId="77777777" w:rsidR="0001689A" w:rsidRPr="002E4CF4" w:rsidRDefault="0001689A" w:rsidP="0037214F">
            <w:pPr>
              <w:keepNext/>
              <w:spacing w:line="240" w:lineRule="auto"/>
              <w:ind w:firstLine="0"/>
              <w:jc w:val="center"/>
              <w:rPr>
                <w:sz w:val="20"/>
                <w:szCs w:val="20"/>
              </w:rPr>
            </w:pPr>
            <w:r w:rsidRPr="002E4CF4">
              <w:rPr>
                <w:b/>
                <w:sz w:val="20"/>
                <w:szCs w:val="20"/>
              </w:rPr>
              <w:t>Единица измерения</w:t>
            </w:r>
          </w:p>
        </w:tc>
        <w:tc>
          <w:tcPr>
            <w:tcW w:w="1985" w:type="dxa"/>
            <w:tcMar>
              <w:top w:w="0" w:type="dxa"/>
              <w:left w:w="28" w:type="dxa"/>
              <w:bottom w:w="0" w:type="dxa"/>
              <w:right w:w="28" w:type="dxa"/>
            </w:tcMar>
            <w:vAlign w:val="center"/>
          </w:tcPr>
          <w:p w14:paraId="6B9839C9" w14:textId="77777777" w:rsidR="0001689A" w:rsidRPr="002E4CF4" w:rsidRDefault="0001689A" w:rsidP="0037796B">
            <w:pPr>
              <w:keepNext/>
              <w:spacing w:line="240" w:lineRule="auto"/>
              <w:ind w:firstLine="0"/>
              <w:jc w:val="center"/>
              <w:rPr>
                <w:sz w:val="20"/>
                <w:szCs w:val="20"/>
              </w:rPr>
            </w:pPr>
            <w:r w:rsidRPr="002E4CF4">
              <w:rPr>
                <w:b/>
                <w:sz w:val="20"/>
                <w:szCs w:val="20"/>
              </w:rPr>
              <w:t>Современное со</w:t>
            </w:r>
            <w:r w:rsidR="0037796B">
              <w:rPr>
                <w:b/>
                <w:sz w:val="20"/>
                <w:szCs w:val="20"/>
              </w:rPr>
              <w:t>стояние за 2022</w:t>
            </w:r>
            <w:r w:rsidRPr="002E4CF4">
              <w:rPr>
                <w:b/>
                <w:sz w:val="20"/>
                <w:szCs w:val="20"/>
              </w:rPr>
              <w:t xml:space="preserve"> г.</w:t>
            </w:r>
          </w:p>
        </w:tc>
        <w:tc>
          <w:tcPr>
            <w:tcW w:w="1585" w:type="dxa"/>
            <w:tcMar>
              <w:top w:w="0" w:type="dxa"/>
              <w:left w:w="28" w:type="dxa"/>
              <w:bottom w:w="0" w:type="dxa"/>
              <w:right w:w="28" w:type="dxa"/>
            </w:tcMar>
            <w:vAlign w:val="center"/>
          </w:tcPr>
          <w:p w14:paraId="49EDB7F9" w14:textId="77777777" w:rsidR="0001689A" w:rsidRPr="002E4CF4" w:rsidRDefault="0001689A" w:rsidP="0001689A">
            <w:pPr>
              <w:keepNext/>
              <w:spacing w:line="240" w:lineRule="auto"/>
              <w:ind w:firstLine="0"/>
              <w:jc w:val="center"/>
              <w:rPr>
                <w:sz w:val="20"/>
                <w:szCs w:val="20"/>
              </w:rPr>
            </w:pPr>
            <w:r w:rsidRPr="002E4CF4">
              <w:rPr>
                <w:b/>
                <w:sz w:val="20"/>
                <w:szCs w:val="20"/>
              </w:rPr>
              <w:t xml:space="preserve">Расчетный срок на </w:t>
            </w:r>
            <w:r w:rsidR="006861EA">
              <w:rPr>
                <w:b/>
                <w:sz w:val="20"/>
                <w:szCs w:val="20"/>
              </w:rPr>
              <w:t>2030</w:t>
            </w:r>
            <w:r w:rsidRPr="002E4CF4">
              <w:rPr>
                <w:b/>
                <w:sz w:val="20"/>
                <w:szCs w:val="20"/>
              </w:rPr>
              <w:t xml:space="preserve"> г.</w:t>
            </w:r>
          </w:p>
        </w:tc>
      </w:tr>
      <w:tr w:rsidR="0001689A" w:rsidRPr="002E4CF4" w14:paraId="7886E540" w14:textId="77777777" w:rsidTr="0037214F">
        <w:trPr>
          <w:jc w:val="center"/>
        </w:trPr>
        <w:tc>
          <w:tcPr>
            <w:tcW w:w="0" w:type="auto"/>
            <w:tcMar>
              <w:top w:w="0" w:type="dxa"/>
              <w:left w:w="28" w:type="dxa"/>
              <w:bottom w:w="0" w:type="dxa"/>
              <w:right w:w="28" w:type="dxa"/>
            </w:tcMar>
            <w:vAlign w:val="center"/>
          </w:tcPr>
          <w:p w14:paraId="05191198" w14:textId="77777777" w:rsidR="0001689A" w:rsidRPr="002E4CF4" w:rsidRDefault="0001689A" w:rsidP="0037214F">
            <w:pPr>
              <w:spacing w:line="240" w:lineRule="auto"/>
              <w:ind w:firstLine="0"/>
              <w:jc w:val="center"/>
              <w:rPr>
                <w:sz w:val="20"/>
                <w:szCs w:val="20"/>
              </w:rPr>
            </w:pPr>
            <w:r w:rsidRPr="002E4CF4">
              <w:rPr>
                <w:sz w:val="20"/>
                <w:szCs w:val="20"/>
              </w:rPr>
              <w:t>1</w:t>
            </w:r>
          </w:p>
        </w:tc>
        <w:tc>
          <w:tcPr>
            <w:tcW w:w="3938" w:type="dxa"/>
            <w:tcMar>
              <w:top w:w="0" w:type="dxa"/>
              <w:left w:w="28" w:type="dxa"/>
              <w:bottom w:w="0" w:type="dxa"/>
              <w:right w:w="28" w:type="dxa"/>
            </w:tcMar>
            <w:vAlign w:val="center"/>
          </w:tcPr>
          <w:p w14:paraId="2DC4A00E" w14:textId="77777777" w:rsidR="0001689A" w:rsidRPr="001B4333" w:rsidRDefault="0001689A" w:rsidP="0037214F">
            <w:pPr>
              <w:spacing w:line="240" w:lineRule="auto"/>
              <w:ind w:firstLine="0"/>
              <w:jc w:val="left"/>
              <w:rPr>
                <w:sz w:val="20"/>
                <w:szCs w:val="20"/>
              </w:rPr>
            </w:pPr>
            <w:r w:rsidRPr="001B4333">
              <w:rPr>
                <w:sz w:val="20"/>
                <w:szCs w:val="20"/>
              </w:rPr>
              <w:t>Потребление питьевой воды</w:t>
            </w:r>
          </w:p>
        </w:tc>
        <w:tc>
          <w:tcPr>
            <w:tcW w:w="1559" w:type="dxa"/>
            <w:tcMar>
              <w:top w:w="0" w:type="dxa"/>
              <w:left w:w="28" w:type="dxa"/>
              <w:bottom w:w="0" w:type="dxa"/>
              <w:right w:w="28" w:type="dxa"/>
            </w:tcMar>
          </w:tcPr>
          <w:p w14:paraId="6B3CF686" w14:textId="77777777" w:rsidR="0001689A" w:rsidRPr="001B4333" w:rsidRDefault="0001689A" w:rsidP="0037214F">
            <w:pPr>
              <w:spacing w:line="240" w:lineRule="auto"/>
              <w:ind w:firstLine="0"/>
              <w:jc w:val="center"/>
              <w:rPr>
                <w:sz w:val="20"/>
                <w:szCs w:val="20"/>
              </w:rPr>
            </w:pPr>
            <w:r w:rsidRPr="001B4333">
              <w:rPr>
                <w:sz w:val="20"/>
                <w:szCs w:val="20"/>
              </w:rPr>
              <w:t>тыс. м</w:t>
            </w:r>
            <w:r w:rsidRPr="001B4333">
              <w:rPr>
                <w:sz w:val="20"/>
                <w:szCs w:val="20"/>
                <w:vertAlign w:val="superscript"/>
              </w:rPr>
              <w:t>3</w:t>
            </w:r>
          </w:p>
        </w:tc>
        <w:tc>
          <w:tcPr>
            <w:tcW w:w="1985" w:type="dxa"/>
            <w:tcMar>
              <w:top w:w="0" w:type="dxa"/>
              <w:left w:w="28" w:type="dxa"/>
              <w:bottom w:w="0" w:type="dxa"/>
              <w:right w:w="28" w:type="dxa"/>
            </w:tcMar>
            <w:vAlign w:val="center"/>
          </w:tcPr>
          <w:p w14:paraId="1CCA70C9" w14:textId="77777777" w:rsidR="0001689A" w:rsidRPr="002E4CF4" w:rsidRDefault="00C04711" w:rsidP="0037214F">
            <w:pPr>
              <w:spacing w:line="240" w:lineRule="auto"/>
              <w:ind w:firstLine="0"/>
              <w:jc w:val="center"/>
              <w:rPr>
                <w:sz w:val="20"/>
                <w:szCs w:val="20"/>
              </w:rPr>
            </w:pPr>
            <w:r w:rsidRPr="00C04711">
              <w:rPr>
                <w:sz w:val="20"/>
                <w:szCs w:val="20"/>
              </w:rPr>
              <w:t>835,8</w:t>
            </w:r>
          </w:p>
        </w:tc>
        <w:tc>
          <w:tcPr>
            <w:tcW w:w="1585" w:type="dxa"/>
            <w:tcMar>
              <w:top w:w="0" w:type="dxa"/>
              <w:left w:w="28" w:type="dxa"/>
              <w:bottom w:w="0" w:type="dxa"/>
              <w:right w:w="28" w:type="dxa"/>
            </w:tcMar>
            <w:vAlign w:val="center"/>
          </w:tcPr>
          <w:p w14:paraId="1D559D79" w14:textId="77777777" w:rsidR="0001689A" w:rsidRPr="002E4CF4" w:rsidRDefault="00C04711" w:rsidP="00FC2649">
            <w:pPr>
              <w:spacing w:line="240" w:lineRule="auto"/>
              <w:ind w:firstLine="0"/>
              <w:jc w:val="center"/>
              <w:rPr>
                <w:sz w:val="20"/>
                <w:szCs w:val="20"/>
              </w:rPr>
            </w:pPr>
            <w:r>
              <w:rPr>
                <w:sz w:val="20"/>
                <w:szCs w:val="20"/>
              </w:rPr>
              <w:t>2895,8</w:t>
            </w:r>
          </w:p>
        </w:tc>
      </w:tr>
      <w:tr w:rsidR="00715BDC" w:rsidRPr="002E4CF4" w14:paraId="50651683" w14:textId="77777777" w:rsidTr="00715BDC">
        <w:trPr>
          <w:jc w:val="center"/>
        </w:trPr>
        <w:tc>
          <w:tcPr>
            <w:tcW w:w="0" w:type="auto"/>
            <w:tcMar>
              <w:top w:w="0" w:type="dxa"/>
              <w:left w:w="28" w:type="dxa"/>
              <w:bottom w:w="0" w:type="dxa"/>
              <w:right w:w="28" w:type="dxa"/>
            </w:tcMar>
            <w:vAlign w:val="center"/>
          </w:tcPr>
          <w:p w14:paraId="6A15AE3A" w14:textId="77777777" w:rsidR="00715BDC" w:rsidRPr="002E4CF4" w:rsidRDefault="00715BDC" w:rsidP="0037214F">
            <w:pPr>
              <w:spacing w:line="240" w:lineRule="auto"/>
              <w:ind w:firstLine="0"/>
              <w:jc w:val="center"/>
              <w:rPr>
                <w:sz w:val="20"/>
                <w:szCs w:val="20"/>
              </w:rPr>
            </w:pPr>
          </w:p>
        </w:tc>
        <w:tc>
          <w:tcPr>
            <w:tcW w:w="3938" w:type="dxa"/>
            <w:tcMar>
              <w:top w:w="0" w:type="dxa"/>
              <w:left w:w="28" w:type="dxa"/>
              <w:bottom w:w="0" w:type="dxa"/>
              <w:right w:w="28" w:type="dxa"/>
            </w:tcMar>
            <w:vAlign w:val="center"/>
          </w:tcPr>
          <w:p w14:paraId="5CC9C926" w14:textId="77777777" w:rsidR="00715BDC" w:rsidRPr="001B4333" w:rsidRDefault="00715BDC" w:rsidP="0037214F">
            <w:pPr>
              <w:spacing w:line="240" w:lineRule="auto"/>
              <w:ind w:firstLine="284"/>
              <w:jc w:val="left"/>
              <w:rPr>
                <w:i/>
                <w:sz w:val="20"/>
                <w:szCs w:val="20"/>
              </w:rPr>
            </w:pPr>
            <w:r w:rsidRPr="001B4333">
              <w:rPr>
                <w:i/>
                <w:sz w:val="20"/>
                <w:szCs w:val="20"/>
              </w:rPr>
              <w:t>- среднесуточное</w:t>
            </w:r>
          </w:p>
        </w:tc>
        <w:tc>
          <w:tcPr>
            <w:tcW w:w="1559" w:type="dxa"/>
            <w:tcMar>
              <w:top w:w="0" w:type="dxa"/>
              <w:left w:w="28" w:type="dxa"/>
              <w:bottom w:w="0" w:type="dxa"/>
              <w:right w:w="28" w:type="dxa"/>
            </w:tcMar>
          </w:tcPr>
          <w:p w14:paraId="4436AE17" w14:textId="77777777" w:rsidR="00715BDC" w:rsidRPr="001B4333" w:rsidRDefault="00715BDC" w:rsidP="0037214F">
            <w:pPr>
              <w:spacing w:line="240" w:lineRule="auto"/>
              <w:ind w:firstLine="0"/>
              <w:jc w:val="center"/>
              <w:rPr>
                <w:sz w:val="20"/>
                <w:szCs w:val="20"/>
              </w:rPr>
            </w:pPr>
            <w:r w:rsidRPr="001B4333">
              <w:rPr>
                <w:sz w:val="20"/>
                <w:szCs w:val="20"/>
              </w:rPr>
              <w:t>м</w:t>
            </w:r>
            <w:r w:rsidRPr="001B4333">
              <w:rPr>
                <w:sz w:val="20"/>
                <w:szCs w:val="20"/>
                <w:vertAlign w:val="superscript"/>
              </w:rPr>
              <w:t>3</w:t>
            </w:r>
            <w:r w:rsidRPr="001B4333">
              <w:rPr>
                <w:sz w:val="20"/>
                <w:szCs w:val="20"/>
              </w:rPr>
              <w:t>/</w:t>
            </w:r>
            <w:proofErr w:type="spellStart"/>
            <w:r w:rsidRPr="001B4333">
              <w:rPr>
                <w:sz w:val="20"/>
                <w:szCs w:val="20"/>
              </w:rPr>
              <w:t>сут</w:t>
            </w:r>
            <w:proofErr w:type="spellEnd"/>
          </w:p>
        </w:tc>
        <w:tc>
          <w:tcPr>
            <w:tcW w:w="1985" w:type="dxa"/>
            <w:tcMar>
              <w:top w:w="0" w:type="dxa"/>
              <w:left w:w="28" w:type="dxa"/>
              <w:bottom w:w="0" w:type="dxa"/>
              <w:right w:w="28" w:type="dxa"/>
            </w:tcMar>
            <w:vAlign w:val="center"/>
          </w:tcPr>
          <w:p w14:paraId="00C188CB" w14:textId="77777777" w:rsidR="00715BDC" w:rsidRPr="00715BDC" w:rsidRDefault="00C04711" w:rsidP="00715BDC">
            <w:pPr>
              <w:spacing w:line="240" w:lineRule="auto"/>
              <w:ind w:firstLine="0"/>
              <w:jc w:val="center"/>
              <w:rPr>
                <w:color w:val="000000"/>
                <w:sz w:val="20"/>
                <w:szCs w:val="20"/>
              </w:rPr>
            </w:pPr>
            <w:r w:rsidRPr="00C04711">
              <w:rPr>
                <w:color w:val="000000"/>
                <w:sz w:val="20"/>
                <w:szCs w:val="20"/>
              </w:rPr>
              <w:t>2289,75</w:t>
            </w:r>
          </w:p>
        </w:tc>
        <w:tc>
          <w:tcPr>
            <w:tcW w:w="1585" w:type="dxa"/>
            <w:tcMar>
              <w:top w:w="0" w:type="dxa"/>
              <w:left w:w="28" w:type="dxa"/>
              <w:bottom w:w="0" w:type="dxa"/>
              <w:right w:w="28" w:type="dxa"/>
            </w:tcMar>
            <w:vAlign w:val="center"/>
          </w:tcPr>
          <w:p w14:paraId="1BA97E75" w14:textId="77777777" w:rsidR="00715BDC" w:rsidRPr="00715BDC" w:rsidRDefault="00C04711" w:rsidP="00715BDC">
            <w:pPr>
              <w:spacing w:line="240" w:lineRule="auto"/>
              <w:ind w:firstLine="0"/>
              <w:jc w:val="center"/>
              <w:rPr>
                <w:color w:val="000000"/>
                <w:sz w:val="20"/>
                <w:szCs w:val="20"/>
              </w:rPr>
            </w:pPr>
            <w:r w:rsidRPr="00C04711">
              <w:rPr>
                <w:sz w:val="20"/>
                <w:szCs w:val="20"/>
              </w:rPr>
              <w:t>7212,45</w:t>
            </w:r>
          </w:p>
        </w:tc>
      </w:tr>
      <w:tr w:rsidR="00715BDC" w:rsidRPr="002E4CF4" w14:paraId="332FF06D" w14:textId="77777777" w:rsidTr="00715BDC">
        <w:trPr>
          <w:jc w:val="center"/>
        </w:trPr>
        <w:tc>
          <w:tcPr>
            <w:tcW w:w="0" w:type="auto"/>
            <w:tcMar>
              <w:top w:w="0" w:type="dxa"/>
              <w:left w:w="28" w:type="dxa"/>
              <w:bottom w:w="0" w:type="dxa"/>
              <w:right w:w="28" w:type="dxa"/>
            </w:tcMar>
            <w:vAlign w:val="center"/>
          </w:tcPr>
          <w:p w14:paraId="511D73EC" w14:textId="77777777" w:rsidR="00715BDC" w:rsidRPr="002E4CF4" w:rsidRDefault="00715BDC" w:rsidP="0037214F">
            <w:pPr>
              <w:spacing w:line="240" w:lineRule="auto"/>
              <w:ind w:firstLine="0"/>
              <w:jc w:val="center"/>
              <w:rPr>
                <w:sz w:val="20"/>
                <w:szCs w:val="20"/>
              </w:rPr>
            </w:pPr>
          </w:p>
        </w:tc>
        <w:tc>
          <w:tcPr>
            <w:tcW w:w="3938" w:type="dxa"/>
            <w:tcMar>
              <w:top w:w="0" w:type="dxa"/>
              <w:left w:w="28" w:type="dxa"/>
              <w:bottom w:w="0" w:type="dxa"/>
              <w:right w:w="28" w:type="dxa"/>
            </w:tcMar>
            <w:vAlign w:val="center"/>
          </w:tcPr>
          <w:p w14:paraId="71F4FC19" w14:textId="77777777" w:rsidR="00715BDC" w:rsidRPr="001B4333" w:rsidRDefault="00715BDC" w:rsidP="0037214F">
            <w:pPr>
              <w:spacing w:line="240" w:lineRule="auto"/>
              <w:ind w:firstLine="284"/>
              <w:jc w:val="left"/>
              <w:rPr>
                <w:i/>
                <w:sz w:val="20"/>
                <w:szCs w:val="20"/>
              </w:rPr>
            </w:pPr>
            <w:r w:rsidRPr="001B4333">
              <w:rPr>
                <w:i/>
                <w:sz w:val="20"/>
                <w:szCs w:val="20"/>
              </w:rPr>
              <w:t>- максимальное суточное</w:t>
            </w:r>
          </w:p>
        </w:tc>
        <w:tc>
          <w:tcPr>
            <w:tcW w:w="1559" w:type="dxa"/>
            <w:tcMar>
              <w:top w:w="0" w:type="dxa"/>
              <w:left w:w="28" w:type="dxa"/>
              <w:bottom w:w="0" w:type="dxa"/>
              <w:right w:w="28" w:type="dxa"/>
            </w:tcMar>
          </w:tcPr>
          <w:p w14:paraId="5E784357" w14:textId="77777777" w:rsidR="00715BDC" w:rsidRPr="001B4333" w:rsidRDefault="00715BDC" w:rsidP="0037214F">
            <w:pPr>
              <w:spacing w:line="240" w:lineRule="auto"/>
              <w:ind w:firstLine="0"/>
              <w:jc w:val="center"/>
              <w:rPr>
                <w:sz w:val="20"/>
                <w:szCs w:val="20"/>
              </w:rPr>
            </w:pPr>
            <w:r w:rsidRPr="001B4333">
              <w:rPr>
                <w:sz w:val="20"/>
                <w:szCs w:val="20"/>
              </w:rPr>
              <w:t>м</w:t>
            </w:r>
            <w:r w:rsidRPr="001B4333">
              <w:rPr>
                <w:sz w:val="20"/>
                <w:szCs w:val="20"/>
                <w:vertAlign w:val="superscript"/>
              </w:rPr>
              <w:t>3</w:t>
            </w:r>
            <w:r w:rsidRPr="001B4333">
              <w:rPr>
                <w:sz w:val="20"/>
                <w:szCs w:val="20"/>
              </w:rPr>
              <w:t>/</w:t>
            </w:r>
            <w:proofErr w:type="spellStart"/>
            <w:r w:rsidRPr="001B4333">
              <w:rPr>
                <w:sz w:val="20"/>
                <w:szCs w:val="20"/>
              </w:rPr>
              <w:t>сут</w:t>
            </w:r>
            <w:proofErr w:type="spellEnd"/>
          </w:p>
        </w:tc>
        <w:tc>
          <w:tcPr>
            <w:tcW w:w="1985" w:type="dxa"/>
            <w:tcMar>
              <w:top w:w="0" w:type="dxa"/>
              <w:left w:w="28" w:type="dxa"/>
              <w:bottom w:w="0" w:type="dxa"/>
              <w:right w:w="28" w:type="dxa"/>
            </w:tcMar>
            <w:vAlign w:val="center"/>
          </w:tcPr>
          <w:p w14:paraId="46BC4EFA" w14:textId="77777777" w:rsidR="00715BDC" w:rsidRPr="00715BDC" w:rsidRDefault="00C04711" w:rsidP="00715BDC">
            <w:pPr>
              <w:spacing w:line="240" w:lineRule="auto"/>
              <w:ind w:firstLine="0"/>
              <w:jc w:val="center"/>
              <w:rPr>
                <w:color w:val="000000"/>
                <w:sz w:val="20"/>
                <w:szCs w:val="20"/>
              </w:rPr>
            </w:pPr>
            <w:r w:rsidRPr="00C04711">
              <w:rPr>
                <w:color w:val="000000"/>
                <w:sz w:val="20"/>
                <w:szCs w:val="20"/>
              </w:rPr>
              <w:t>2747,70</w:t>
            </w:r>
          </w:p>
        </w:tc>
        <w:tc>
          <w:tcPr>
            <w:tcW w:w="1585" w:type="dxa"/>
            <w:tcMar>
              <w:top w:w="0" w:type="dxa"/>
              <w:left w:w="28" w:type="dxa"/>
              <w:bottom w:w="0" w:type="dxa"/>
              <w:right w:w="28" w:type="dxa"/>
            </w:tcMar>
            <w:vAlign w:val="center"/>
          </w:tcPr>
          <w:p w14:paraId="412E95A7" w14:textId="77777777" w:rsidR="00715BDC" w:rsidRPr="00715BDC" w:rsidRDefault="00C04711" w:rsidP="00715BDC">
            <w:pPr>
              <w:spacing w:line="240" w:lineRule="auto"/>
              <w:ind w:firstLine="0"/>
              <w:jc w:val="center"/>
              <w:rPr>
                <w:color w:val="000000"/>
                <w:sz w:val="20"/>
                <w:szCs w:val="20"/>
              </w:rPr>
            </w:pPr>
            <w:r w:rsidRPr="00C04711">
              <w:rPr>
                <w:sz w:val="20"/>
                <w:szCs w:val="20"/>
              </w:rPr>
              <w:t>7933,70</w:t>
            </w:r>
          </w:p>
        </w:tc>
      </w:tr>
    </w:tbl>
    <w:p w14:paraId="51274762" w14:textId="77777777" w:rsidR="002405B3" w:rsidRPr="00C04711" w:rsidRDefault="002405B3" w:rsidP="002405B3">
      <w:pPr>
        <w:pStyle w:val="3"/>
        <w:ind w:firstLine="0"/>
      </w:pPr>
      <w:bookmarkStart w:id="73" w:name="_Toc39583183"/>
      <w:bookmarkStart w:id="74" w:name="_Toc55054389"/>
      <w:r w:rsidRPr="00C04711">
        <w:t>Описание территориальной структуры потребления горячей, питьевой, технической воды по технологическим зонам</w:t>
      </w:r>
      <w:bookmarkEnd w:id="73"/>
      <w:bookmarkEnd w:id="74"/>
    </w:p>
    <w:p w14:paraId="6AEA66DF" w14:textId="77777777" w:rsidR="00E15614" w:rsidRPr="00C04711" w:rsidRDefault="00E15614" w:rsidP="00E15614">
      <w:r w:rsidRPr="00C04711">
        <w:t xml:space="preserve">На территории городского поселения </w:t>
      </w:r>
      <w:r w:rsidR="005E2FEB" w:rsidRPr="00C04711">
        <w:t>р.п. Усть-Донецкий</w:t>
      </w:r>
      <w:r w:rsidRPr="00C04711">
        <w:t xml:space="preserve"> централизованное водоснабжение осуществляется в следующих населенных пунктах: </w:t>
      </w:r>
      <w:r w:rsidR="005E2FEB" w:rsidRPr="00C04711">
        <w:t>р.п. Усть-Донецкий</w:t>
      </w:r>
      <w:r w:rsidRPr="00C04711">
        <w:t xml:space="preserve">. </w:t>
      </w:r>
    </w:p>
    <w:p w14:paraId="3D7964E9" w14:textId="77777777" w:rsidR="00E15614" w:rsidRPr="00C04711" w:rsidRDefault="00E15614" w:rsidP="00E15614">
      <w:pPr>
        <w:rPr>
          <w:lang w:eastAsia="ru-RU"/>
        </w:rPr>
      </w:pPr>
      <w:r w:rsidRPr="00C04711">
        <w:rPr>
          <w:lang w:eastAsia="ru-RU"/>
        </w:rPr>
        <w:t xml:space="preserve">Технологические зоны водоснабжения совпадает с зонами действия систем централизованного ХВС. </w:t>
      </w:r>
    </w:p>
    <w:p w14:paraId="752107B2" w14:textId="77777777" w:rsidR="002405B3" w:rsidRPr="007F1CE5" w:rsidRDefault="002405B3" w:rsidP="002405B3">
      <w:pPr>
        <w:pStyle w:val="3"/>
        <w:ind w:firstLine="0"/>
        <w:rPr>
          <w:rStyle w:val="FontStyle158"/>
        </w:rPr>
      </w:pPr>
      <w:bookmarkStart w:id="75" w:name="_Toc39583184"/>
      <w:bookmarkStart w:id="76" w:name="_Toc55054390"/>
      <w:r w:rsidRPr="007F1CE5">
        <w:rPr>
          <w:rStyle w:val="FontStyle158"/>
        </w:rPr>
        <w:t>Прогноз распределения расходов воды на водоснабжение по типам абонентов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5"/>
      <w:bookmarkEnd w:id="76"/>
    </w:p>
    <w:p w14:paraId="0F313BB1" w14:textId="77777777" w:rsidR="002405B3" w:rsidRPr="00A746D2" w:rsidRDefault="002405B3" w:rsidP="00332537">
      <w:r w:rsidRPr="00332537">
        <w:t xml:space="preserve">Перспективное потребление воды по отдельным категориям потребителей </w:t>
      </w:r>
      <w:r w:rsidR="00332537" w:rsidRPr="00332537">
        <w:t>городского</w:t>
      </w:r>
      <w:r w:rsidRPr="00A746D2">
        <w:t xml:space="preserve"> поселения </w:t>
      </w:r>
      <w:r w:rsidR="005E2FEB">
        <w:t>р.п. Усть-Донецкий</w:t>
      </w:r>
      <w:r>
        <w:t xml:space="preserve"> </w:t>
      </w:r>
      <w:r w:rsidRPr="00A746D2">
        <w:t>приведено в таблице 1.3.</w:t>
      </w:r>
      <w:r>
        <w:t>1</w:t>
      </w:r>
      <w:r w:rsidR="0047177C">
        <w:t>0</w:t>
      </w:r>
      <w:r w:rsidRPr="00A746D2">
        <w:t>.</w:t>
      </w:r>
    </w:p>
    <w:p w14:paraId="6ECBAADF" w14:textId="77777777" w:rsidR="002405B3" w:rsidRPr="00A746D2" w:rsidRDefault="002405B3" w:rsidP="002405B3">
      <w:pPr>
        <w:jc w:val="right"/>
      </w:pPr>
      <w:r w:rsidRPr="00A746D2">
        <w:t>Таблица 1.3.</w:t>
      </w:r>
      <w:r>
        <w:t>1</w:t>
      </w:r>
      <w:r w:rsidR="0047177C">
        <w:t>0</w:t>
      </w:r>
    </w:p>
    <w:p w14:paraId="16672859" w14:textId="77777777" w:rsidR="002405B3" w:rsidRPr="00A746D2" w:rsidRDefault="002405B3" w:rsidP="002405B3">
      <w:pPr>
        <w:ind w:firstLine="0"/>
        <w:jc w:val="center"/>
      </w:pPr>
      <w:r w:rsidRPr="00A746D2">
        <w:t>Прогноз распределения воды на водоснабжение с разбивкой по категориям абонентов, тыс. м</w:t>
      </w:r>
      <w:r w:rsidRPr="00A746D2">
        <w:rPr>
          <w:vertAlign w:val="superscript"/>
        </w:rPr>
        <w:t>3</w:t>
      </w:r>
      <w:r w:rsidRPr="00A746D2">
        <w:t>/год</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8"/>
        <w:gridCol w:w="3128"/>
        <w:gridCol w:w="3128"/>
      </w:tblGrid>
      <w:tr w:rsidR="00332537" w:rsidRPr="00291C99" w14:paraId="2FE34B06" w14:textId="77777777" w:rsidTr="00332537">
        <w:trPr>
          <w:tblHeader/>
        </w:trPr>
        <w:tc>
          <w:tcPr>
            <w:tcW w:w="3128" w:type="dxa"/>
            <w:tcMar>
              <w:left w:w="28" w:type="dxa"/>
              <w:right w:w="28" w:type="dxa"/>
            </w:tcMar>
            <w:vAlign w:val="center"/>
          </w:tcPr>
          <w:p w14:paraId="0E839136" w14:textId="77777777" w:rsidR="00332537" w:rsidRPr="001B10D8" w:rsidRDefault="00332537" w:rsidP="0037214F">
            <w:pPr>
              <w:spacing w:line="240" w:lineRule="auto"/>
              <w:ind w:firstLine="0"/>
              <w:jc w:val="center"/>
              <w:rPr>
                <w:b/>
                <w:sz w:val="20"/>
                <w:szCs w:val="20"/>
                <w:lang w:eastAsia="ru-RU"/>
              </w:rPr>
            </w:pPr>
            <w:r w:rsidRPr="001B10D8">
              <w:rPr>
                <w:b/>
                <w:sz w:val="20"/>
                <w:szCs w:val="20"/>
                <w:lang w:eastAsia="ru-RU"/>
              </w:rPr>
              <w:t>Показатель</w:t>
            </w:r>
          </w:p>
        </w:tc>
        <w:tc>
          <w:tcPr>
            <w:tcW w:w="3128" w:type="dxa"/>
            <w:tcMar>
              <w:left w:w="11" w:type="dxa"/>
              <w:right w:w="11" w:type="dxa"/>
            </w:tcMar>
            <w:vAlign w:val="center"/>
          </w:tcPr>
          <w:p w14:paraId="686684E7" w14:textId="77777777" w:rsidR="00332537" w:rsidRPr="002E4CF4" w:rsidRDefault="0037796B" w:rsidP="0037796B">
            <w:pPr>
              <w:keepNext/>
              <w:spacing w:line="240" w:lineRule="auto"/>
              <w:ind w:firstLine="0"/>
              <w:jc w:val="center"/>
              <w:rPr>
                <w:sz w:val="20"/>
                <w:szCs w:val="20"/>
              </w:rPr>
            </w:pPr>
            <w:r>
              <w:rPr>
                <w:b/>
                <w:sz w:val="20"/>
                <w:szCs w:val="20"/>
              </w:rPr>
              <w:t>Современное состояние за 2022</w:t>
            </w:r>
            <w:r w:rsidR="00332537" w:rsidRPr="002E4CF4">
              <w:rPr>
                <w:b/>
                <w:sz w:val="20"/>
                <w:szCs w:val="20"/>
              </w:rPr>
              <w:t xml:space="preserve"> г.</w:t>
            </w:r>
          </w:p>
        </w:tc>
        <w:tc>
          <w:tcPr>
            <w:tcW w:w="3128" w:type="dxa"/>
            <w:tcMar>
              <w:left w:w="11" w:type="dxa"/>
              <w:right w:w="11" w:type="dxa"/>
            </w:tcMar>
            <w:vAlign w:val="center"/>
          </w:tcPr>
          <w:p w14:paraId="40058C47" w14:textId="77777777" w:rsidR="00332537" w:rsidRPr="002E4CF4" w:rsidRDefault="00332537" w:rsidP="00AE64F1">
            <w:pPr>
              <w:keepNext/>
              <w:spacing w:line="240" w:lineRule="auto"/>
              <w:ind w:firstLine="0"/>
              <w:jc w:val="center"/>
              <w:rPr>
                <w:sz w:val="20"/>
                <w:szCs w:val="20"/>
              </w:rPr>
            </w:pPr>
            <w:r w:rsidRPr="002E4CF4">
              <w:rPr>
                <w:b/>
                <w:sz w:val="20"/>
                <w:szCs w:val="20"/>
              </w:rPr>
              <w:t xml:space="preserve">Расчетный срок на </w:t>
            </w:r>
            <w:r>
              <w:rPr>
                <w:b/>
                <w:sz w:val="20"/>
                <w:szCs w:val="20"/>
              </w:rPr>
              <w:t>2030</w:t>
            </w:r>
            <w:r w:rsidRPr="002E4CF4">
              <w:rPr>
                <w:b/>
                <w:sz w:val="20"/>
                <w:szCs w:val="20"/>
              </w:rPr>
              <w:t xml:space="preserve"> г.</w:t>
            </w:r>
          </w:p>
        </w:tc>
      </w:tr>
      <w:tr w:rsidR="00EA4B42" w:rsidRPr="00291C99" w14:paraId="5ABC9D00" w14:textId="77777777" w:rsidTr="00D13D4D">
        <w:tc>
          <w:tcPr>
            <w:tcW w:w="3128" w:type="dxa"/>
            <w:tcMar>
              <w:left w:w="28" w:type="dxa"/>
              <w:right w:w="28" w:type="dxa"/>
            </w:tcMar>
            <w:vAlign w:val="center"/>
          </w:tcPr>
          <w:p w14:paraId="3DC1E6BE" w14:textId="77777777" w:rsidR="00EA4B42" w:rsidRPr="001B10D8" w:rsidRDefault="00EA4B42" w:rsidP="00EA4B42">
            <w:pPr>
              <w:spacing w:line="240" w:lineRule="auto"/>
              <w:ind w:firstLine="0"/>
              <w:jc w:val="left"/>
              <w:rPr>
                <w:sz w:val="20"/>
                <w:szCs w:val="20"/>
                <w:lang w:eastAsia="ru-RU"/>
              </w:rPr>
            </w:pPr>
            <w:r>
              <w:rPr>
                <w:sz w:val="20"/>
                <w:szCs w:val="20"/>
              </w:rPr>
              <w:t>О</w:t>
            </w:r>
            <w:r w:rsidRPr="00C04711">
              <w:rPr>
                <w:sz w:val="20"/>
                <w:szCs w:val="20"/>
              </w:rPr>
              <w:t>тпуск потребителям (продажа), всего</w:t>
            </w:r>
          </w:p>
        </w:tc>
        <w:tc>
          <w:tcPr>
            <w:tcW w:w="3128" w:type="dxa"/>
            <w:shd w:val="clear" w:color="auto" w:fill="auto"/>
            <w:tcMar>
              <w:left w:w="11" w:type="dxa"/>
              <w:right w:w="11" w:type="dxa"/>
            </w:tcMar>
            <w:vAlign w:val="center"/>
          </w:tcPr>
          <w:p w14:paraId="52BDDE64" w14:textId="77777777" w:rsidR="00EA4B42" w:rsidRPr="00D13D4D" w:rsidRDefault="00EA4B42" w:rsidP="00EA4B42">
            <w:pPr>
              <w:pStyle w:val="afffffb"/>
              <w:jc w:val="center"/>
              <w:rPr>
                <w:szCs w:val="20"/>
              </w:rPr>
            </w:pPr>
            <w:r w:rsidRPr="00D13D4D">
              <w:rPr>
                <w:szCs w:val="20"/>
              </w:rPr>
              <w:t>436,65</w:t>
            </w:r>
          </w:p>
        </w:tc>
        <w:tc>
          <w:tcPr>
            <w:tcW w:w="3128" w:type="dxa"/>
            <w:shd w:val="clear" w:color="auto" w:fill="auto"/>
            <w:tcMar>
              <w:left w:w="11" w:type="dxa"/>
              <w:right w:w="11" w:type="dxa"/>
            </w:tcMar>
            <w:vAlign w:val="center"/>
          </w:tcPr>
          <w:p w14:paraId="59097439" w14:textId="77777777" w:rsidR="00EA4B42" w:rsidRPr="00D13D4D" w:rsidRDefault="00EA4B42" w:rsidP="00EA4B42">
            <w:pPr>
              <w:pStyle w:val="afffffb"/>
              <w:jc w:val="center"/>
              <w:rPr>
                <w:szCs w:val="20"/>
              </w:rPr>
            </w:pPr>
            <w:r>
              <w:rPr>
                <w:szCs w:val="20"/>
              </w:rPr>
              <w:t>2027</w:t>
            </w:r>
          </w:p>
        </w:tc>
      </w:tr>
      <w:tr w:rsidR="00EA4B42" w:rsidRPr="00291C99" w14:paraId="1835C8CF" w14:textId="77777777" w:rsidTr="00D13D4D">
        <w:tc>
          <w:tcPr>
            <w:tcW w:w="3128" w:type="dxa"/>
            <w:tcMar>
              <w:left w:w="28" w:type="dxa"/>
              <w:right w:w="28" w:type="dxa"/>
            </w:tcMar>
            <w:vAlign w:val="center"/>
          </w:tcPr>
          <w:p w14:paraId="10DFF13A" w14:textId="77777777" w:rsidR="00EA4B42" w:rsidRPr="001B10D8" w:rsidRDefault="00EA4B42" w:rsidP="00EA4B42">
            <w:pPr>
              <w:spacing w:line="240" w:lineRule="auto"/>
              <w:ind w:firstLine="0"/>
              <w:jc w:val="left"/>
              <w:rPr>
                <w:sz w:val="20"/>
                <w:szCs w:val="20"/>
                <w:lang w:eastAsia="ru-RU"/>
              </w:rPr>
            </w:pPr>
            <w:r w:rsidRPr="001B10D8">
              <w:rPr>
                <w:sz w:val="20"/>
                <w:szCs w:val="20"/>
                <w:lang w:eastAsia="ru-RU"/>
              </w:rPr>
              <w:t>Население</w:t>
            </w:r>
          </w:p>
        </w:tc>
        <w:tc>
          <w:tcPr>
            <w:tcW w:w="3128" w:type="dxa"/>
            <w:shd w:val="clear" w:color="auto" w:fill="auto"/>
            <w:tcMar>
              <w:left w:w="11" w:type="dxa"/>
              <w:right w:w="11" w:type="dxa"/>
            </w:tcMar>
            <w:vAlign w:val="center"/>
          </w:tcPr>
          <w:p w14:paraId="7A360AF2" w14:textId="77777777" w:rsidR="00EA4B42" w:rsidRPr="00D13D4D" w:rsidRDefault="00EA4B42" w:rsidP="00EA4B42">
            <w:pPr>
              <w:spacing w:line="240" w:lineRule="auto"/>
              <w:ind w:firstLine="0"/>
              <w:jc w:val="center"/>
              <w:rPr>
                <w:rFonts w:eastAsia="Times New Roman"/>
                <w:sz w:val="20"/>
                <w:szCs w:val="20"/>
              </w:rPr>
            </w:pPr>
            <w:r w:rsidRPr="00D13D4D">
              <w:rPr>
                <w:sz w:val="20"/>
                <w:szCs w:val="20"/>
              </w:rPr>
              <w:t>358,95</w:t>
            </w:r>
          </w:p>
        </w:tc>
        <w:tc>
          <w:tcPr>
            <w:tcW w:w="3128" w:type="dxa"/>
            <w:shd w:val="clear" w:color="auto" w:fill="auto"/>
            <w:tcMar>
              <w:left w:w="11" w:type="dxa"/>
              <w:right w:w="11" w:type="dxa"/>
            </w:tcMar>
            <w:vAlign w:val="center"/>
          </w:tcPr>
          <w:p w14:paraId="064ECDB2" w14:textId="77777777" w:rsidR="00EA4B42" w:rsidRPr="00D13D4D" w:rsidRDefault="00EA4B42" w:rsidP="00EA4B42">
            <w:pPr>
              <w:pStyle w:val="afffffb"/>
              <w:jc w:val="center"/>
              <w:rPr>
                <w:szCs w:val="20"/>
              </w:rPr>
            </w:pPr>
            <w:r>
              <w:rPr>
                <w:szCs w:val="20"/>
              </w:rPr>
              <w:t>1487</w:t>
            </w:r>
          </w:p>
        </w:tc>
      </w:tr>
      <w:tr w:rsidR="00EA4B42" w:rsidRPr="00291C99" w14:paraId="0030AAA7" w14:textId="77777777" w:rsidTr="00D13D4D">
        <w:tc>
          <w:tcPr>
            <w:tcW w:w="3128" w:type="dxa"/>
            <w:tcMar>
              <w:left w:w="28" w:type="dxa"/>
              <w:right w:w="28" w:type="dxa"/>
            </w:tcMar>
            <w:vAlign w:val="center"/>
          </w:tcPr>
          <w:p w14:paraId="626567F1" w14:textId="77777777" w:rsidR="00EA4B42" w:rsidRPr="001B10D8" w:rsidRDefault="00EA4B42" w:rsidP="00EA4B42">
            <w:pPr>
              <w:shd w:val="clear" w:color="auto" w:fill="FFFFFF"/>
              <w:spacing w:line="240" w:lineRule="auto"/>
              <w:ind w:firstLine="0"/>
              <w:jc w:val="left"/>
              <w:rPr>
                <w:sz w:val="20"/>
                <w:szCs w:val="20"/>
                <w:lang w:eastAsia="ru-RU"/>
              </w:rPr>
            </w:pPr>
            <w:r w:rsidRPr="001B10D8">
              <w:rPr>
                <w:sz w:val="20"/>
                <w:szCs w:val="20"/>
                <w:lang w:eastAsia="ru-RU"/>
              </w:rPr>
              <w:t>Бюджетные организации</w:t>
            </w:r>
          </w:p>
        </w:tc>
        <w:tc>
          <w:tcPr>
            <w:tcW w:w="3128" w:type="dxa"/>
            <w:shd w:val="clear" w:color="auto" w:fill="auto"/>
            <w:tcMar>
              <w:left w:w="11" w:type="dxa"/>
              <w:right w:w="11" w:type="dxa"/>
            </w:tcMar>
            <w:vAlign w:val="center"/>
          </w:tcPr>
          <w:p w14:paraId="675171F9" w14:textId="77777777" w:rsidR="00EA4B42" w:rsidRPr="00D13D4D" w:rsidRDefault="00EA4B42" w:rsidP="00EA4B42">
            <w:pPr>
              <w:spacing w:line="240" w:lineRule="auto"/>
              <w:ind w:firstLine="0"/>
              <w:jc w:val="center"/>
              <w:rPr>
                <w:sz w:val="20"/>
                <w:szCs w:val="20"/>
              </w:rPr>
            </w:pPr>
            <w:r w:rsidRPr="00D13D4D">
              <w:rPr>
                <w:sz w:val="20"/>
                <w:szCs w:val="20"/>
              </w:rPr>
              <w:t>31,4</w:t>
            </w:r>
          </w:p>
        </w:tc>
        <w:tc>
          <w:tcPr>
            <w:tcW w:w="3128" w:type="dxa"/>
            <w:shd w:val="clear" w:color="auto" w:fill="auto"/>
            <w:tcMar>
              <w:left w:w="11" w:type="dxa"/>
              <w:right w:w="11" w:type="dxa"/>
            </w:tcMar>
            <w:vAlign w:val="center"/>
          </w:tcPr>
          <w:p w14:paraId="3A8E4D1A" w14:textId="77777777" w:rsidR="00EA4B42" w:rsidRPr="00D13D4D" w:rsidRDefault="00EA4B42" w:rsidP="00EA4B42">
            <w:pPr>
              <w:pStyle w:val="afffffb"/>
              <w:jc w:val="center"/>
              <w:rPr>
                <w:szCs w:val="20"/>
              </w:rPr>
            </w:pPr>
            <w:r w:rsidRPr="00D13D4D">
              <w:rPr>
                <w:szCs w:val="20"/>
              </w:rPr>
              <w:t>н/д</w:t>
            </w:r>
          </w:p>
        </w:tc>
      </w:tr>
      <w:tr w:rsidR="00EA4B42" w:rsidRPr="00291C99" w14:paraId="33AEEB75" w14:textId="77777777" w:rsidTr="00D13D4D">
        <w:tc>
          <w:tcPr>
            <w:tcW w:w="3128" w:type="dxa"/>
            <w:tcMar>
              <w:left w:w="28" w:type="dxa"/>
              <w:right w:w="28" w:type="dxa"/>
            </w:tcMar>
            <w:vAlign w:val="center"/>
          </w:tcPr>
          <w:p w14:paraId="660F71BA" w14:textId="77777777" w:rsidR="00EA4B42" w:rsidRPr="001B10D8" w:rsidRDefault="00EA4B42" w:rsidP="00EA4B42">
            <w:pPr>
              <w:shd w:val="clear" w:color="auto" w:fill="FFFFFF"/>
              <w:spacing w:line="240" w:lineRule="auto"/>
              <w:ind w:firstLine="0"/>
              <w:jc w:val="left"/>
              <w:rPr>
                <w:sz w:val="20"/>
                <w:szCs w:val="20"/>
                <w:lang w:eastAsia="ru-RU"/>
              </w:rPr>
            </w:pPr>
            <w:r w:rsidRPr="001B10D8">
              <w:rPr>
                <w:sz w:val="20"/>
                <w:szCs w:val="20"/>
                <w:lang w:eastAsia="ru-RU"/>
              </w:rPr>
              <w:t>Прочие потребители</w:t>
            </w:r>
          </w:p>
        </w:tc>
        <w:tc>
          <w:tcPr>
            <w:tcW w:w="3128" w:type="dxa"/>
            <w:shd w:val="clear" w:color="auto" w:fill="auto"/>
            <w:tcMar>
              <w:left w:w="11" w:type="dxa"/>
              <w:right w:w="11" w:type="dxa"/>
            </w:tcMar>
            <w:vAlign w:val="center"/>
          </w:tcPr>
          <w:p w14:paraId="798ADB16" w14:textId="77777777" w:rsidR="00EA4B42" w:rsidRPr="00D13D4D" w:rsidRDefault="00EA4B42" w:rsidP="00EA4B42">
            <w:pPr>
              <w:spacing w:line="240" w:lineRule="auto"/>
              <w:ind w:firstLine="0"/>
              <w:jc w:val="center"/>
              <w:rPr>
                <w:sz w:val="20"/>
                <w:szCs w:val="20"/>
              </w:rPr>
            </w:pPr>
            <w:r w:rsidRPr="00D13D4D">
              <w:rPr>
                <w:sz w:val="20"/>
                <w:szCs w:val="20"/>
              </w:rPr>
              <w:t>46,3</w:t>
            </w:r>
          </w:p>
        </w:tc>
        <w:tc>
          <w:tcPr>
            <w:tcW w:w="3128" w:type="dxa"/>
            <w:shd w:val="clear" w:color="auto" w:fill="auto"/>
            <w:tcMar>
              <w:left w:w="11" w:type="dxa"/>
              <w:right w:w="11" w:type="dxa"/>
            </w:tcMar>
            <w:vAlign w:val="center"/>
          </w:tcPr>
          <w:p w14:paraId="5F03E682" w14:textId="77777777" w:rsidR="00EA4B42" w:rsidRPr="00D13D4D" w:rsidRDefault="00EA4B42" w:rsidP="00EA4B42">
            <w:pPr>
              <w:spacing w:line="240" w:lineRule="auto"/>
              <w:ind w:firstLine="0"/>
              <w:jc w:val="center"/>
              <w:rPr>
                <w:color w:val="000000"/>
                <w:sz w:val="20"/>
                <w:szCs w:val="20"/>
                <w:lang w:eastAsia="ru-RU"/>
              </w:rPr>
            </w:pPr>
            <w:r w:rsidRPr="00D13D4D">
              <w:rPr>
                <w:sz w:val="20"/>
                <w:szCs w:val="20"/>
              </w:rPr>
              <w:t>н/д</w:t>
            </w:r>
          </w:p>
        </w:tc>
      </w:tr>
    </w:tbl>
    <w:p w14:paraId="588BC65D" w14:textId="77777777" w:rsidR="002405B3" w:rsidRDefault="002405B3" w:rsidP="000D2CA4"/>
    <w:p w14:paraId="0545B5FB" w14:textId="77777777" w:rsidR="00FC2649" w:rsidRPr="00F64154" w:rsidRDefault="00FC2649" w:rsidP="00FC2649">
      <w:pPr>
        <w:pStyle w:val="3"/>
        <w:ind w:firstLine="0"/>
      </w:pPr>
      <w:bookmarkStart w:id="77" w:name="_Toc41902198"/>
      <w:bookmarkStart w:id="78" w:name="_Toc55054391"/>
      <w:r w:rsidRPr="00F64154">
        <w:lastRenderedPageBreak/>
        <w:t xml:space="preserve">Сведения о фактических и планируемых потерях </w:t>
      </w:r>
      <w:r w:rsidRPr="00F64154">
        <w:rPr>
          <w:rStyle w:val="FontStyle158"/>
        </w:rPr>
        <w:t xml:space="preserve">горячей, питьевой, технической </w:t>
      </w:r>
      <w:r w:rsidRPr="00F64154">
        <w:t>воды при ее транспортировке (годовые, среднесуточные значения)</w:t>
      </w:r>
      <w:bookmarkEnd w:id="77"/>
      <w:bookmarkEnd w:id="78"/>
    </w:p>
    <w:p w14:paraId="5E6309A4" w14:textId="77777777" w:rsidR="00FC2649" w:rsidRPr="000C45A5" w:rsidRDefault="00FC2649" w:rsidP="00FC2649">
      <w:pPr>
        <w:rPr>
          <w:lang w:eastAsia="ru-RU"/>
        </w:rPr>
      </w:pPr>
      <w:r>
        <w:rPr>
          <w:lang w:eastAsia="ru-RU"/>
        </w:rPr>
        <w:t>В</w:t>
      </w:r>
      <w:r w:rsidRPr="000C45A5">
        <w:rPr>
          <w:lang w:eastAsia="ru-RU"/>
        </w:rPr>
        <w:t xml:space="preserve"> 20</w:t>
      </w:r>
      <w:r w:rsidR="0037796B">
        <w:rPr>
          <w:lang w:eastAsia="ru-RU"/>
        </w:rPr>
        <w:t>22</w:t>
      </w:r>
      <w:r w:rsidRPr="000C45A5">
        <w:rPr>
          <w:lang w:eastAsia="ru-RU"/>
        </w:rPr>
        <w:t xml:space="preserve"> год</w:t>
      </w:r>
      <w:r>
        <w:rPr>
          <w:lang w:eastAsia="ru-RU"/>
        </w:rPr>
        <w:t>у</w:t>
      </w:r>
      <w:r w:rsidRPr="000C45A5">
        <w:rPr>
          <w:lang w:eastAsia="ru-RU"/>
        </w:rPr>
        <w:t xml:space="preserve"> потери питьевой при ее транспортировке от источников</w:t>
      </w:r>
      <w:r>
        <w:rPr>
          <w:lang w:eastAsia="ru-RU"/>
        </w:rPr>
        <w:t xml:space="preserve"> </w:t>
      </w:r>
      <w:r w:rsidRPr="000C45A5">
        <w:rPr>
          <w:lang w:eastAsia="ru-RU"/>
        </w:rPr>
        <w:t xml:space="preserve">водоснабжения до конечных потребителей </w:t>
      </w:r>
      <w:r>
        <w:rPr>
          <w:lang w:eastAsia="ru-RU"/>
        </w:rPr>
        <w:t>составили</w:t>
      </w:r>
      <w:r w:rsidRPr="000C45A5">
        <w:rPr>
          <w:lang w:eastAsia="ru-RU"/>
        </w:rPr>
        <w:t xml:space="preserve"> в объеме </w:t>
      </w:r>
      <w:r w:rsidR="00DF05E9" w:rsidRPr="00DF05E9">
        <w:rPr>
          <w:lang w:eastAsia="ru-RU"/>
        </w:rPr>
        <w:t>265,97</w:t>
      </w:r>
      <w:r w:rsidRPr="000C45A5">
        <w:rPr>
          <w:lang w:eastAsia="ru-RU"/>
        </w:rPr>
        <w:t xml:space="preserve"> тыс. м</w:t>
      </w:r>
      <w:r w:rsidRPr="000C45A5">
        <w:rPr>
          <w:vertAlign w:val="superscript"/>
          <w:lang w:eastAsia="ru-RU"/>
        </w:rPr>
        <w:t>3</w:t>
      </w:r>
      <w:r>
        <w:rPr>
          <w:lang w:eastAsia="ru-RU"/>
        </w:rPr>
        <w:t xml:space="preserve"> </w:t>
      </w:r>
      <w:r w:rsidRPr="000C45A5">
        <w:rPr>
          <w:lang w:eastAsia="ru-RU"/>
        </w:rPr>
        <w:t>или</w:t>
      </w:r>
      <w:r>
        <w:rPr>
          <w:lang w:eastAsia="ru-RU"/>
        </w:rPr>
        <w:t xml:space="preserve"> </w:t>
      </w:r>
      <w:r w:rsidR="00DF05E9">
        <w:rPr>
          <w:lang w:eastAsia="ru-RU"/>
        </w:rPr>
        <w:t xml:space="preserve">32 </w:t>
      </w:r>
      <w:r w:rsidRPr="000C45A5">
        <w:rPr>
          <w:lang w:eastAsia="ru-RU"/>
        </w:rPr>
        <w:t>% от объема поднятой воды.</w:t>
      </w:r>
    </w:p>
    <w:p w14:paraId="1875BFE8" w14:textId="77777777" w:rsidR="00FC2649" w:rsidRDefault="00FC2649" w:rsidP="00FC2649">
      <w:pPr>
        <w:rPr>
          <w:lang w:eastAsia="ru-RU"/>
        </w:rPr>
      </w:pPr>
      <w:r w:rsidRPr="000C45A5">
        <w:rPr>
          <w:lang w:eastAsia="ru-RU"/>
        </w:rPr>
        <w:t>Выполнение комплексных мероприятий по сокращению потерь воды, а именно:</w:t>
      </w:r>
      <w:r>
        <w:rPr>
          <w:lang w:eastAsia="ru-RU"/>
        </w:rPr>
        <w:t xml:space="preserve"> </w:t>
      </w:r>
      <w:r w:rsidRPr="000C45A5">
        <w:rPr>
          <w:lang w:eastAsia="ru-RU"/>
        </w:rPr>
        <w:t>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w:t>
      </w:r>
      <w:r>
        <w:rPr>
          <w:lang w:eastAsia="ru-RU"/>
        </w:rPr>
        <w:t xml:space="preserve"> </w:t>
      </w:r>
      <w:r w:rsidRPr="000C45A5">
        <w:rPr>
          <w:lang w:eastAsia="ru-RU"/>
        </w:rPr>
        <w:t>в</w:t>
      </w:r>
      <w:r>
        <w:rPr>
          <w:lang w:eastAsia="ru-RU"/>
        </w:rPr>
        <w:t xml:space="preserve"> </w:t>
      </w:r>
      <w:r w:rsidRPr="000C45A5">
        <w:rPr>
          <w:lang w:eastAsia="ru-RU"/>
        </w:rPr>
        <w:t>сети</w:t>
      </w:r>
      <w:r>
        <w:rPr>
          <w:lang w:eastAsia="ru-RU"/>
        </w:rPr>
        <w:t xml:space="preserve"> </w:t>
      </w:r>
      <w:r w:rsidRPr="000C45A5">
        <w:rPr>
          <w:lang w:eastAsia="ru-RU"/>
        </w:rPr>
        <w:t>путем</w:t>
      </w:r>
      <w:r>
        <w:rPr>
          <w:lang w:eastAsia="ru-RU"/>
        </w:rPr>
        <w:t xml:space="preserve"> </w:t>
      </w:r>
      <w:r w:rsidRPr="000C45A5">
        <w:rPr>
          <w:lang w:eastAsia="ru-RU"/>
        </w:rPr>
        <w:t>установки</w:t>
      </w:r>
      <w:r>
        <w:rPr>
          <w:lang w:eastAsia="ru-RU"/>
        </w:rPr>
        <w:t xml:space="preserve"> </w:t>
      </w:r>
      <w:r w:rsidRPr="000C45A5">
        <w:rPr>
          <w:lang w:eastAsia="ru-RU"/>
        </w:rPr>
        <w:t>частотных</w:t>
      </w:r>
      <w:r>
        <w:rPr>
          <w:lang w:eastAsia="ru-RU"/>
        </w:rPr>
        <w:t xml:space="preserve"> </w:t>
      </w:r>
      <w:r w:rsidRPr="000C45A5">
        <w:rPr>
          <w:lang w:eastAsia="ru-RU"/>
        </w:rPr>
        <w:t>преобразователей,</w:t>
      </w:r>
      <w:r>
        <w:rPr>
          <w:lang w:eastAsia="ru-RU"/>
        </w:rPr>
        <w:t xml:space="preserve"> </w:t>
      </w:r>
      <w:r w:rsidRPr="000C45A5">
        <w:rPr>
          <w:lang w:eastAsia="ru-RU"/>
        </w:rPr>
        <w:t>а</w:t>
      </w:r>
      <w:r>
        <w:rPr>
          <w:lang w:eastAsia="ru-RU"/>
        </w:rPr>
        <w:t xml:space="preserve"> </w:t>
      </w:r>
      <w:r w:rsidRPr="000C45A5">
        <w:rPr>
          <w:lang w:eastAsia="ru-RU"/>
        </w:rPr>
        <w:t>также</w:t>
      </w:r>
      <w:r>
        <w:rPr>
          <w:lang w:eastAsia="ru-RU"/>
        </w:rPr>
        <w:t xml:space="preserve"> </w:t>
      </w:r>
      <w:r w:rsidRPr="000C45A5">
        <w:rPr>
          <w:lang w:eastAsia="ru-RU"/>
        </w:rPr>
        <w:t>мероприятий</w:t>
      </w:r>
      <w:r>
        <w:rPr>
          <w:lang w:eastAsia="ru-RU"/>
        </w:rPr>
        <w:t xml:space="preserve"> </w:t>
      </w:r>
      <w:r w:rsidRPr="000C45A5">
        <w:rPr>
          <w:lang w:eastAsia="ru-RU"/>
        </w:rPr>
        <w:t>по</w:t>
      </w:r>
      <w:r>
        <w:rPr>
          <w:lang w:eastAsia="ru-RU"/>
        </w:rPr>
        <w:t xml:space="preserve"> </w:t>
      </w:r>
      <w:r w:rsidRPr="000C45A5">
        <w:rPr>
          <w:lang w:eastAsia="ru-RU"/>
        </w:rPr>
        <w:t>энергосбережению, позволит снизить потери от поданной в сеть воды.</w:t>
      </w:r>
    </w:p>
    <w:p w14:paraId="784FED43" w14:textId="77777777" w:rsidR="00FC2649" w:rsidRPr="00A746D2" w:rsidRDefault="00FC2649" w:rsidP="00FC2649">
      <w:pPr>
        <w:keepNext/>
        <w:jc w:val="right"/>
      </w:pPr>
      <w:r w:rsidRPr="00A746D2">
        <w:t>Таблица 1.3.</w:t>
      </w:r>
      <w:r>
        <w:t>1</w:t>
      </w:r>
      <w:r w:rsidR="0047177C">
        <w:t>1</w:t>
      </w:r>
    </w:p>
    <w:p w14:paraId="2D4E1635" w14:textId="77777777" w:rsidR="00FC2649" w:rsidRPr="000C45A5" w:rsidRDefault="00FC2649" w:rsidP="00FC2649">
      <w:pPr>
        <w:keepNext/>
        <w:ind w:firstLine="0"/>
        <w:jc w:val="center"/>
        <w:rPr>
          <w:lang w:eastAsia="ru-RU"/>
        </w:rPr>
      </w:pPr>
      <w:r>
        <w:rPr>
          <w:rFonts w:ascii="yandex-sans" w:hAnsi="yandex-sans"/>
          <w:color w:val="000000"/>
          <w:sz w:val="23"/>
          <w:szCs w:val="23"/>
          <w:lang w:eastAsia="ru-RU"/>
        </w:rPr>
        <w:t>П</w:t>
      </w:r>
      <w:r w:rsidRPr="000C45A5">
        <w:rPr>
          <w:rFonts w:ascii="yandex-sans" w:hAnsi="yandex-sans"/>
          <w:color w:val="000000"/>
          <w:sz w:val="23"/>
          <w:szCs w:val="23"/>
          <w:lang w:eastAsia="ru-RU"/>
        </w:rPr>
        <w:t>лановые</w:t>
      </w:r>
      <w:r>
        <w:rPr>
          <w:rFonts w:ascii="yandex-sans" w:hAnsi="yandex-sans"/>
          <w:color w:val="000000"/>
          <w:sz w:val="23"/>
          <w:szCs w:val="23"/>
          <w:lang w:eastAsia="ru-RU"/>
        </w:rPr>
        <w:t xml:space="preserve"> </w:t>
      </w:r>
      <w:r w:rsidRPr="000C45A5">
        <w:rPr>
          <w:rFonts w:ascii="yandex-sans" w:hAnsi="yandex-sans"/>
          <w:color w:val="000000"/>
          <w:sz w:val="23"/>
          <w:szCs w:val="23"/>
          <w:lang w:eastAsia="ru-RU"/>
        </w:rPr>
        <w:t>показатели</w:t>
      </w:r>
      <w:r>
        <w:rPr>
          <w:rFonts w:ascii="yandex-sans" w:hAnsi="yandex-sans"/>
          <w:color w:val="000000"/>
          <w:sz w:val="23"/>
          <w:szCs w:val="23"/>
          <w:lang w:eastAsia="ru-RU"/>
        </w:rPr>
        <w:t xml:space="preserve"> </w:t>
      </w:r>
      <w:r w:rsidRPr="000C45A5">
        <w:rPr>
          <w:rFonts w:ascii="yandex-sans" w:hAnsi="yandex-sans"/>
          <w:color w:val="000000"/>
          <w:sz w:val="23"/>
          <w:szCs w:val="23"/>
          <w:lang w:eastAsia="ru-RU"/>
        </w:rPr>
        <w:t>потерь</w:t>
      </w:r>
      <w:r>
        <w:rPr>
          <w:rFonts w:ascii="yandex-sans" w:hAnsi="yandex-sans"/>
          <w:color w:val="000000"/>
          <w:sz w:val="23"/>
          <w:szCs w:val="23"/>
          <w:lang w:eastAsia="ru-RU"/>
        </w:rPr>
        <w:t xml:space="preserve"> </w:t>
      </w:r>
      <w:r w:rsidRPr="000C45A5">
        <w:rPr>
          <w:rFonts w:ascii="yandex-sans" w:hAnsi="yandex-sans"/>
          <w:color w:val="000000"/>
          <w:sz w:val="23"/>
          <w:szCs w:val="23"/>
          <w:lang w:eastAsia="ru-RU"/>
        </w:rPr>
        <w:t>питьевой</w:t>
      </w:r>
      <w:r>
        <w:rPr>
          <w:rFonts w:ascii="yandex-sans" w:hAnsi="yandex-sans"/>
          <w:color w:val="000000"/>
          <w:sz w:val="23"/>
          <w:szCs w:val="23"/>
          <w:lang w:eastAsia="ru-RU"/>
        </w:rPr>
        <w:t xml:space="preserve"> </w:t>
      </w:r>
      <w:r w:rsidRPr="000C45A5">
        <w:rPr>
          <w:rFonts w:ascii="yandex-sans" w:hAnsi="yandex-sans"/>
          <w:color w:val="000000"/>
          <w:sz w:val="23"/>
          <w:szCs w:val="23"/>
          <w:lang w:eastAsia="ru-RU"/>
        </w:rPr>
        <w:t>при</w:t>
      </w:r>
      <w:r>
        <w:rPr>
          <w:rFonts w:ascii="yandex-sans" w:hAnsi="yandex-sans"/>
          <w:color w:val="000000"/>
          <w:sz w:val="23"/>
          <w:szCs w:val="23"/>
          <w:lang w:eastAsia="ru-RU"/>
        </w:rPr>
        <w:t xml:space="preserve"> </w:t>
      </w:r>
      <w:r w:rsidRPr="000C45A5">
        <w:rPr>
          <w:rFonts w:ascii="yandex-sans" w:hAnsi="yandex-sans"/>
          <w:color w:val="000000"/>
          <w:sz w:val="23"/>
          <w:szCs w:val="23"/>
          <w:lang w:eastAsia="ru-RU"/>
        </w:rPr>
        <w:t>ее</w:t>
      </w:r>
      <w:r>
        <w:rPr>
          <w:rFonts w:ascii="yandex-sans" w:hAnsi="yandex-sans"/>
          <w:color w:val="000000"/>
          <w:sz w:val="23"/>
          <w:szCs w:val="23"/>
          <w:lang w:eastAsia="ru-RU"/>
        </w:rPr>
        <w:t xml:space="preserve"> </w:t>
      </w:r>
      <w:r w:rsidRPr="000C45A5">
        <w:rPr>
          <w:rFonts w:ascii="yandex-sans" w:hAnsi="yandex-sans"/>
          <w:color w:val="000000"/>
          <w:sz w:val="23"/>
          <w:szCs w:val="23"/>
          <w:lang w:eastAsia="ru-RU"/>
        </w:rPr>
        <w:t>транспортировке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3899"/>
        <w:gridCol w:w="1551"/>
        <w:gridCol w:w="1974"/>
        <w:gridCol w:w="1577"/>
      </w:tblGrid>
      <w:tr w:rsidR="00FC2649" w:rsidRPr="002E4CF4" w14:paraId="00FF80A8" w14:textId="77777777" w:rsidTr="0037214F">
        <w:trPr>
          <w:trHeight w:val="317"/>
          <w:tblHeader/>
          <w:jc w:val="center"/>
        </w:trPr>
        <w:tc>
          <w:tcPr>
            <w:tcW w:w="0" w:type="auto"/>
            <w:tcMar>
              <w:top w:w="0" w:type="dxa"/>
              <w:left w:w="28" w:type="dxa"/>
              <w:bottom w:w="0" w:type="dxa"/>
              <w:right w:w="28" w:type="dxa"/>
            </w:tcMar>
            <w:vAlign w:val="center"/>
          </w:tcPr>
          <w:p w14:paraId="27B6B444" w14:textId="77777777" w:rsidR="00FC2649" w:rsidRPr="002E4CF4" w:rsidRDefault="00FC2649" w:rsidP="0037214F">
            <w:pPr>
              <w:keepNext/>
              <w:spacing w:line="240" w:lineRule="auto"/>
              <w:ind w:firstLine="0"/>
              <w:jc w:val="center"/>
              <w:rPr>
                <w:b/>
                <w:sz w:val="20"/>
                <w:szCs w:val="20"/>
              </w:rPr>
            </w:pPr>
            <w:r w:rsidRPr="002E4CF4">
              <w:rPr>
                <w:b/>
                <w:sz w:val="20"/>
                <w:szCs w:val="20"/>
              </w:rPr>
              <w:t>№</w:t>
            </w:r>
          </w:p>
          <w:p w14:paraId="272E5358" w14:textId="77777777" w:rsidR="00FC2649" w:rsidRPr="002E4CF4" w:rsidRDefault="00FC2649" w:rsidP="0037214F">
            <w:pPr>
              <w:keepNext/>
              <w:spacing w:line="240" w:lineRule="auto"/>
              <w:ind w:firstLine="0"/>
              <w:jc w:val="center"/>
              <w:rPr>
                <w:sz w:val="20"/>
                <w:szCs w:val="20"/>
              </w:rPr>
            </w:pPr>
            <w:r w:rsidRPr="002E4CF4">
              <w:rPr>
                <w:b/>
                <w:sz w:val="20"/>
                <w:szCs w:val="20"/>
              </w:rPr>
              <w:t>п/п</w:t>
            </w:r>
          </w:p>
        </w:tc>
        <w:tc>
          <w:tcPr>
            <w:tcW w:w="3938" w:type="dxa"/>
            <w:tcMar>
              <w:top w:w="0" w:type="dxa"/>
              <w:left w:w="28" w:type="dxa"/>
              <w:bottom w:w="0" w:type="dxa"/>
              <w:right w:w="28" w:type="dxa"/>
            </w:tcMar>
            <w:vAlign w:val="center"/>
          </w:tcPr>
          <w:p w14:paraId="37402B1D" w14:textId="77777777" w:rsidR="00FC2649" w:rsidRPr="002E4CF4" w:rsidRDefault="00FC2649" w:rsidP="0037214F">
            <w:pPr>
              <w:keepNext/>
              <w:spacing w:line="240" w:lineRule="auto"/>
              <w:ind w:firstLine="0"/>
              <w:jc w:val="center"/>
              <w:rPr>
                <w:sz w:val="20"/>
                <w:szCs w:val="20"/>
              </w:rPr>
            </w:pPr>
            <w:r w:rsidRPr="002E4CF4">
              <w:rPr>
                <w:b/>
                <w:sz w:val="20"/>
                <w:szCs w:val="20"/>
              </w:rPr>
              <w:t>Наименование показателя</w:t>
            </w:r>
          </w:p>
        </w:tc>
        <w:tc>
          <w:tcPr>
            <w:tcW w:w="1559" w:type="dxa"/>
            <w:tcMar>
              <w:top w:w="0" w:type="dxa"/>
              <w:left w:w="28" w:type="dxa"/>
              <w:bottom w:w="0" w:type="dxa"/>
              <w:right w:w="28" w:type="dxa"/>
            </w:tcMar>
            <w:vAlign w:val="center"/>
          </w:tcPr>
          <w:p w14:paraId="33C2D0B3" w14:textId="77777777" w:rsidR="00FC2649" w:rsidRPr="002E4CF4" w:rsidRDefault="00FC2649" w:rsidP="0037214F">
            <w:pPr>
              <w:keepNext/>
              <w:spacing w:line="240" w:lineRule="auto"/>
              <w:ind w:firstLine="0"/>
              <w:jc w:val="center"/>
              <w:rPr>
                <w:sz w:val="20"/>
                <w:szCs w:val="20"/>
              </w:rPr>
            </w:pPr>
            <w:r w:rsidRPr="002E4CF4">
              <w:rPr>
                <w:b/>
                <w:sz w:val="20"/>
                <w:szCs w:val="20"/>
              </w:rPr>
              <w:t>Единица измерения</w:t>
            </w:r>
          </w:p>
        </w:tc>
        <w:tc>
          <w:tcPr>
            <w:tcW w:w="1985" w:type="dxa"/>
            <w:tcMar>
              <w:top w:w="0" w:type="dxa"/>
              <w:left w:w="28" w:type="dxa"/>
              <w:bottom w:w="0" w:type="dxa"/>
              <w:right w:w="28" w:type="dxa"/>
            </w:tcMar>
            <w:vAlign w:val="center"/>
          </w:tcPr>
          <w:p w14:paraId="53CD42B6" w14:textId="77777777" w:rsidR="00FC2649" w:rsidRPr="002E4CF4" w:rsidRDefault="0037796B" w:rsidP="0037796B">
            <w:pPr>
              <w:keepNext/>
              <w:spacing w:line="240" w:lineRule="auto"/>
              <w:ind w:firstLine="0"/>
              <w:jc w:val="center"/>
              <w:rPr>
                <w:sz w:val="20"/>
                <w:szCs w:val="20"/>
              </w:rPr>
            </w:pPr>
            <w:r>
              <w:rPr>
                <w:b/>
                <w:sz w:val="20"/>
                <w:szCs w:val="20"/>
              </w:rPr>
              <w:t>Современное состояние з</w:t>
            </w:r>
            <w:r w:rsidR="00FC2649" w:rsidRPr="002E4CF4">
              <w:rPr>
                <w:b/>
                <w:sz w:val="20"/>
                <w:szCs w:val="20"/>
              </w:rPr>
              <w:t>а 20</w:t>
            </w:r>
            <w:r>
              <w:rPr>
                <w:b/>
                <w:sz w:val="20"/>
                <w:szCs w:val="20"/>
              </w:rPr>
              <w:t>22</w:t>
            </w:r>
            <w:r w:rsidR="00FC2649" w:rsidRPr="002E4CF4">
              <w:rPr>
                <w:b/>
                <w:sz w:val="20"/>
                <w:szCs w:val="20"/>
              </w:rPr>
              <w:t xml:space="preserve"> г.</w:t>
            </w:r>
          </w:p>
        </w:tc>
        <w:tc>
          <w:tcPr>
            <w:tcW w:w="1585" w:type="dxa"/>
            <w:tcMar>
              <w:top w:w="0" w:type="dxa"/>
              <w:left w:w="28" w:type="dxa"/>
              <w:bottom w:w="0" w:type="dxa"/>
              <w:right w:w="28" w:type="dxa"/>
            </w:tcMar>
            <w:vAlign w:val="center"/>
          </w:tcPr>
          <w:p w14:paraId="0485183D" w14:textId="77777777" w:rsidR="00FC2649" w:rsidRPr="002E4CF4" w:rsidRDefault="00FC2649" w:rsidP="00FC2649">
            <w:pPr>
              <w:keepNext/>
              <w:spacing w:line="240" w:lineRule="auto"/>
              <w:ind w:firstLine="0"/>
              <w:jc w:val="center"/>
              <w:rPr>
                <w:sz w:val="20"/>
                <w:szCs w:val="20"/>
              </w:rPr>
            </w:pPr>
            <w:r w:rsidRPr="002E4CF4">
              <w:rPr>
                <w:b/>
                <w:sz w:val="20"/>
                <w:szCs w:val="20"/>
              </w:rPr>
              <w:t xml:space="preserve">Расчетный срок на </w:t>
            </w:r>
            <w:r w:rsidR="006861EA">
              <w:rPr>
                <w:b/>
                <w:sz w:val="20"/>
                <w:szCs w:val="20"/>
              </w:rPr>
              <w:t>2030</w:t>
            </w:r>
            <w:r w:rsidRPr="002E4CF4">
              <w:rPr>
                <w:b/>
                <w:sz w:val="20"/>
                <w:szCs w:val="20"/>
              </w:rPr>
              <w:t xml:space="preserve"> г.</w:t>
            </w:r>
          </w:p>
        </w:tc>
      </w:tr>
      <w:tr w:rsidR="00FC2649" w:rsidRPr="002E4CF4" w14:paraId="2BDA990F" w14:textId="77777777" w:rsidTr="00574E9D">
        <w:trPr>
          <w:jc w:val="center"/>
        </w:trPr>
        <w:tc>
          <w:tcPr>
            <w:tcW w:w="0" w:type="auto"/>
            <w:tcMar>
              <w:top w:w="0" w:type="dxa"/>
              <w:left w:w="28" w:type="dxa"/>
              <w:bottom w:w="0" w:type="dxa"/>
              <w:right w:w="28" w:type="dxa"/>
            </w:tcMar>
            <w:vAlign w:val="center"/>
          </w:tcPr>
          <w:p w14:paraId="64F74BC0" w14:textId="77777777" w:rsidR="00FC2649" w:rsidRPr="002E4CF4" w:rsidRDefault="007E729E" w:rsidP="0037214F">
            <w:pPr>
              <w:spacing w:line="240" w:lineRule="auto"/>
              <w:ind w:firstLine="0"/>
              <w:jc w:val="center"/>
              <w:rPr>
                <w:sz w:val="20"/>
                <w:szCs w:val="20"/>
              </w:rPr>
            </w:pPr>
            <w:r>
              <w:rPr>
                <w:sz w:val="20"/>
                <w:szCs w:val="20"/>
              </w:rPr>
              <w:t>1</w:t>
            </w:r>
          </w:p>
        </w:tc>
        <w:tc>
          <w:tcPr>
            <w:tcW w:w="3938" w:type="dxa"/>
            <w:tcMar>
              <w:top w:w="0" w:type="dxa"/>
              <w:left w:w="28" w:type="dxa"/>
              <w:bottom w:w="0" w:type="dxa"/>
              <w:right w:w="28" w:type="dxa"/>
            </w:tcMar>
            <w:vAlign w:val="center"/>
          </w:tcPr>
          <w:p w14:paraId="7E21F0B8" w14:textId="77777777" w:rsidR="00FC2649" w:rsidRPr="007337EB" w:rsidRDefault="00FC2649" w:rsidP="0037214F">
            <w:pPr>
              <w:shd w:val="clear" w:color="auto" w:fill="FFFFFF"/>
              <w:spacing w:line="240" w:lineRule="auto"/>
              <w:ind w:firstLine="0"/>
              <w:jc w:val="left"/>
              <w:rPr>
                <w:rFonts w:asciiTheme="minorHAnsi" w:hAnsiTheme="minorHAnsi"/>
                <w:sz w:val="20"/>
                <w:szCs w:val="20"/>
                <w:lang w:eastAsia="ru-RU"/>
              </w:rPr>
            </w:pPr>
            <w:r w:rsidRPr="001B10D8">
              <w:rPr>
                <w:rFonts w:ascii="yandex-sans" w:hAnsi="yandex-sans"/>
                <w:color w:val="000000"/>
                <w:sz w:val="20"/>
                <w:szCs w:val="20"/>
                <w:lang w:eastAsia="ru-RU"/>
              </w:rPr>
              <w:t>П</w:t>
            </w:r>
            <w:r>
              <w:rPr>
                <w:rFonts w:ascii="yandex-sans" w:hAnsi="yandex-sans"/>
                <w:color w:val="000000"/>
                <w:sz w:val="20"/>
                <w:szCs w:val="20"/>
                <w:lang w:eastAsia="ru-RU"/>
              </w:rPr>
              <w:t>отери воды при транспортировке</w:t>
            </w:r>
          </w:p>
        </w:tc>
        <w:tc>
          <w:tcPr>
            <w:tcW w:w="1559" w:type="dxa"/>
            <w:tcMar>
              <w:top w:w="0" w:type="dxa"/>
              <w:left w:w="28" w:type="dxa"/>
              <w:bottom w:w="0" w:type="dxa"/>
              <w:right w:w="28" w:type="dxa"/>
            </w:tcMar>
            <w:vAlign w:val="center"/>
          </w:tcPr>
          <w:p w14:paraId="771CC4B1" w14:textId="77777777" w:rsidR="00FC2649" w:rsidRPr="002E4CF4" w:rsidRDefault="00FC2649" w:rsidP="0037214F">
            <w:pPr>
              <w:spacing w:line="240" w:lineRule="auto"/>
              <w:ind w:firstLine="0"/>
              <w:jc w:val="center"/>
              <w:rPr>
                <w:sz w:val="20"/>
                <w:szCs w:val="20"/>
              </w:rPr>
            </w:pPr>
            <w:r w:rsidRPr="001B10D8">
              <w:rPr>
                <w:rFonts w:ascii="yandex-sans" w:hAnsi="yandex-sans"/>
                <w:color w:val="000000"/>
                <w:sz w:val="20"/>
                <w:szCs w:val="20"/>
                <w:lang w:eastAsia="ru-RU"/>
              </w:rPr>
              <w:t>тыс. м³/год</w:t>
            </w:r>
          </w:p>
        </w:tc>
        <w:tc>
          <w:tcPr>
            <w:tcW w:w="1985" w:type="dxa"/>
            <w:tcMar>
              <w:top w:w="0" w:type="dxa"/>
              <w:left w:w="28" w:type="dxa"/>
              <w:bottom w:w="0" w:type="dxa"/>
              <w:right w:w="28" w:type="dxa"/>
            </w:tcMar>
            <w:vAlign w:val="center"/>
          </w:tcPr>
          <w:p w14:paraId="25B2B243" w14:textId="77777777" w:rsidR="00FC2649" w:rsidRPr="002E4CF4" w:rsidRDefault="00DF05E9" w:rsidP="0037214F">
            <w:pPr>
              <w:spacing w:line="240" w:lineRule="auto"/>
              <w:ind w:firstLine="0"/>
              <w:jc w:val="center"/>
              <w:rPr>
                <w:sz w:val="20"/>
                <w:szCs w:val="20"/>
              </w:rPr>
            </w:pPr>
            <w:r w:rsidRPr="00DF05E9">
              <w:rPr>
                <w:sz w:val="20"/>
                <w:szCs w:val="20"/>
              </w:rPr>
              <w:t>265,97</w:t>
            </w:r>
          </w:p>
        </w:tc>
        <w:tc>
          <w:tcPr>
            <w:tcW w:w="1585" w:type="dxa"/>
            <w:shd w:val="clear" w:color="auto" w:fill="auto"/>
            <w:tcMar>
              <w:top w:w="0" w:type="dxa"/>
              <w:left w:w="28" w:type="dxa"/>
              <w:bottom w:w="0" w:type="dxa"/>
              <w:right w:w="28" w:type="dxa"/>
            </w:tcMar>
            <w:vAlign w:val="center"/>
          </w:tcPr>
          <w:p w14:paraId="536D86D6" w14:textId="77777777" w:rsidR="00FC2649" w:rsidRPr="002E4CF4" w:rsidRDefault="00DF05E9" w:rsidP="00DF05E9">
            <w:pPr>
              <w:spacing w:line="240" w:lineRule="auto"/>
              <w:ind w:firstLine="0"/>
              <w:jc w:val="center"/>
              <w:rPr>
                <w:sz w:val="20"/>
                <w:szCs w:val="20"/>
              </w:rPr>
            </w:pPr>
            <w:r w:rsidRPr="00DF05E9">
              <w:rPr>
                <w:sz w:val="20"/>
                <w:szCs w:val="20"/>
              </w:rPr>
              <w:t>23</w:t>
            </w:r>
            <w:r>
              <w:rPr>
                <w:sz w:val="20"/>
                <w:szCs w:val="20"/>
              </w:rPr>
              <w:t>2</w:t>
            </w:r>
          </w:p>
        </w:tc>
      </w:tr>
      <w:tr w:rsidR="00FC2649" w:rsidRPr="002E4CF4" w14:paraId="406B36DD" w14:textId="77777777" w:rsidTr="0037214F">
        <w:trPr>
          <w:jc w:val="center"/>
        </w:trPr>
        <w:tc>
          <w:tcPr>
            <w:tcW w:w="0" w:type="auto"/>
            <w:tcMar>
              <w:top w:w="0" w:type="dxa"/>
              <w:left w:w="28" w:type="dxa"/>
              <w:bottom w:w="0" w:type="dxa"/>
              <w:right w:w="28" w:type="dxa"/>
            </w:tcMar>
            <w:vAlign w:val="center"/>
          </w:tcPr>
          <w:p w14:paraId="7C2E9BB4" w14:textId="77777777" w:rsidR="00FC2649" w:rsidRPr="002E4CF4" w:rsidRDefault="007E729E" w:rsidP="0037214F">
            <w:pPr>
              <w:spacing w:line="240" w:lineRule="auto"/>
              <w:ind w:firstLine="0"/>
              <w:jc w:val="center"/>
              <w:rPr>
                <w:sz w:val="20"/>
                <w:szCs w:val="20"/>
              </w:rPr>
            </w:pPr>
            <w:r>
              <w:rPr>
                <w:sz w:val="20"/>
                <w:szCs w:val="20"/>
              </w:rPr>
              <w:t>2</w:t>
            </w:r>
          </w:p>
        </w:tc>
        <w:tc>
          <w:tcPr>
            <w:tcW w:w="3938" w:type="dxa"/>
            <w:tcMar>
              <w:top w:w="0" w:type="dxa"/>
              <w:left w:w="28" w:type="dxa"/>
              <w:bottom w:w="0" w:type="dxa"/>
              <w:right w:w="28" w:type="dxa"/>
            </w:tcMar>
            <w:vAlign w:val="center"/>
          </w:tcPr>
          <w:p w14:paraId="23183EA1" w14:textId="77777777" w:rsidR="00FC2649" w:rsidRPr="001B10D8" w:rsidRDefault="00FC2649" w:rsidP="0037214F">
            <w:pPr>
              <w:shd w:val="clear" w:color="auto" w:fill="FFFFFF"/>
              <w:spacing w:line="240" w:lineRule="auto"/>
              <w:ind w:firstLine="0"/>
              <w:jc w:val="left"/>
              <w:rPr>
                <w:sz w:val="20"/>
                <w:szCs w:val="20"/>
                <w:lang w:eastAsia="ru-RU"/>
              </w:rPr>
            </w:pPr>
            <w:r w:rsidRPr="001B10D8">
              <w:rPr>
                <w:rFonts w:ascii="yandex-sans" w:hAnsi="yandex-sans"/>
                <w:color w:val="000000"/>
                <w:sz w:val="20"/>
                <w:szCs w:val="20"/>
                <w:lang w:eastAsia="ru-RU"/>
              </w:rPr>
              <w:t>Потери воды в % к поданной воде</w:t>
            </w:r>
          </w:p>
        </w:tc>
        <w:tc>
          <w:tcPr>
            <w:tcW w:w="1559" w:type="dxa"/>
            <w:tcMar>
              <w:top w:w="0" w:type="dxa"/>
              <w:left w:w="28" w:type="dxa"/>
              <w:bottom w:w="0" w:type="dxa"/>
              <w:right w:w="28" w:type="dxa"/>
            </w:tcMar>
            <w:vAlign w:val="center"/>
          </w:tcPr>
          <w:p w14:paraId="7427723D" w14:textId="77777777" w:rsidR="00FC2649" w:rsidRPr="002E4CF4" w:rsidRDefault="00FC2649" w:rsidP="0037214F">
            <w:pPr>
              <w:spacing w:line="240" w:lineRule="auto"/>
              <w:ind w:firstLine="0"/>
              <w:jc w:val="center"/>
              <w:rPr>
                <w:sz w:val="20"/>
                <w:szCs w:val="20"/>
              </w:rPr>
            </w:pPr>
            <w:r>
              <w:rPr>
                <w:sz w:val="20"/>
                <w:szCs w:val="20"/>
              </w:rPr>
              <w:t>%</w:t>
            </w:r>
          </w:p>
        </w:tc>
        <w:tc>
          <w:tcPr>
            <w:tcW w:w="1985" w:type="dxa"/>
            <w:tcMar>
              <w:top w:w="0" w:type="dxa"/>
              <w:left w:w="28" w:type="dxa"/>
              <w:bottom w:w="0" w:type="dxa"/>
              <w:right w:w="28" w:type="dxa"/>
            </w:tcMar>
            <w:vAlign w:val="center"/>
          </w:tcPr>
          <w:p w14:paraId="28568081" w14:textId="77777777" w:rsidR="00FC2649" w:rsidRPr="002E4CF4" w:rsidRDefault="00DF05E9" w:rsidP="0037214F">
            <w:pPr>
              <w:spacing w:line="240" w:lineRule="auto"/>
              <w:ind w:firstLine="0"/>
              <w:jc w:val="center"/>
              <w:rPr>
                <w:sz w:val="20"/>
                <w:szCs w:val="20"/>
              </w:rPr>
            </w:pPr>
            <w:r>
              <w:rPr>
                <w:sz w:val="20"/>
                <w:szCs w:val="20"/>
              </w:rPr>
              <w:t>32</w:t>
            </w:r>
          </w:p>
        </w:tc>
        <w:tc>
          <w:tcPr>
            <w:tcW w:w="1585" w:type="dxa"/>
            <w:shd w:val="clear" w:color="auto" w:fill="auto"/>
            <w:tcMar>
              <w:top w:w="0" w:type="dxa"/>
              <w:left w:w="28" w:type="dxa"/>
              <w:bottom w:w="0" w:type="dxa"/>
              <w:right w:w="28" w:type="dxa"/>
            </w:tcMar>
            <w:vAlign w:val="center"/>
          </w:tcPr>
          <w:p w14:paraId="198C8F89" w14:textId="77777777" w:rsidR="00FC2649" w:rsidRPr="002E4CF4" w:rsidRDefault="00DF05E9" w:rsidP="0037214F">
            <w:pPr>
              <w:spacing w:line="240" w:lineRule="auto"/>
              <w:ind w:firstLine="0"/>
              <w:jc w:val="center"/>
              <w:rPr>
                <w:sz w:val="20"/>
                <w:szCs w:val="20"/>
              </w:rPr>
            </w:pPr>
            <w:r>
              <w:rPr>
                <w:sz w:val="20"/>
                <w:szCs w:val="20"/>
              </w:rPr>
              <w:t>8</w:t>
            </w:r>
          </w:p>
        </w:tc>
      </w:tr>
    </w:tbl>
    <w:p w14:paraId="6C2489AF" w14:textId="77777777" w:rsidR="00FC2649" w:rsidRDefault="00FC2649" w:rsidP="00FC2649">
      <w:pPr>
        <w:ind w:firstLine="708"/>
      </w:pPr>
    </w:p>
    <w:p w14:paraId="50C2F0C4" w14:textId="77777777" w:rsidR="00FC2649" w:rsidRPr="00E4180C" w:rsidRDefault="00FC2649" w:rsidP="00FC2649">
      <w:r w:rsidRPr="00E4180C">
        <w:t xml:space="preserve">Согласно прогнозным данным процент потерь при транспортировке воды к расчетному сроку снизится до показателя </w:t>
      </w:r>
      <w:r w:rsidR="00DF05E9">
        <w:t>8</w:t>
      </w:r>
      <w:r w:rsidR="00DF05E9" w:rsidRPr="00E4180C">
        <w:t xml:space="preserve"> </w:t>
      </w:r>
      <w:r w:rsidRPr="00E4180C">
        <w:t xml:space="preserve">% от суммарного подъема воды и составит </w:t>
      </w:r>
      <w:r w:rsidR="00DF05E9">
        <w:t>232 </w:t>
      </w:r>
      <w:r w:rsidRPr="00E4180C">
        <w:t>тыс.</w:t>
      </w:r>
      <w:r>
        <w:t xml:space="preserve"> </w:t>
      </w:r>
      <w:r w:rsidRPr="00E4180C">
        <w:t>м</w:t>
      </w:r>
      <w:r w:rsidRPr="00E4180C">
        <w:rPr>
          <w:vertAlign w:val="superscript"/>
        </w:rPr>
        <w:t>3</w:t>
      </w:r>
      <w:r w:rsidRPr="00E4180C">
        <w:t xml:space="preserve">/год. Данный показатель планируется достигнуть к расчетному сроку посредствам </w:t>
      </w:r>
      <w:proofErr w:type="spellStart"/>
      <w:r w:rsidRPr="00E4180C">
        <w:t>перепрокладки</w:t>
      </w:r>
      <w:proofErr w:type="spellEnd"/>
      <w:r w:rsidRPr="00E4180C">
        <w:t xml:space="preserve"> ветхих и выработавших свой нормативный срок э</w:t>
      </w:r>
      <w:r w:rsidR="007E729E">
        <w:t>ксплуатации сетей водоснабжения</w:t>
      </w:r>
      <w:r w:rsidRPr="00E4180C">
        <w:t>.</w:t>
      </w:r>
    </w:p>
    <w:p w14:paraId="619B6226" w14:textId="77777777" w:rsidR="00574E9D" w:rsidRPr="00F64154" w:rsidRDefault="00574E9D" w:rsidP="00574E9D">
      <w:pPr>
        <w:pStyle w:val="3"/>
        <w:ind w:firstLine="0"/>
      </w:pPr>
      <w:bookmarkStart w:id="79" w:name="_Toc39583186"/>
      <w:bookmarkStart w:id="80" w:name="_Toc55054392"/>
      <w:r w:rsidRPr="00F64154">
        <w:t xml:space="preserve">Перспективные балансы водоснабжения и водоотведения (общий – баланс подачи и реализации </w:t>
      </w:r>
      <w:r w:rsidRPr="00F64154">
        <w:rPr>
          <w:rStyle w:val="FontStyle158"/>
        </w:rPr>
        <w:t xml:space="preserve">горячей, питьевой, технической </w:t>
      </w:r>
      <w:r w:rsidRPr="00F64154">
        <w:t>воды, территориальный – баланс подачи</w:t>
      </w:r>
      <w:r>
        <w:t xml:space="preserve"> </w:t>
      </w:r>
      <w:r w:rsidRPr="00F64154">
        <w:rPr>
          <w:rStyle w:val="FontStyle158"/>
        </w:rPr>
        <w:t>горячей, питьевой, технической</w:t>
      </w:r>
      <w:r w:rsidRPr="00F64154">
        <w:t xml:space="preserve"> воды по технологическим зонам водоснабжения, структурный – баланс реализации </w:t>
      </w:r>
      <w:r w:rsidRPr="00F64154">
        <w:rPr>
          <w:rStyle w:val="FontStyle158"/>
        </w:rPr>
        <w:t xml:space="preserve">горячей, питьевой, технической </w:t>
      </w:r>
      <w:r w:rsidRPr="00F64154">
        <w:t>воды по группам абонентов)</w:t>
      </w:r>
      <w:bookmarkEnd w:id="79"/>
      <w:bookmarkEnd w:id="80"/>
    </w:p>
    <w:p w14:paraId="21112891" w14:textId="77777777" w:rsidR="00574E9D" w:rsidRDefault="00574E9D" w:rsidP="00574E9D">
      <w:r>
        <w:t>Перспективный баланс водоснабжения представлен в таблице 1.3.1</w:t>
      </w:r>
      <w:r w:rsidR="0047177C">
        <w:t>2</w:t>
      </w:r>
      <w:r>
        <w:t>.</w:t>
      </w:r>
    </w:p>
    <w:p w14:paraId="2A4E1792" w14:textId="77777777" w:rsidR="00574E9D" w:rsidRDefault="00574E9D" w:rsidP="00574E9D">
      <w:pPr>
        <w:keepNext/>
        <w:jc w:val="right"/>
      </w:pPr>
      <w:r>
        <w:t>Таблица 1.3.1</w:t>
      </w:r>
      <w:r w:rsidR="0047177C">
        <w:t>2</w:t>
      </w:r>
    </w:p>
    <w:p w14:paraId="10EB0E2A" w14:textId="77777777" w:rsidR="00574E9D" w:rsidRDefault="00574E9D" w:rsidP="00574E9D">
      <w:pPr>
        <w:keepNext/>
        <w:ind w:firstLine="0"/>
        <w:jc w:val="center"/>
      </w:pPr>
      <w:r>
        <w:t>Перспективный баланс водоснабжения</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ayout w:type="fixed"/>
        <w:tblLook w:val="00A0" w:firstRow="1" w:lastRow="0" w:firstColumn="1" w:lastColumn="0" w:noHBand="0" w:noVBand="0"/>
      </w:tblPr>
      <w:tblGrid>
        <w:gridCol w:w="5698"/>
        <w:gridCol w:w="1914"/>
        <w:gridCol w:w="1772"/>
      </w:tblGrid>
      <w:tr w:rsidR="003306AA" w:rsidRPr="00291C99" w14:paraId="1FF80B63" w14:textId="77777777" w:rsidTr="00975AB9">
        <w:trPr>
          <w:tblHeader/>
        </w:trPr>
        <w:tc>
          <w:tcPr>
            <w:tcW w:w="5698" w:type="dxa"/>
            <w:shd w:val="clear" w:color="auto" w:fill="auto"/>
            <w:tcMar>
              <w:left w:w="28" w:type="dxa"/>
              <w:right w:w="28" w:type="dxa"/>
            </w:tcMar>
            <w:vAlign w:val="center"/>
          </w:tcPr>
          <w:p w14:paraId="248B17BC" w14:textId="77777777" w:rsidR="003306AA" w:rsidRPr="001B10D8" w:rsidRDefault="003306AA" w:rsidP="0037214F">
            <w:pPr>
              <w:keepNext/>
              <w:spacing w:line="240" w:lineRule="auto"/>
              <w:ind w:firstLine="0"/>
              <w:jc w:val="center"/>
              <w:rPr>
                <w:b/>
                <w:sz w:val="20"/>
                <w:szCs w:val="20"/>
                <w:lang w:eastAsia="ru-RU"/>
              </w:rPr>
            </w:pPr>
            <w:r w:rsidRPr="001B10D8">
              <w:rPr>
                <w:b/>
                <w:sz w:val="20"/>
                <w:szCs w:val="20"/>
                <w:lang w:eastAsia="ru-RU"/>
              </w:rPr>
              <w:t>Показатель</w:t>
            </w:r>
          </w:p>
        </w:tc>
        <w:tc>
          <w:tcPr>
            <w:tcW w:w="1914" w:type="dxa"/>
            <w:shd w:val="clear" w:color="auto" w:fill="auto"/>
            <w:tcMar>
              <w:left w:w="11" w:type="dxa"/>
              <w:right w:w="11" w:type="dxa"/>
            </w:tcMar>
            <w:vAlign w:val="center"/>
          </w:tcPr>
          <w:p w14:paraId="071A3CCD" w14:textId="77777777" w:rsidR="003306AA" w:rsidRPr="002E4CF4" w:rsidRDefault="0037796B" w:rsidP="0037796B">
            <w:pPr>
              <w:keepNext/>
              <w:spacing w:line="240" w:lineRule="auto"/>
              <w:ind w:firstLine="0"/>
              <w:jc w:val="center"/>
              <w:rPr>
                <w:sz w:val="20"/>
                <w:szCs w:val="20"/>
              </w:rPr>
            </w:pPr>
            <w:r>
              <w:rPr>
                <w:b/>
                <w:sz w:val="20"/>
                <w:szCs w:val="20"/>
              </w:rPr>
              <w:t>Современное состояние за 2022</w:t>
            </w:r>
            <w:r w:rsidR="003306AA" w:rsidRPr="002E4CF4">
              <w:rPr>
                <w:b/>
                <w:sz w:val="20"/>
                <w:szCs w:val="20"/>
              </w:rPr>
              <w:t xml:space="preserve"> г.</w:t>
            </w:r>
          </w:p>
        </w:tc>
        <w:tc>
          <w:tcPr>
            <w:tcW w:w="1772" w:type="dxa"/>
            <w:shd w:val="clear" w:color="auto" w:fill="auto"/>
            <w:tcMar>
              <w:left w:w="11" w:type="dxa"/>
              <w:right w:w="11" w:type="dxa"/>
            </w:tcMar>
            <w:vAlign w:val="center"/>
          </w:tcPr>
          <w:p w14:paraId="149B2C1D" w14:textId="77777777" w:rsidR="003306AA" w:rsidRPr="002E4CF4" w:rsidRDefault="003306AA" w:rsidP="005A7FF0">
            <w:pPr>
              <w:keepNext/>
              <w:spacing w:line="240" w:lineRule="auto"/>
              <w:ind w:firstLine="0"/>
              <w:jc w:val="center"/>
              <w:rPr>
                <w:sz w:val="20"/>
                <w:szCs w:val="20"/>
              </w:rPr>
            </w:pPr>
            <w:r w:rsidRPr="002E4CF4">
              <w:rPr>
                <w:b/>
                <w:sz w:val="20"/>
                <w:szCs w:val="20"/>
              </w:rPr>
              <w:t xml:space="preserve">Расчетный срок на </w:t>
            </w:r>
            <w:r>
              <w:rPr>
                <w:b/>
                <w:sz w:val="20"/>
                <w:szCs w:val="20"/>
              </w:rPr>
              <w:t>2030</w:t>
            </w:r>
            <w:r w:rsidRPr="002E4CF4">
              <w:rPr>
                <w:b/>
                <w:sz w:val="20"/>
                <w:szCs w:val="20"/>
              </w:rPr>
              <w:t xml:space="preserve"> г.</w:t>
            </w:r>
          </w:p>
        </w:tc>
      </w:tr>
      <w:tr w:rsidR="00EA4B42" w:rsidRPr="00291C99" w14:paraId="7931E9D3" w14:textId="77777777" w:rsidTr="00EA4B42">
        <w:tc>
          <w:tcPr>
            <w:tcW w:w="5698" w:type="dxa"/>
            <w:shd w:val="clear" w:color="auto" w:fill="auto"/>
            <w:tcMar>
              <w:left w:w="28" w:type="dxa"/>
              <w:right w:w="28" w:type="dxa"/>
            </w:tcMar>
            <w:vAlign w:val="center"/>
          </w:tcPr>
          <w:p w14:paraId="09D986F2" w14:textId="77777777" w:rsidR="00EA4B42" w:rsidRPr="001B10D8" w:rsidRDefault="00EA4B42" w:rsidP="00EA4B42">
            <w:pPr>
              <w:shd w:val="clear" w:color="auto" w:fill="FFFFFF"/>
              <w:spacing w:line="240" w:lineRule="auto"/>
              <w:ind w:firstLine="0"/>
              <w:jc w:val="left"/>
              <w:rPr>
                <w:sz w:val="20"/>
                <w:szCs w:val="20"/>
                <w:lang w:eastAsia="ru-RU"/>
              </w:rPr>
            </w:pPr>
            <w:r w:rsidRPr="001B10D8">
              <w:rPr>
                <w:rFonts w:ascii="yandex-sans" w:hAnsi="yandex-sans"/>
                <w:color w:val="000000"/>
                <w:sz w:val="20"/>
                <w:szCs w:val="20"/>
                <w:lang w:eastAsia="ru-RU"/>
              </w:rPr>
              <w:t>Подано воды в сеть, тыс. м</w:t>
            </w:r>
            <w:r w:rsidRPr="001B10D8">
              <w:rPr>
                <w:rFonts w:ascii="yandex-sans" w:hAnsi="yandex-sans"/>
                <w:color w:val="000000"/>
                <w:sz w:val="20"/>
                <w:szCs w:val="20"/>
                <w:vertAlign w:val="superscript"/>
                <w:lang w:eastAsia="ru-RU"/>
              </w:rPr>
              <w:t>3</w:t>
            </w:r>
            <w:r w:rsidRPr="001B10D8">
              <w:rPr>
                <w:rFonts w:ascii="yandex-sans" w:hAnsi="yandex-sans"/>
                <w:color w:val="000000"/>
                <w:sz w:val="20"/>
                <w:szCs w:val="20"/>
                <w:lang w:eastAsia="ru-RU"/>
              </w:rPr>
              <w:t>/год</w:t>
            </w:r>
          </w:p>
        </w:tc>
        <w:tc>
          <w:tcPr>
            <w:tcW w:w="1914" w:type="dxa"/>
            <w:shd w:val="clear" w:color="auto" w:fill="auto"/>
            <w:tcMar>
              <w:left w:w="11" w:type="dxa"/>
              <w:right w:w="11" w:type="dxa"/>
            </w:tcMar>
            <w:vAlign w:val="center"/>
          </w:tcPr>
          <w:p w14:paraId="791AAB4E" w14:textId="77777777" w:rsidR="00EA4B42" w:rsidRDefault="00EA4B42" w:rsidP="00EA4B42">
            <w:pPr>
              <w:spacing w:line="240" w:lineRule="auto"/>
              <w:ind w:firstLine="0"/>
              <w:jc w:val="center"/>
              <w:rPr>
                <w:rFonts w:eastAsia="Times New Roman"/>
                <w:sz w:val="20"/>
                <w:szCs w:val="20"/>
              </w:rPr>
            </w:pPr>
            <w:r>
              <w:rPr>
                <w:sz w:val="20"/>
                <w:szCs w:val="20"/>
              </w:rPr>
              <w:t>835,8</w:t>
            </w:r>
          </w:p>
        </w:tc>
        <w:tc>
          <w:tcPr>
            <w:tcW w:w="1772" w:type="dxa"/>
            <w:shd w:val="clear" w:color="auto" w:fill="auto"/>
            <w:tcMar>
              <w:left w:w="11" w:type="dxa"/>
              <w:right w:w="11" w:type="dxa"/>
            </w:tcMar>
            <w:vAlign w:val="center"/>
          </w:tcPr>
          <w:p w14:paraId="0F2AD4C9" w14:textId="77777777" w:rsidR="00EA4B42" w:rsidRDefault="00EA4B42" w:rsidP="00EA4B42">
            <w:pPr>
              <w:spacing w:line="240" w:lineRule="auto"/>
              <w:ind w:firstLine="0"/>
              <w:jc w:val="center"/>
              <w:rPr>
                <w:sz w:val="20"/>
                <w:szCs w:val="20"/>
              </w:rPr>
            </w:pPr>
            <w:r>
              <w:rPr>
                <w:sz w:val="20"/>
                <w:szCs w:val="20"/>
              </w:rPr>
              <w:t>2895,8</w:t>
            </w:r>
          </w:p>
        </w:tc>
      </w:tr>
      <w:tr w:rsidR="003306AA" w:rsidRPr="00291C99" w14:paraId="44CA92BB" w14:textId="77777777" w:rsidTr="00EA4B42">
        <w:tc>
          <w:tcPr>
            <w:tcW w:w="5698" w:type="dxa"/>
            <w:shd w:val="clear" w:color="auto" w:fill="auto"/>
            <w:tcMar>
              <w:left w:w="28" w:type="dxa"/>
              <w:right w:w="28" w:type="dxa"/>
            </w:tcMar>
            <w:vAlign w:val="center"/>
          </w:tcPr>
          <w:p w14:paraId="0AE43672" w14:textId="77777777" w:rsidR="003306AA" w:rsidRPr="001B10D8" w:rsidRDefault="003306AA" w:rsidP="0037214F">
            <w:pPr>
              <w:shd w:val="clear" w:color="auto" w:fill="FFFFFF"/>
              <w:spacing w:line="240" w:lineRule="auto"/>
              <w:ind w:firstLine="0"/>
              <w:jc w:val="left"/>
              <w:rPr>
                <w:rFonts w:ascii="yandex-sans" w:hAnsi="yandex-sans"/>
                <w:color w:val="000000"/>
                <w:sz w:val="20"/>
                <w:szCs w:val="20"/>
                <w:lang w:eastAsia="ru-RU"/>
              </w:rPr>
            </w:pPr>
            <w:r w:rsidRPr="00E751A3">
              <w:rPr>
                <w:sz w:val="20"/>
              </w:rPr>
              <w:t>Расходы на технологические нужды водоснабжения</w:t>
            </w:r>
            <w:r w:rsidRPr="001B10D8">
              <w:rPr>
                <w:rFonts w:ascii="yandex-sans" w:hAnsi="yandex-sans"/>
                <w:color w:val="000000"/>
                <w:sz w:val="20"/>
                <w:szCs w:val="20"/>
                <w:lang w:eastAsia="ru-RU"/>
              </w:rPr>
              <w:t>, тыс. м</w:t>
            </w:r>
            <w:r w:rsidRPr="001B10D8">
              <w:rPr>
                <w:rFonts w:ascii="yandex-sans" w:hAnsi="yandex-sans"/>
                <w:color w:val="000000"/>
                <w:sz w:val="20"/>
                <w:szCs w:val="20"/>
                <w:vertAlign w:val="superscript"/>
                <w:lang w:eastAsia="ru-RU"/>
              </w:rPr>
              <w:t>3</w:t>
            </w:r>
            <w:r w:rsidRPr="001B10D8">
              <w:rPr>
                <w:rFonts w:ascii="yandex-sans" w:hAnsi="yandex-sans"/>
                <w:color w:val="000000"/>
                <w:sz w:val="20"/>
                <w:szCs w:val="20"/>
                <w:lang w:eastAsia="ru-RU"/>
              </w:rPr>
              <w:t>/год</w:t>
            </w:r>
          </w:p>
        </w:tc>
        <w:tc>
          <w:tcPr>
            <w:tcW w:w="1914" w:type="dxa"/>
            <w:shd w:val="clear" w:color="auto" w:fill="auto"/>
            <w:tcMar>
              <w:left w:w="11" w:type="dxa"/>
              <w:right w:w="11" w:type="dxa"/>
            </w:tcMar>
            <w:vAlign w:val="center"/>
          </w:tcPr>
          <w:p w14:paraId="70097161" w14:textId="77777777" w:rsidR="003306AA" w:rsidRPr="00184433" w:rsidRDefault="003306AA" w:rsidP="00EA4B42">
            <w:pPr>
              <w:spacing w:line="240" w:lineRule="auto"/>
              <w:ind w:firstLine="0"/>
              <w:jc w:val="center"/>
              <w:rPr>
                <w:color w:val="000000"/>
                <w:sz w:val="20"/>
                <w:szCs w:val="20"/>
                <w:lang w:eastAsia="ru-RU"/>
              </w:rPr>
            </w:pPr>
            <w:r w:rsidRPr="00184433">
              <w:rPr>
                <w:color w:val="000000"/>
                <w:sz w:val="20"/>
                <w:szCs w:val="20"/>
                <w:lang w:eastAsia="ru-RU"/>
              </w:rPr>
              <w:t>-</w:t>
            </w:r>
          </w:p>
        </w:tc>
        <w:tc>
          <w:tcPr>
            <w:tcW w:w="1772" w:type="dxa"/>
            <w:shd w:val="clear" w:color="auto" w:fill="auto"/>
            <w:tcMar>
              <w:left w:w="11" w:type="dxa"/>
              <w:right w:w="11" w:type="dxa"/>
            </w:tcMar>
            <w:vAlign w:val="center"/>
          </w:tcPr>
          <w:p w14:paraId="354F7865" w14:textId="77777777" w:rsidR="003306AA" w:rsidRPr="00184433" w:rsidRDefault="00975AB9" w:rsidP="00EA4B42">
            <w:pPr>
              <w:spacing w:line="240" w:lineRule="auto"/>
              <w:ind w:firstLine="0"/>
              <w:jc w:val="center"/>
              <w:rPr>
                <w:color w:val="000000"/>
                <w:sz w:val="20"/>
                <w:szCs w:val="20"/>
                <w:lang w:eastAsia="ru-RU"/>
              </w:rPr>
            </w:pPr>
            <w:r>
              <w:rPr>
                <w:color w:val="000000"/>
                <w:sz w:val="20"/>
                <w:szCs w:val="20"/>
                <w:lang w:eastAsia="ru-RU"/>
              </w:rPr>
              <w:t>-</w:t>
            </w:r>
          </w:p>
        </w:tc>
      </w:tr>
      <w:tr w:rsidR="00EA4B42" w:rsidRPr="00291C99" w14:paraId="416618E0" w14:textId="77777777" w:rsidTr="00EA4B42">
        <w:tc>
          <w:tcPr>
            <w:tcW w:w="5698" w:type="dxa"/>
            <w:shd w:val="clear" w:color="auto" w:fill="auto"/>
            <w:tcMar>
              <w:left w:w="28" w:type="dxa"/>
              <w:right w:w="28" w:type="dxa"/>
            </w:tcMar>
            <w:vAlign w:val="center"/>
          </w:tcPr>
          <w:p w14:paraId="2A6BFA2F" w14:textId="77777777" w:rsidR="00EA4B42" w:rsidRPr="001B10D8" w:rsidRDefault="00EA4B42" w:rsidP="00EA4B42">
            <w:pPr>
              <w:shd w:val="clear" w:color="auto" w:fill="FFFFFF"/>
              <w:spacing w:line="240" w:lineRule="auto"/>
              <w:ind w:firstLine="0"/>
              <w:jc w:val="left"/>
              <w:rPr>
                <w:sz w:val="20"/>
                <w:szCs w:val="20"/>
                <w:lang w:eastAsia="ru-RU"/>
              </w:rPr>
            </w:pPr>
            <w:r w:rsidRPr="001B10D8">
              <w:rPr>
                <w:rFonts w:ascii="yandex-sans" w:hAnsi="yandex-sans"/>
                <w:color w:val="000000"/>
                <w:sz w:val="20"/>
                <w:szCs w:val="20"/>
                <w:lang w:eastAsia="ru-RU"/>
              </w:rPr>
              <w:t>Потери воды при транспортировке, тыс. м³/год</w:t>
            </w:r>
          </w:p>
        </w:tc>
        <w:tc>
          <w:tcPr>
            <w:tcW w:w="1914" w:type="dxa"/>
            <w:shd w:val="clear" w:color="auto" w:fill="auto"/>
            <w:tcMar>
              <w:left w:w="11" w:type="dxa"/>
              <w:right w:w="11" w:type="dxa"/>
            </w:tcMar>
            <w:vAlign w:val="center"/>
          </w:tcPr>
          <w:p w14:paraId="0B69A648" w14:textId="77777777" w:rsidR="00EA4B42" w:rsidRPr="002E4CF4" w:rsidRDefault="00EA4B42" w:rsidP="00EA4B42">
            <w:pPr>
              <w:spacing w:line="240" w:lineRule="auto"/>
              <w:ind w:firstLine="0"/>
              <w:jc w:val="center"/>
              <w:rPr>
                <w:sz w:val="20"/>
                <w:szCs w:val="20"/>
              </w:rPr>
            </w:pPr>
            <w:r w:rsidRPr="00DF05E9">
              <w:rPr>
                <w:sz w:val="20"/>
                <w:szCs w:val="20"/>
              </w:rPr>
              <w:t>265,97</w:t>
            </w:r>
          </w:p>
        </w:tc>
        <w:tc>
          <w:tcPr>
            <w:tcW w:w="1772" w:type="dxa"/>
            <w:shd w:val="clear" w:color="auto" w:fill="auto"/>
            <w:tcMar>
              <w:left w:w="11" w:type="dxa"/>
              <w:right w:w="11" w:type="dxa"/>
            </w:tcMar>
            <w:vAlign w:val="center"/>
          </w:tcPr>
          <w:p w14:paraId="6F1CDD63" w14:textId="77777777" w:rsidR="00EA4B42" w:rsidRPr="002E4CF4" w:rsidRDefault="00EA4B42" w:rsidP="00EA4B42">
            <w:pPr>
              <w:spacing w:line="240" w:lineRule="auto"/>
              <w:ind w:firstLine="0"/>
              <w:jc w:val="center"/>
              <w:rPr>
                <w:sz w:val="20"/>
                <w:szCs w:val="20"/>
              </w:rPr>
            </w:pPr>
            <w:r w:rsidRPr="00DF05E9">
              <w:rPr>
                <w:sz w:val="20"/>
                <w:szCs w:val="20"/>
              </w:rPr>
              <w:t>23</w:t>
            </w:r>
            <w:r>
              <w:rPr>
                <w:sz w:val="20"/>
                <w:szCs w:val="20"/>
              </w:rPr>
              <w:t>2</w:t>
            </w:r>
          </w:p>
        </w:tc>
      </w:tr>
      <w:tr w:rsidR="00EA4B42" w:rsidRPr="00D8109B" w14:paraId="74A3B315" w14:textId="77777777" w:rsidTr="00EA4B42">
        <w:tc>
          <w:tcPr>
            <w:tcW w:w="5698" w:type="dxa"/>
            <w:shd w:val="clear" w:color="auto" w:fill="auto"/>
            <w:tcMar>
              <w:left w:w="28" w:type="dxa"/>
              <w:right w:w="28" w:type="dxa"/>
            </w:tcMar>
            <w:vAlign w:val="center"/>
          </w:tcPr>
          <w:p w14:paraId="04D5113C" w14:textId="77777777" w:rsidR="00EA4B42" w:rsidRPr="001B10D8" w:rsidRDefault="00EA4B42" w:rsidP="00EA4B42">
            <w:pPr>
              <w:shd w:val="clear" w:color="auto" w:fill="FFFFFF"/>
              <w:spacing w:line="240" w:lineRule="auto"/>
              <w:ind w:firstLine="0"/>
              <w:jc w:val="left"/>
              <w:rPr>
                <w:sz w:val="20"/>
                <w:szCs w:val="20"/>
                <w:lang w:eastAsia="ru-RU"/>
              </w:rPr>
            </w:pPr>
            <w:r w:rsidRPr="00E751A3">
              <w:rPr>
                <w:sz w:val="20"/>
              </w:rPr>
              <w:t>Полезный отпуск воды</w:t>
            </w:r>
            <w:r w:rsidRPr="001B10D8">
              <w:rPr>
                <w:color w:val="000000"/>
                <w:sz w:val="20"/>
                <w:szCs w:val="20"/>
                <w:lang w:eastAsia="ru-RU"/>
              </w:rPr>
              <w:t>, тыс. м</w:t>
            </w:r>
            <w:r w:rsidRPr="001B10D8">
              <w:rPr>
                <w:color w:val="000000"/>
                <w:sz w:val="20"/>
                <w:szCs w:val="20"/>
                <w:vertAlign w:val="superscript"/>
                <w:lang w:eastAsia="ru-RU"/>
              </w:rPr>
              <w:t>3</w:t>
            </w:r>
            <w:r w:rsidRPr="001B10D8">
              <w:rPr>
                <w:color w:val="000000"/>
                <w:sz w:val="20"/>
                <w:szCs w:val="20"/>
                <w:lang w:eastAsia="ru-RU"/>
              </w:rPr>
              <w:t>/год</w:t>
            </w:r>
          </w:p>
        </w:tc>
        <w:tc>
          <w:tcPr>
            <w:tcW w:w="1914" w:type="dxa"/>
            <w:shd w:val="clear" w:color="auto" w:fill="auto"/>
            <w:tcMar>
              <w:left w:w="11" w:type="dxa"/>
              <w:right w:w="11" w:type="dxa"/>
            </w:tcMar>
            <w:vAlign w:val="center"/>
          </w:tcPr>
          <w:p w14:paraId="7D02E5B0" w14:textId="77777777" w:rsidR="00EA4B42" w:rsidRPr="00D13D4D" w:rsidRDefault="00EA4B42" w:rsidP="00EA4B42">
            <w:pPr>
              <w:pStyle w:val="afffffb"/>
              <w:jc w:val="center"/>
              <w:rPr>
                <w:szCs w:val="20"/>
              </w:rPr>
            </w:pPr>
            <w:r w:rsidRPr="00D13D4D">
              <w:rPr>
                <w:szCs w:val="20"/>
              </w:rPr>
              <w:t>436,65</w:t>
            </w:r>
          </w:p>
        </w:tc>
        <w:tc>
          <w:tcPr>
            <w:tcW w:w="1772" w:type="dxa"/>
            <w:shd w:val="clear" w:color="auto" w:fill="auto"/>
            <w:tcMar>
              <w:left w:w="11" w:type="dxa"/>
              <w:right w:w="11" w:type="dxa"/>
            </w:tcMar>
            <w:vAlign w:val="center"/>
          </w:tcPr>
          <w:p w14:paraId="7332884C" w14:textId="77777777" w:rsidR="00EA4B42" w:rsidRPr="00D13D4D" w:rsidRDefault="00EA4B42" w:rsidP="00EA4B42">
            <w:pPr>
              <w:pStyle w:val="afffffb"/>
              <w:jc w:val="center"/>
              <w:rPr>
                <w:szCs w:val="20"/>
              </w:rPr>
            </w:pPr>
            <w:r w:rsidRPr="00D13D4D">
              <w:rPr>
                <w:szCs w:val="20"/>
              </w:rPr>
              <w:t>2895,8</w:t>
            </w:r>
          </w:p>
        </w:tc>
      </w:tr>
      <w:tr w:rsidR="003306AA" w:rsidRPr="00D8109B" w14:paraId="094B7DD7" w14:textId="77777777" w:rsidTr="00EA4B42">
        <w:tc>
          <w:tcPr>
            <w:tcW w:w="5698" w:type="dxa"/>
            <w:shd w:val="clear" w:color="auto" w:fill="auto"/>
            <w:tcMar>
              <w:left w:w="28" w:type="dxa"/>
              <w:right w:w="28" w:type="dxa"/>
            </w:tcMar>
            <w:vAlign w:val="center"/>
          </w:tcPr>
          <w:p w14:paraId="471A26FD" w14:textId="77777777" w:rsidR="003306AA" w:rsidRPr="00E751A3" w:rsidRDefault="003306AA" w:rsidP="00184433">
            <w:pPr>
              <w:ind w:firstLine="0"/>
              <w:jc w:val="left"/>
              <w:rPr>
                <w:sz w:val="20"/>
              </w:rPr>
            </w:pPr>
            <w:r w:rsidRPr="00E751A3">
              <w:rPr>
                <w:sz w:val="20"/>
              </w:rPr>
              <w:t>-собственное потребление организации</w:t>
            </w:r>
          </w:p>
        </w:tc>
        <w:tc>
          <w:tcPr>
            <w:tcW w:w="1914" w:type="dxa"/>
            <w:shd w:val="clear" w:color="auto" w:fill="auto"/>
            <w:tcMar>
              <w:left w:w="11" w:type="dxa"/>
              <w:right w:w="11" w:type="dxa"/>
            </w:tcMar>
            <w:vAlign w:val="center"/>
          </w:tcPr>
          <w:p w14:paraId="51568336" w14:textId="77777777" w:rsidR="003306AA" w:rsidRPr="00184433" w:rsidRDefault="00975AB9" w:rsidP="00EA4B42">
            <w:pPr>
              <w:spacing w:line="240" w:lineRule="auto"/>
              <w:ind w:firstLine="0"/>
              <w:jc w:val="center"/>
              <w:rPr>
                <w:color w:val="000000"/>
                <w:sz w:val="20"/>
                <w:szCs w:val="20"/>
              </w:rPr>
            </w:pPr>
            <w:r>
              <w:rPr>
                <w:color w:val="000000"/>
                <w:sz w:val="20"/>
                <w:szCs w:val="20"/>
              </w:rPr>
              <w:t>-</w:t>
            </w:r>
          </w:p>
        </w:tc>
        <w:tc>
          <w:tcPr>
            <w:tcW w:w="1772" w:type="dxa"/>
            <w:shd w:val="clear" w:color="auto" w:fill="auto"/>
            <w:tcMar>
              <w:left w:w="11" w:type="dxa"/>
              <w:right w:w="11" w:type="dxa"/>
            </w:tcMar>
            <w:vAlign w:val="center"/>
          </w:tcPr>
          <w:p w14:paraId="7EF49D82" w14:textId="77777777" w:rsidR="003306AA" w:rsidRPr="00184433" w:rsidRDefault="00975AB9" w:rsidP="00EA4B42">
            <w:pPr>
              <w:spacing w:line="240" w:lineRule="auto"/>
              <w:ind w:firstLine="0"/>
              <w:jc w:val="center"/>
              <w:rPr>
                <w:color w:val="000000"/>
                <w:sz w:val="20"/>
                <w:szCs w:val="20"/>
              </w:rPr>
            </w:pPr>
            <w:r>
              <w:rPr>
                <w:color w:val="000000"/>
                <w:sz w:val="20"/>
                <w:szCs w:val="20"/>
              </w:rPr>
              <w:t>-</w:t>
            </w:r>
          </w:p>
        </w:tc>
      </w:tr>
      <w:tr w:rsidR="00EA4B42" w:rsidRPr="00D8109B" w14:paraId="6A05F64E" w14:textId="77777777" w:rsidTr="00EA4B42">
        <w:trPr>
          <w:trHeight w:val="77"/>
        </w:trPr>
        <w:tc>
          <w:tcPr>
            <w:tcW w:w="5698" w:type="dxa"/>
            <w:shd w:val="clear" w:color="auto" w:fill="auto"/>
            <w:tcMar>
              <w:left w:w="28" w:type="dxa"/>
              <w:right w:w="28" w:type="dxa"/>
            </w:tcMar>
            <w:vAlign w:val="center"/>
          </w:tcPr>
          <w:p w14:paraId="30274D17" w14:textId="77777777" w:rsidR="00EA4B42" w:rsidRPr="00E751A3" w:rsidRDefault="00EA4B42" w:rsidP="00EA4B42">
            <w:pPr>
              <w:ind w:firstLine="0"/>
              <w:jc w:val="left"/>
              <w:rPr>
                <w:sz w:val="20"/>
              </w:rPr>
            </w:pPr>
            <w:r w:rsidRPr="00E751A3">
              <w:rPr>
                <w:sz w:val="20"/>
              </w:rPr>
              <w:t>-отпуск потребителям (продажа), всего</w:t>
            </w:r>
          </w:p>
        </w:tc>
        <w:tc>
          <w:tcPr>
            <w:tcW w:w="1914" w:type="dxa"/>
            <w:shd w:val="clear" w:color="auto" w:fill="auto"/>
            <w:tcMar>
              <w:left w:w="11" w:type="dxa"/>
              <w:right w:w="11" w:type="dxa"/>
            </w:tcMar>
            <w:vAlign w:val="center"/>
          </w:tcPr>
          <w:p w14:paraId="6EC536BB" w14:textId="77777777" w:rsidR="00EA4B42" w:rsidRPr="00D13D4D" w:rsidRDefault="00EA4B42" w:rsidP="00EA4B42">
            <w:pPr>
              <w:pStyle w:val="afffffb"/>
              <w:jc w:val="center"/>
              <w:rPr>
                <w:szCs w:val="20"/>
              </w:rPr>
            </w:pPr>
            <w:r w:rsidRPr="00D13D4D">
              <w:rPr>
                <w:szCs w:val="20"/>
              </w:rPr>
              <w:t>436,65</w:t>
            </w:r>
          </w:p>
        </w:tc>
        <w:tc>
          <w:tcPr>
            <w:tcW w:w="1772" w:type="dxa"/>
            <w:shd w:val="clear" w:color="auto" w:fill="auto"/>
            <w:tcMar>
              <w:left w:w="11" w:type="dxa"/>
              <w:right w:w="11" w:type="dxa"/>
            </w:tcMar>
            <w:vAlign w:val="center"/>
          </w:tcPr>
          <w:p w14:paraId="1ED199CC" w14:textId="77777777" w:rsidR="00EA4B42" w:rsidRPr="00D13D4D" w:rsidRDefault="00EA4B42" w:rsidP="00EA4B42">
            <w:pPr>
              <w:pStyle w:val="afffffb"/>
              <w:jc w:val="center"/>
              <w:rPr>
                <w:szCs w:val="20"/>
              </w:rPr>
            </w:pPr>
            <w:r>
              <w:rPr>
                <w:szCs w:val="20"/>
              </w:rPr>
              <w:t>2027</w:t>
            </w:r>
          </w:p>
        </w:tc>
      </w:tr>
      <w:tr w:rsidR="00EA4B42" w:rsidRPr="00D8109B" w14:paraId="4C457AB1" w14:textId="77777777" w:rsidTr="00EA4B42">
        <w:tc>
          <w:tcPr>
            <w:tcW w:w="5698" w:type="dxa"/>
            <w:shd w:val="clear" w:color="auto" w:fill="auto"/>
            <w:tcMar>
              <w:left w:w="28" w:type="dxa"/>
              <w:right w:w="28" w:type="dxa"/>
            </w:tcMar>
            <w:vAlign w:val="center"/>
          </w:tcPr>
          <w:p w14:paraId="01C70E51" w14:textId="77777777" w:rsidR="00EA4B42" w:rsidRPr="001B10D8" w:rsidRDefault="00EA4B42" w:rsidP="00EA4B42">
            <w:pPr>
              <w:spacing w:line="240" w:lineRule="auto"/>
              <w:ind w:firstLine="0"/>
              <w:jc w:val="left"/>
              <w:rPr>
                <w:sz w:val="20"/>
                <w:szCs w:val="20"/>
                <w:lang w:eastAsia="ru-RU"/>
              </w:rPr>
            </w:pPr>
            <w:r w:rsidRPr="001B10D8">
              <w:rPr>
                <w:sz w:val="20"/>
                <w:szCs w:val="20"/>
                <w:lang w:eastAsia="ru-RU"/>
              </w:rPr>
              <w:t>население</w:t>
            </w:r>
          </w:p>
        </w:tc>
        <w:tc>
          <w:tcPr>
            <w:tcW w:w="1914" w:type="dxa"/>
            <w:shd w:val="clear" w:color="auto" w:fill="auto"/>
            <w:tcMar>
              <w:left w:w="11" w:type="dxa"/>
              <w:right w:w="11" w:type="dxa"/>
            </w:tcMar>
            <w:vAlign w:val="center"/>
          </w:tcPr>
          <w:p w14:paraId="4C7CF631" w14:textId="77777777" w:rsidR="00EA4B42" w:rsidRPr="00D13D4D" w:rsidRDefault="00EA4B42" w:rsidP="00EA4B42">
            <w:pPr>
              <w:spacing w:line="240" w:lineRule="auto"/>
              <w:ind w:firstLine="0"/>
              <w:jc w:val="center"/>
              <w:rPr>
                <w:rFonts w:eastAsia="Times New Roman"/>
                <w:sz w:val="20"/>
                <w:szCs w:val="20"/>
              </w:rPr>
            </w:pPr>
            <w:r w:rsidRPr="00D13D4D">
              <w:rPr>
                <w:sz w:val="20"/>
                <w:szCs w:val="20"/>
              </w:rPr>
              <w:t>358,95</w:t>
            </w:r>
          </w:p>
        </w:tc>
        <w:tc>
          <w:tcPr>
            <w:tcW w:w="1772" w:type="dxa"/>
            <w:shd w:val="clear" w:color="auto" w:fill="auto"/>
            <w:tcMar>
              <w:left w:w="11" w:type="dxa"/>
              <w:right w:w="11" w:type="dxa"/>
            </w:tcMar>
            <w:vAlign w:val="center"/>
          </w:tcPr>
          <w:p w14:paraId="70FD9B8E" w14:textId="77777777" w:rsidR="00EA4B42" w:rsidRPr="00D13D4D" w:rsidRDefault="00EA4B42" w:rsidP="00EA4B42">
            <w:pPr>
              <w:pStyle w:val="afffffb"/>
              <w:jc w:val="center"/>
              <w:rPr>
                <w:szCs w:val="20"/>
              </w:rPr>
            </w:pPr>
            <w:r>
              <w:rPr>
                <w:szCs w:val="20"/>
              </w:rPr>
              <w:t>1487</w:t>
            </w:r>
          </w:p>
        </w:tc>
      </w:tr>
      <w:tr w:rsidR="00EA4B42" w:rsidRPr="00D8109B" w14:paraId="5D74343D" w14:textId="77777777" w:rsidTr="00EA4B42">
        <w:tc>
          <w:tcPr>
            <w:tcW w:w="5698" w:type="dxa"/>
            <w:shd w:val="clear" w:color="auto" w:fill="auto"/>
            <w:tcMar>
              <w:left w:w="28" w:type="dxa"/>
              <w:right w:w="28" w:type="dxa"/>
            </w:tcMar>
            <w:vAlign w:val="center"/>
          </w:tcPr>
          <w:p w14:paraId="2080A58E" w14:textId="77777777" w:rsidR="00EA4B42" w:rsidRPr="001B10D8" w:rsidRDefault="00EA4B42" w:rsidP="00EA4B42">
            <w:pPr>
              <w:shd w:val="clear" w:color="auto" w:fill="FFFFFF"/>
              <w:spacing w:line="240" w:lineRule="auto"/>
              <w:ind w:firstLine="0"/>
              <w:jc w:val="left"/>
              <w:rPr>
                <w:sz w:val="20"/>
                <w:szCs w:val="20"/>
                <w:lang w:eastAsia="ru-RU"/>
              </w:rPr>
            </w:pPr>
            <w:r w:rsidRPr="001B10D8">
              <w:rPr>
                <w:sz w:val="20"/>
                <w:szCs w:val="20"/>
                <w:lang w:eastAsia="ru-RU"/>
              </w:rPr>
              <w:t>бюджетные организации</w:t>
            </w:r>
          </w:p>
        </w:tc>
        <w:tc>
          <w:tcPr>
            <w:tcW w:w="1914" w:type="dxa"/>
            <w:shd w:val="clear" w:color="auto" w:fill="auto"/>
            <w:tcMar>
              <w:left w:w="11" w:type="dxa"/>
              <w:right w:w="11" w:type="dxa"/>
            </w:tcMar>
            <w:vAlign w:val="center"/>
          </w:tcPr>
          <w:p w14:paraId="025BF67B" w14:textId="77777777" w:rsidR="00EA4B42" w:rsidRPr="00D13D4D" w:rsidRDefault="00EA4B42" w:rsidP="00EA4B42">
            <w:pPr>
              <w:spacing w:line="240" w:lineRule="auto"/>
              <w:ind w:firstLine="0"/>
              <w:jc w:val="center"/>
              <w:rPr>
                <w:sz w:val="20"/>
                <w:szCs w:val="20"/>
              </w:rPr>
            </w:pPr>
            <w:r w:rsidRPr="00D13D4D">
              <w:rPr>
                <w:sz w:val="20"/>
                <w:szCs w:val="20"/>
              </w:rPr>
              <w:t>31,4</w:t>
            </w:r>
          </w:p>
        </w:tc>
        <w:tc>
          <w:tcPr>
            <w:tcW w:w="1772" w:type="dxa"/>
            <w:shd w:val="clear" w:color="auto" w:fill="auto"/>
            <w:tcMar>
              <w:left w:w="11" w:type="dxa"/>
              <w:right w:w="11" w:type="dxa"/>
            </w:tcMar>
            <w:vAlign w:val="center"/>
          </w:tcPr>
          <w:p w14:paraId="1D0B8183" w14:textId="77777777" w:rsidR="00EA4B42" w:rsidRPr="00D13D4D" w:rsidRDefault="00EA4B42" w:rsidP="00EA4B42">
            <w:pPr>
              <w:pStyle w:val="afffffb"/>
              <w:jc w:val="center"/>
              <w:rPr>
                <w:szCs w:val="20"/>
              </w:rPr>
            </w:pPr>
            <w:r w:rsidRPr="00D13D4D">
              <w:rPr>
                <w:szCs w:val="20"/>
              </w:rPr>
              <w:t>н/д</w:t>
            </w:r>
          </w:p>
        </w:tc>
      </w:tr>
      <w:tr w:rsidR="00EA4B42" w:rsidRPr="00D8109B" w14:paraId="43B29987" w14:textId="77777777" w:rsidTr="00EA4B42">
        <w:tc>
          <w:tcPr>
            <w:tcW w:w="5698" w:type="dxa"/>
            <w:shd w:val="clear" w:color="auto" w:fill="auto"/>
            <w:tcMar>
              <w:left w:w="28" w:type="dxa"/>
              <w:right w:w="28" w:type="dxa"/>
            </w:tcMar>
            <w:vAlign w:val="center"/>
          </w:tcPr>
          <w:p w14:paraId="4E04FB1A" w14:textId="77777777" w:rsidR="00EA4B42" w:rsidRPr="001B10D8" w:rsidRDefault="00EA4B42" w:rsidP="00EA4B42">
            <w:pPr>
              <w:shd w:val="clear" w:color="auto" w:fill="FFFFFF"/>
              <w:spacing w:line="240" w:lineRule="auto"/>
              <w:ind w:firstLine="0"/>
              <w:jc w:val="left"/>
              <w:rPr>
                <w:sz w:val="20"/>
                <w:szCs w:val="20"/>
                <w:lang w:eastAsia="ru-RU"/>
              </w:rPr>
            </w:pPr>
            <w:r w:rsidRPr="001B10D8">
              <w:rPr>
                <w:sz w:val="20"/>
                <w:szCs w:val="20"/>
                <w:lang w:eastAsia="ru-RU"/>
              </w:rPr>
              <w:t>прочие потребители</w:t>
            </w:r>
          </w:p>
        </w:tc>
        <w:tc>
          <w:tcPr>
            <w:tcW w:w="1914" w:type="dxa"/>
            <w:shd w:val="clear" w:color="auto" w:fill="auto"/>
            <w:tcMar>
              <w:left w:w="11" w:type="dxa"/>
              <w:right w:w="11" w:type="dxa"/>
            </w:tcMar>
            <w:vAlign w:val="center"/>
          </w:tcPr>
          <w:p w14:paraId="3021E059" w14:textId="77777777" w:rsidR="00EA4B42" w:rsidRPr="00D13D4D" w:rsidRDefault="00EA4B42" w:rsidP="00EA4B42">
            <w:pPr>
              <w:spacing w:line="240" w:lineRule="auto"/>
              <w:ind w:firstLine="0"/>
              <w:jc w:val="center"/>
              <w:rPr>
                <w:sz w:val="20"/>
                <w:szCs w:val="20"/>
              </w:rPr>
            </w:pPr>
            <w:r w:rsidRPr="00D13D4D">
              <w:rPr>
                <w:sz w:val="20"/>
                <w:szCs w:val="20"/>
              </w:rPr>
              <w:t>46,3</w:t>
            </w:r>
          </w:p>
        </w:tc>
        <w:tc>
          <w:tcPr>
            <w:tcW w:w="1772" w:type="dxa"/>
            <w:shd w:val="clear" w:color="auto" w:fill="auto"/>
            <w:tcMar>
              <w:left w:w="11" w:type="dxa"/>
              <w:right w:w="11" w:type="dxa"/>
            </w:tcMar>
            <w:vAlign w:val="center"/>
          </w:tcPr>
          <w:p w14:paraId="1EA89040" w14:textId="77777777" w:rsidR="00EA4B42" w:rsidRPr="00D13D4D" w:rsidRDefault="00EA4B42" w:rsidP="00EA4B42">
            <w:pPr>
              <w:spacing w:line="240" w:lineRule="auto"/>
              <w:ind w:firstLine="0"/>
              <w:jc w:val="center"/>
              <w:rPr>
                <w:color w:val="000000"/>
                <w:sz w:val="20"/>
                <w:szCs w:val="20"/>
                <w:lang w:eastAsia="ru-RU"/>
              </w:rPr>
            </w:pPr>
            <w:r w:rsidRPr="00D13D4D">
              <w:rPr>
                <w:sz w:val="20"/>
                <w:szCs w:val="20"/>
              </w:rPr>
              <w:t>н/д</w:t>
            </w:r>
          </w:p>
        </w:tc>
      </w:tr>
    </w:tbl>
    <w:p w14:paraId="35B8A550" w14:textId="77777777" w:rsidR="001A6E6F" w:rsidRPr="00F64154" w:rsidRDefault="001A6E6F" w:rsidP="001A6E6F">
      <w:pPr>
        <w:pStyle w:val="3"/>
        <w:ind w:firstLine="0"/>
      </w:pPr>
      <w:bookmarkStart w:id="81" w:name="_Toc41902200"/>
      <w:bookmarkStart w:id="82" w:name="_Toc55054393"/>
      <w:r w:rsidRPr="00F64154">
        <w:lastRenderedPageBreak/>
        <w:t xml:space="preserve">Расчет требуемой мощности водозаборных и очистных сооружений исходя из данных о перспективном потреблении </w:t>
      </w:r>
      <w:r w:rsidRPr="00F64154">
        <w:rPr>
          <w:rStyle w:val="FontStyle158"/>
        </w:rPr>
        <w:t xml:space="preserve">горячей, питьевой, технической </w:t>
      </w:r>
      <w:r w:rsidRPr="00F64154">
        <w:t xml:space="preserve">воды и величины потерь </w:t>
      </w:r>
      <w:r w:rsidRPr="00F64154">
        <w:rPr>
          <w:rStyle w:val="FontStyle158"/>
        </w:rPr>
        <w:t xml:space="preserve">горячей, питьевой, технической </w:t>
      </w:r>
      <w:r w:rsidRPr="00F64154">
        <w:t xml:space="preserve">воды при ее транспортировке с указанием требуемых объемов подачи и потребления </w:t>
      </w:r>
      <w:r w:rsidRPr="00F64154">
        <w:rPr>
          <w:rStyle w:val="FontStyle158"/>
        </w:rPr>
        <w:t xml:space="preserve">горячей, питьевой, технической </w:t>
      </w:r>
      <w:r w:rsidRPr="00F64154">
        <w:t>воды, дефицита (резерва) мощностей по технологическим зонам с разбивкой по годам</w:t>
      </w:r>
      <w:bookmarkEnd w:id="81"/>
      <w:bookmarkEnd w:id="82"/>
    </w:p>
    <w:p w14:paraId="07AABCAB" w14:textId="77777777" w:rsidR="001A6E6F" w:rsidRPr="00520D67" w:rsidRDefault="001A6E6F" w:rsidP="001A6E6F">
      <w:r w:rsidRPr="00520D67">
        <w:t>Определение требуемой мощности водозаборных сооружений выполнено исхо</w:t>
      </w:r>
      <w:r>
        <w:t>дя из данных о перспективном по</w:t>
      </w:r>
      <w:r w:rsidRPr="00520D67">
        <w:t>треблении воды, величины неучтённых расходов и потерь воды при ее транспортировке с указанием требуемых объёмов подачи и потребления воды, резерва мощности. Расчётные показатели приведены в таблице 1.3.</w:t>
      </w:r>
      <w:r>
        <w:t>1</w:t>
      </w:r>
      <w:r w:rsidR="0047177C">
        <w:t>3</w:t>
      </w:r>
      <w:r w:rsidRPr="00520D67">
        <w:t>.</w:t>
      </w:r>
    </w:p>
    <w:p w14:paraId="3C148DFD" w14:textId="77777777" w:rsidR="001A6E6F" w:rsidRPr="00520D67" w:rsidRDefault="001A6E6F" w:rsidP="001A6E6F">
      <w:pPr>
        <w:jc w:val="right"/>
      </w:pPr>
      <w:r w:rsidRPr="00520D67">
        <w:t>Таблица 1.3.</w:t>
      </w:r>
      <w:r>
        <w:t>1</w:t>
      </w:r>
      <w:r w:rsidR="0047177C">
        <w:t>3</w:t>
      </w:r>
    </w:p>
    <w:p w14:paraId="7B9800A4" w14:textId="77777777" w:rsidR="001A6E6F" w:rsidRDefault="001A6E6F" w:rsidP="001A6E6F">
      <w:pPr>
        <w:ind w:firstLine="0"/>
        <w:jc w:val="center"/>
      </w:pPr>
      <w:r w:rsidRPr="00520D67">
        <w:t xml:space="preserve">Расчёт требуемой мощности водозаборных </w:t>
      </w:r>
      <w:r>
        <w:t xml:space="preserve">и очистных </w:t>
      </w:r>
      <w:r w:rsidRPr="00520D67">
        <w:t>сооружений</w:t>
      </w:r>
      <w:r>
        <w:t xml:space="preserve"> </w:t>
      </w:r>
      <w:r w:rsidR="000B282C">
        <w:t>ГУП РО «УРСВ»</w:t>
      </w:r>
      <w:r w:rsidR="00B10D24">
        <w:t xml:space="preserve"> </w:t>
      </w:r>
      <w:r>
        <w:t xml:space="preserve">на </w:t>
      </w:r>
      <w:r w:rsidR="006861EA">
        <w:t>2030</w:t>
      </w:r>
      <w:r>
        <w:t xml:space="preserve">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6"/>
        <w:gridCol w:w="1982"/>
        <w:gridCol w:w="2660"/>
        <w:gridCol w:w="1756"/>
      </w:tblGrid>
      <w:tr w:rsidR="001A6E6F" w:rsidRPr="00B526D8" w14:paraId="2C8C2A5F" w14:textId="77777777" w:rsidTr="00B10D24">
        <w:tc>
          <w:tcPr>
            <w:tcW w:w="3005" w:type="dxa"/>
            <w:shd w:val="clear" w:color="auto" w:fill="auto"/>
            <w:tcMar>
              <w:left w:w="28" w:type="dxa"/>
              <w:right w:w="28" w:type="dxa"/>
            </w:tcMar>
            <w:vAlign w:val="center"/>
          </w:tcPr>
          <w:p w14:paraId="115D9CB3" w14:textId="77777777" w:rsidR="001A6E6F" w:rsidRPr="00B526D8" w:rsidRDefault="001A6E6F" w:rsidP="00B10D24">
            <w:pPr>
              <w:spacing w:line="240" w:lineRule="auto"/>
              <w:ind w:firstLine="0"/>
              <w:jc w:val="center"/>
              <w:rPr>
                <w:b/>
                <w:sz w:val="20"/>
                <w:szCs w:val="20"/>
              </w:rPr>
            </w:pPr>
            <w:r w:rsidRPr="00B526D8">
              <w:rPr>
                <w:b/>
                <w:sz w:val="20"/>
                <w:szCs w:val="20"/>
                <w:lang w:eastAsia="ru-RU"/>
              </w:rPr>
              <w:t xml:space="preserve">Наименование </w:t>
            </w:r>
            <w:r w:rsidR="00B10D24">
              <w:rPr>
                <w:b/>
                <w:sz w:val="20"/>
                <w:szCs w:val="20"/>
                <w:lang w:eastAsia="ru-RU"/>
              </w:rPr>
              <w:t>сооружения</w:t>
            </w:r>
          </w:p>
        </w:tc>
        <w:tc>
          <w:tcPr>
            <w:tcW w:w="1985" w:type="dxa"/>
            <w:shd w:val="clear" w:color="auto" w:fill="auto"/>
            <w:tcMar>
              <w:left w:w="28" w:type="dxa"/>
              <w:right w:w="28" w:type="dxa"/>
            </w:tcMar>
            <w:vAlign w:val="center"/>
          </w:tcPr>
          <w:p w14:paraId="4F514216" w14:textId="77777777" w:rsidR="001A6E6F" w:rsidRPr="004E2CF5" w:rsidRDefault="00B10D24" w:rsidP="0037214F">
            <w:pPr>
              <w:spacing w:line="240" w:lineRule="auto"/>
              <w:ind w:firstLine="0"/>
              <w:jc w:val="center"/>
              <w:rPr>
                <w:b/>
                <w:sz w:val="20"/>
                <w:szCs w:val="20"/>
              </w:rPr>
            </w:pPr>
            <w:r w:rsidRPr="00F4696E">
              <w:rPr>
                <w:b/>
                <w:sz w:val="20"/>
                <w:szCs w:val="20"/>
              </w:rPr>
              <w:t xml:space="preserve">Установленная производительность </w:t>
            </w:r>
            <w:r>
              <w:rPr>
                <w:b/>
                <w:sz w:val="20"/>
                <w:szCs w:val="20"/>
              </w:rPr>
              <w:t>сооружения</w:t>
            </w:r>
            <w:r w:rsidRPr="00F4696E">
              <w:rPr>
                <w:b/>
                <w:sz w:val="20"/>
                <w:szCs w:val="20"/>
              </w:rPr>
              <w:t>, м</w:t>
            </w:r>
            <w:r w:rsidRPr="00F4696E">
              <w:rPr>
                <w:b/>
                <w:sz w:val="20"/>
                <w:szCs w:val="20"/>
                <w:vertAlign w:val="superscript"/>
              </w:rPr>
              <w:t>3</w:t>
            </w:r>
            <w:r w:rsidRPr="00F4696E">
              <w:rPr>
                <w:b/>
                <w:sz w:val="20"/>
                <w:szCs w:val="20"/>
              </w:rPr>
              <w:t>/</w:t>
            </w:r>
            <w:proofErr w:type="spellStart"/>
            <w:r w:rsidRPr="00F4696E">
              <w:rPr>
                <w:b/>
                <w:sz w:val="20"/>
                <w:szCs w:val="20"/>
              </w:rPr>
              <w:t>сут</w:t>
            </w:r>
            <w:proofErr w:type="spellEnd"/>
          </w:p>
        </w:tc>
        <w:tc>
          <w:tcPr>
            <w:tcW w:w="2693" w:type="dxa"/>
            <w:shd w:val="clear" w:color="auto" w:fill="auto"/>
            <w:vAlign w:val="center"/>
          </w:tcPr>
          <w:p w14:paraId="7B6135A2" w14:textId="77777777" w:rsidR="001A6E6F" w:rsidRPr="00F4696E" w:rsidRDefault="00B10D24" w:rsidP="00B10D24">
            <w:pPr>
              <w:spacing w:line="240" w:lineRule="auto"/>
              <w:ind w:firstLine="0"/>
              <w:jc w:val="center"/>
              <w:rPr>
                <w:b/>
                <w:sz w:val="20"/>
                <w:szCs w:val="20"/>
              </w:rPr>
            </w:pPr>
            <w:r>
              <w:rPr>
                <w:b/>
                <w:sz w:val="20"/>
                <w:szCs w:val="20"/>
              </w:rPr>
              <w:t>Суточное перспективное водопотребление</w:t>
            </w:r>
            <w:r w:rsidRPr="00B526D8">
              <w:rPr>
                <w:b/>
                <w:sz w:val="20"/>
                <w:szCs w:val="20"/>
              </w:rPr>
              <w:t>, м³/</w:t>
            </w:r>
            <w:proofErr w:type="spellStart"/>
            <w:r w:rsidRPr="00B526D8">
              <w:rPr>
                <w:b/>
                <w:sz w:val="20"/>
                <w:szCs w:val="20"/>
              </w:rPr>
              <w:t>сут</w:t>
            </w:r>
            <w:proofErr w:type="spellEnd"/>
          </w:p>
        </w:tc>
        <w:tc>
          <w:tcPr>
            <w:tcW w:w="1774" w:type="dxa"/>
            <w:vAlign w:val="center"/>
          </w:tcPr>
          <w:p w14:paraId="5B537A6A" w14:textId="77777777" w:rsidR="001A6E6F" w:rsidRPr="00F4696E" w:rsidRDefault="001A6E6F" w:rsidP="0037214F">
            <w:pPr>
              <w:spacing w:line="240" w:lineRule="auto"/>
              <w:ind w:firstLine="0"/>
              <w:jc w:val="center"/>
              <w:rPr>
                <w:b/>
                <w:sz w:val="20"/>
                <w:szCs w:val="20"/>
              </w:rPr>
            </w:pPr>
            <w:r w:rsidRPr="00F4696E">
              <w:rPr>
                <w:b/>
                <w:sz w:val="20"/>
                <w:szCs w:val="20"/>
              </w:rPr>
              <w:t>Резерв (+)/дефицит (-) мощности м</w:t>
            </w:r>
            <w:r w:rsidRPr="00F4696E">
              <w:rPr>
                <w:b/>
                <w:sz w:val="20"/>
                <w:szCs w:val="20"/>
                <w:vertAlign w:val="superscript"/>
              </w:rPr>
              <w:t>3</w:t>
            </w:r>
            <w:r w:rsidRPr="00F4696E">
              <w:rPr>
                <w:b/>
                <w:sz w:val="20"/>
                <w:szCs w:val="20"/>
              </w:rPr>
              <w:t>/</w:t>
            </w:r>
            <w:proofErr w:type="spellStart"/>
            <w:r w:rsidRPr="00F4696E">
              <w:rPr>
                <w:b/>
                <w:sz w:val="20"/>
                <w:szCs w:val="20"/>
              </w:rPr>
              <w:t>сут</w:t>
            </w:r>
            <w:proofErr w:type="spellEnd"/>
          </w:p>
        </w:tc>
      </w:tr>
      <w:tr w:rsidR="000D7563" w:rsidRPr="00B526D8" w14:paraId="1472587C" w14:textId="77777777" w:rsidTr="000D7563">
        <w:tc>
          <w:tcPr>
            <w:tcW w:w="3005" w:type="dxa"/>
            <w:shd w:val="clear" w:color="auto" w:fill="auto"/>
            <w:tcMar>
              <w:left w:w="28" w:type="dxa"/>
              <w:right w:w="28" w:type="dxa"/>
            </w:tcMar>
            <w:vAlign w:val="center"/>
          </w:tcPr>
          <w:p w14:paraId="18424DA4" w14:textId="77777777" w:rsidR="000D7563" w:rsidRPr="00AB3FEE" w:rsidRDefault="000D7563" w:rsidP="000D7563">
            <w:pPr>
              <w:pStyle w:val="affff"/>
            </w:pPr>
            <w:r>
              <w:t>Водозаборные сооружения</w:t>
            </w:r>
          </w:p>
        </w:tc>
        <w:tc>
          <w:tcPr>
            <w:tcW w:w="1985" w:type="dxa"/>
            <w:shd w:val="clear" w:color="auto" w:fill="auto"/>
            <w:tcMar>
              <w:left w:w="28" w:type="dxa"/>
              <w:right w:w="28" w:type="dxa"/>
            </w:tcMar>
            <w:vAlign w:val="center"/>
          </w:tcPr>
          <w:p w14:paraId="42A938DC" w14:textId="77777777" w:rsidR="000D7563" w:rsidRDefault="000D7563" w:rsidP="000D7563">
            <w:pPr>
              <w:pStyle w:val="afffffb"/>
              <w:jc w:val="center"/>
            </w:pPr>
            <w:r>
              <w:rPr>
                <w:szCs w:val="20"/>
              </w:rPr>
              <w:t>11000</w:t>
            </w:r>
          </w:p>
        </w:tc>
        <w:tc>
          <w:tcPr>
            <w:tcW w:w="2693" w:type="dxa"/>
            <w:shd w:val="clear" w:color="auto" w:fill="auto"/>
            <w:vAlign w:val="center"/>
          </w:tcPr>
          <w:p w14:paraId="70F7372C" w14:textId="77777777" w:rsidR="000D7563" w:rsidRPr="000D7563" w:rsidRDefault="000D7563" w:rsidP="000D7563">
            <w:pPr>
              <w:spacing w:line="240" w:lineRule="auto"/>
              <w:ind w:firstLine="0"/>
              <w:jc w:val="center"/>
              <w:rPr>
                <w:rFonts w:eastAsia="Times New Roman"/>
                <w:sz w:val="20"/>
                <w:szCs w:val="20"/>
              </w:rPr>
            </w:pPr>
            <w:r w:rsidRPr="000D7563">
              <w:rPr>
                <w:sz w:val="20"/>
                <w:szCs w:val="20"/>
              </w:rPr>
              <w:t>7933,7</w:t>
            </w:r>
          </w:p>
        </w:tc>
        <w:tc>
          <w:tcPr>
            <w:tcW w:w="1774" w:type="dxa"/>
            <w:vAlign w:val="center"/>
          </w:tcPr>
          <w:p w14:paraId="570C785C" w14:textId="77777777" w:rsidR="000D7563" w:rsidRDefault="000D7563" w:rsidP="000D7563">
            <w:pPr>
              <w:pStyle w:val="afffffb"/>
              <w:jc w:val="center"/>
            </w:pPr>
            <w:r w:rsidRPr="000D7563">
              <w:rPr>
                <w:szCs w:val="20"/>
              </w:rPr>
              <w:t>3066,3</w:t>
            </w:r>
            <w:r>
              <w:t xml:space="preserve"> (28 %)</w:t>
            </w:r>
          </w:p>
        </w:tc>
      </w:tr>
      <w:tr w:rsidR="000D7563" w:rsidRPr="00B526D8" w14:paraId="48686BD7" w14:textId="77777777" w:rsidTr="000D7563">
        <w:tc>
          <w:tcPr>
            <w:tcW w:w="3005" w:type="dxa"/>
            <w:shd w:val="clear" w:color="auto" w:fill="auto"/>
            <w:tcMar>
              <w:left w:w="28" w:type="dxa"/>
              <w:right w:w="28" w:type="dxa"/>
            </w:tcMar>
            <w:vAlign w:val="center"/>
          </w:tcPr>
          <w:p w14:paraId="01B95894" w14:textId="77777777" w:rsidR="000D7563" w:rsidRDefault="000D7563" w:rsidP="000D7563">
            <w:pPr>
              <w:pStyle w:val="affff"/>
            </w:pPr>
            <w:r>
              <w:t>Очистные сооружения</w:t>
            </w:r>
          </w:p>
        </w:tc>
        <w:tc>
          <w:tcPr>
            <w:tcW w:w="1985" w:type="dxa"/>
            <w:shd w:val="clear" w:color="auto" w:fill="auto"/>
            <w:tcMar>
              <w:left w:w="28" w:type="dxa"/>
              <w:right w:w="28" w:type="dxa"/>
            </w:tcMar>
            <w:vAlign w:val="center"/>
          </w:tcPr>
          <w:p w14:paraId="3E87DCD7" w14:textId="77777777" w:rsidR="000D7563" w:rsidRDefault="000D7563" w:rsidP="000D7563">
            <w:pPr>
              <w:pStyle w:val="afffffb"/>
              <w:jc w:val="center"/>
            </w:pPr>
            <w:r>
              <w:rPr>
                <w:szCs w:val="20"/>
              </w:rPr>
              <w:t>8000</w:t>
            </w:r>
          </w:p>
        </w:tc>
        <w:tc>
          <w:tcPr>
            <w:tcW w:w="2693" w:type="dxa"/>
            <w:shd w:val="clear" w:color="auto" w:fill="auto"/>
            <w:vAlign w:val="center"/>
          </w:tcPr>
          <w:p w14:paraId="7D2FEAFD" w14:textId="77777777" w:rsidR="000D7563" w:rsidRPr="000D7563" w:rsidRDefault="000D7563" w:rsidP="000D7563">
            <w:pPr>
              <w:spacing w:line="240" w:lineRule="auto"/>
              <w:ind w:firstLine="0"/>
              <w:jc w:val="center"/>
              <w:rPr>
                <w:sz w:val="20"/>
                <w:szCs w:val="20"/>
              </w:rPr>
            </w:pPr>
            <w:r w:rsidRPr="000D7563">
              <w:rPr>
                <w:sz w:val="20"/>
                <w:szCs w:val="20"/>
              </w:rPr>
              <w:t>7933,7</w:t>
            </w:r>
          </w:p>
        </w:tc>
        <w:tc>
          <w:tcPr>
            <w:tcW w:w="1774" w:type="dxa"/>
            <w:vAlign w:val="center"/>
          </w:tcPr>
          <w:p w14:paraId="3256D64F" w14:textId="77777777" w:rsidR="000D7563" w:rsidRDefault="000D7563" w:rsidP="000D7563">
            <w:pPr>
              <w:pStyle w:val="afffffb"/>
              <w:jc w:val="center"/>
            </w:pPr>
            <w:r w:rsidRPr="000D7563">
              <w:rPr>
                <w:szCs w:val="20"/>
              </w:rPr>
              <w:t>66,3</w:t>
            </w:r>
            <w:r>
              <w:t xml:space="preserve"> (1 %)</w:t>
            </w:r>
          </w:p>
        </w:tc>
      </w:tr>
    </w:tbl>
    <w:p w14:paraId="68FDFA75" w14:textId="77777777" w:rsidR="001A6E6F" w:rsidRDefault="001A6E6F" w:rsidP="001A6E6F"/>
    <w:p w14:paraId="727E5529" w14:textId="77777777" w:rsidR="001A6E6F" w:rsidRPr="004D06AC" w:rsidRDefault="001A6E6F" w:rsidP="001A6E6F">
      <w:r w:rsidRPr="004D06AC">
        <w:t xml:space="preserve">Из таблицы следует, </w:t>
      </w:r>
      <w:r>
        <w:t xml:space="preserve">что </w:t>
      </w:r>
      <w:r w:rsidRPr="004D06AC">
        <w:t>существующ</w:t>
      </w:r>
      <w:r w:rsidR="00B10D24">
        <w:t>ая</w:t>
      </w:r>
      <w:r w:rsidRPr="004D06AC">
        <w:t xml:space="preserve"> </w:t>
      </w:r>
      <w:r>
        <w:t>производительност</w:t>
      </w:r>
      <w:r w:rsidR="00B10D24">
        <w:t>ь</w:t>
      </w:r>
      <w:r w:rsidRPr="004D06AC">
        <w:t xml:space="preserve"> водоисточников </w:t>
      </w:r>
      <w:r w:rsidR="000D7563">
        <w:t>имеет резерв</w:t>
      </w:r>
      <w:r w:rsidR="00B10D24">
        <w:t xml:space="preserve">. </w:t>
      </w:r>
    </w:p>
    <w:p w14:paraId="7395ECFE" w14:textId="77777777" w:rsidR="00441DA2" w:rsidRPr="001B4333" w:rsidRDefault="00441DA2" w:rsidP="00B32A54">
      <w:pPr>
        <w:pStyle w:val="3"/>
      </w:pPr>
      <w:bookmarkStart w:id="83" w:name="_Toc55054394"/>
      <w:bookmarkEnd w:id="72"/>
      <w:r w:rsidRPr="001B4333">
        <w:t>Наименование организации, наделенной статусом гарантирующей организации</w:t>
      </w:r>
      <w:bookmarkEnd w:id="83"/>
    </w:p>
    <w:p w14:paraId="59B1CA14" w14:textId="77777777" w:rsidR="00956E35" w:rsidRDefault="00956E35" w:rsidP="00956E35">
      <w:r w:rsidRPr="00956E35">
        <w:t xml:space="preserve">В соответствии с Федеральным законом от 07.12.2011 года № 416-ФЗ «О водоснабжении и водоотведении», Схемой водоснабжения и водоотведения </w:t>
      </w:r>
      <w:r w:rsidR="004F6FE7" w:rsidRPr="004F6FE7">
        <w:t>Усть-Донецкого городского поселения Усть-Донецкого района Ростовск</w:t>
      </w:r>
      <w:r w:rsidR="004F6FE7">
        <w:t>ой</w:t>
      </w:r>
      <w:r w:rsidR="004F6FE7" w:rsidRPr="004F6FE7">
        <w:t xml:space="preserve"> област</w:t>
      </w:r>
      <w:r w:rsidR="004F6FE7">
        <w:t>и</w:t>
      </w:r>
      <w:r w:rsidRPr="00956E35">
        <w:t xml:space="preserve">, Актом инвентаризации водопроводных и канализационных сетей, участвующих в водоснабжении и водоотведении (транспортировке воды и сточных вод) на территории городского поселения </w:t>
      </w:r>
      <w:r w:rsidR="005E2FEB">
        <w:t>р.п. Усть-Донецкий</w:t>
      </w:r>
      <w:r w:rsidRPr="00956E35">
        <w:t xml:space="preserve">, на основании статьи 14 Федерального закона от 06.10.2003 года № 131-ФЗ «Об общих принципах организации местного самоуправления в Российской Федерации», в соответствии с Уставом городского поселения </w:t>
      </w:r>
      <w:r w:rsidR="005E2FEB">
        <w:t>р.п. Усть-Донецкий</w:t>
      </w:r>
      <w:r w:rsidRPr="00956E35">
        <w:t xml:space="preserve">, с целью организации надлежащего и бесперебойного централизованного водоснабжения и водоотведения на территории городского поселения </w:t>
      </w:r>
      <w:r w:rsidR="005E2FEB">
        <w:t>р.п. Усть-Донецкий</w:t>
      </w:r>
      <w:r w:rsidRPr="00956E35">
        <w:t xml:space="preserve">, администрация городского поселения </w:t>
      </w:r>
      <w:r w:rsidR="005E2FEB">
        <w:t>р.п. Усть-Донецкий</w:t>
      </w:r>
      <w:r w:rsidRPr="00956E35">
        <w:t xml:space="preserve"> постановлением «Об определении гарантирующей организации в сфере водоснабжения и водоотведения на территории городского поселения </w:t>
      </w:r>
      <w:r w:rsidR="005E2FEB">
        <w:t>р.п. Усть-Донецкий</w:t>
      </w:r>
      <w:r w:rsidRPr="00956E35">
        <w:t>»</w:t>
      </w:r>
      <w:r>
        <w:t xml:space="preserve"> наделила:</w:t>
      </w:r>
    </w:p>
    <w:p w14:paraId="14A23A35" w14:textId="77777777" w:rsidR="00956E35" w:rsidRPr="00956E35" w:rsidRDefault="00956E35" w:rsidP="00956E35">
      <w:r w:rsidRPr="00956E35">
        <w:t xml:space="preserve">– статусом гарантирующей организацией в сфере централизованного холодного водоснабжения и водоотведения городского поселения </w:t>
      </w:r>
      <w:r w:rsidR="005E2FEB">
        <w:t>р.п. Усть-Донецкий</w:t>
      </w:r>
      <w:r w:rsidRPr="00956E35">
        <w:t xml:space="preserve"> </w:t>
      </w:r>
      <w:r w:rsidR="004F6FE7" w:rsidRPr="004F6FE7">
        <w:t>Государственное унитарное предприятие Ростовской области "Управление развития систем водоснабжения"</w:t>
      </w:r>
      <w:r>
        <w:t>. З</w:t>
      </w:r>
      <w:r w:rsidRPr="00956E35">
        <w:t>он</w:t>
      </w:r>
      <w:r>
        <w:t>а</w:t>
      </w:r>
      <w:r w:rsidRPr="00956E35">
        <w:t xml:space="preserve"> деятельности гарантирующей организации </w:t>
      </w:r>
      <w:r w:rsidR="000B282C">
        <w:t>ГУП РО «УРСВ»</w:t>
      </w:r>
      <w:r w:rsidRPr="00956E35">
        <w:t xml:space="preserve"> – территори</w:t>
      </w:r>
      <w:r>
        <w:t>я</w:t>
      </w:r>
      <w:r w:rsidRPr="00956E35">
        <w:t xml:space="preserve"> городского поселения </w:t>
      </w:r>
      <w:r w:rsidR="005E2FEB">
        <w:t>р.п. Усть-Донецкий</w:t>
      </w:r>
      <w:r w:rsidR="004F6FE7">
        <w:t>.</w:t>
      </w:r>
    </w:p>
    <w:p w14:paraId="2E9FCE09" w14:textId="77777777" w:rsidR="0037214F" w:rsidRDefault="0037214F" w:rsidP="006953AC"/>
    <w:p w14:paraId="43AFED63" w14:textId="77777777" w:rsidR="00441DA2" w:rsidRPr="001B4333" w:rsidRDefault="00441DA2" w:rsidP="009A4402">
      <w:pPr>
        <w:pStyle w:val="1"/>
      </w:pPr>
      <w:bookmarkStart w:id="84" w:name="_Toc55054395"/>
      <w:r w:rsidRPr="001B4333">
        <w:rPr>
          <w:rStyle w:val="FontStyle157"/>
          <w:rFonts w:eastAsia="TimesNewRomanPS-BoldMT"/>
          <w:b/>
        </w:rPr>
        <w:lastRenderedPageBreak/>
        <w:t>ПРЕДЛОЖЕНИЯ ПО СТРОИТЕЛЬСТВУ, РЕКОНСТРУКЦИИ И МОДЕРНИЗАЦИИ ОБЪЕКТОВ ЦЕНТРАЛИЗОВАННЫХ СИСТЕМ ВОДОСНАБЖЕНИЯ</w:t>
      </w:r>
      <w:bookmarkEnd w:id="84"/>
    </w:p>
    <w:p w14:paraId="4F32B8B2" w14:textId="77777777" w:rsidR="00441DA2" w:rsidRPr="001B4333" w:rsidRDefault="00441DA2" w:rsidP="00EA11EA">
      <w:pPr>
        <w:pStyle w:val="3"/>
      </w:pPr>
      <w:bookmarkStart w:id="85" w:name="_Toc55054396"/>
      <w:r w:rsidRPr="001B4333">
        <w:t>Перечень основных мероприятий по реализации схем водоснабжения с разбивкой по годам</w:t>
      </w:r>
      <w:bookmarkEnd w:id="85"/>
    </w:p>
    <w:p w14:paraId="67E45450" w14:textId="77777777" w:rsidR="00CB08AE" w:rsidRDefault="00CB08AE" w:rsidP="00CB08AE">
      <w:pPr>
        <w:rPr>
          <w:lang w:eastAsia="ru-RU"/>
        </w:rPr>
      </w:pPr>
      <w:r w:rsidRPr="00196107">
        <w:rPr>
          <w:lang w:eastAsia="ru-RU"/>
        </w:rPr>
        <w:t xml:space="preserve">В целях перспективного развития схемы водоснабжения </w:t>
      </w:r>
      <w:r w:rsidR="00956E35">
        <w:rPr>
          <w:lang w:eastAsia="ru-RU"/>
        </w:rPr>
        <w:t>городского</w:t>
      </w:r>
      <w:r>
        <w:rPr>
          <w:lang w:eastAsia="ru-RU"/>
        </w:rPr>
        <w:t xml:space="preserve"> поселения </w:t>
      </w:r>
      <w:r w:rsidR="005E2FEB">
        <w:rPr>
          <w:lang w:eastAsia="ru-RU"/>
        </w:rPr>
        <w:t>р.п. Усть-Донецкий</w:t>
      </w:r>
      <w:r>
        <w:rPr>
          <w:lang w:eastAsia="ru-RU"/>
        </w:rPr>
        <w:t xml:space="preserve"> </w:t>
      </w:r>
      <w:r w:rsidRPr="00196107">
        <w:rPr>
          <w:lang w:eastAsia="ru-RU"/>
        </w:rPr>
        <w:t xml:space="preserve">до </w:t>
      </w:r>
      <w:r w:rsidR="006861EA">
        <w:rPr>
          <w:lang w:eastAsia="ru-RU"/>
        </w:rPr>
        <w:t>2030</w:t>
      </w:r>
      <w:r w:rsidRPr="00196107">
        <w:rPr>
          <w:lang w:eastAsia="ru-RU"/>
        </w:rPr>
        <w:t xml:space="preserve"> года</w:t>
      </w:r>
      <w:r>
        <w:rPr>
          <w:lang w:eastAsia="ru-RU"/>
        </w:rPr>
        <w:t xml:space="preserve"> </w:t>
      </w:r>
      <w:r w:rsidRPr="00196107">
        <w:rPr>
          <w:lang w:eastAsia="ru-RU"/>
        </w:rPr>
        <w:t>необходимо выполнить комплекс мероприятий, направленный на обеспечение в полном</w:t>
      </w:r>
      <w:r>
        <w:rPr>
          <w:lang w:eastAsia="ru-RU"/>
        </w:rPr>
        <w:t xml:space="preserve"> </w:t>
      </w:r>
      <w:r w:rsidRPr="00196107">
        <w:rPr>
          <w:lang w:eastAsia="ru-RU"/>
        </w:rPr>
        <w:t>объёме необходимого резерва мощностей инженерно-технического обеспечения для развития</w:t>
      </w:r>
      <w:r>
        <w:rPr>
          <w:lang w:eastAsia="ru-RU"/>
        </w:rPr>
        <w:t xml:space="preserve"> </w:t>
      </w:r>
      <w:r w:rsidRPr="00196107">
        <w:rPr>
          <w:lang w:eastAsia="ru-RU"/>
        </w:rPr>
        <w:t>объектов капитального строительства и подключения новых абонентов на территориях</w:t>
      </w:r>
      <w:r>
        <w:rPr>
          <w:lang w:eastAsia="ru-RU"/>
        </w:rPr>
        <w:t xml:space="preserve"> </w:t>
      </w:r>
      <w:r w:rsidRPr="00196107">
        <w:rPr>
          <w:lang w:eastAsia="ru-RU"/>
        </w:rPr>
        <w:t>перспективной застройки, повышения надежности систем жизнеобеспечения и качества</w:t>
      </w:r>
      <w:r>
        <w:rPr>
          <w:lang w:eastAsia="ru-RU"/>
        </w:rPr>
        <w:t xml:space="preserve"> </w:t>
      </w:r>
      <w:r w:rsidRPr="00196107">
        <w:rPr>
          <w:lang w:eastAsia="ru-RU"/>
        </w:rPr>
        <w:t>поставляемой питьевой воды.</w:t>
      </w:r>
    </w:p>
    <w:p w14:paraId="3D835E20" w14:textId="77777777" w:rsidR="00CB08AE" w:rsidRDefault="00CB08AE" w:rsidP="00CB08AE">
      <w:r>
        <w:t>Перечень основных мероприятий по реализации схем водоснабжения представлен в таблице 1.4.1.</w:t>
      </w:r>
    </w:p>
    <w:p w14:paraId="73BEBC07" w14:textId="77777777" w:rsidR="00CB08AE" w:rsidRDefault="00CB08AE" w:rsidP="00CB08AE">
      <w:pPr>
        <w:jc w:val="right"/>
      </w:pPr>
      <w:r w:rsidRPr="00E168AC">
        <w:t xml:space="preserve">Таблица </w:t>
      </w:r>
      <w:r>
        <w:t>1.4.1</w:t>
      </w:r>
    </w:p>
    <w:p w14:paraId="7740408A" w14:textId="77777777" w:rsidR="00CB08AE" w:rsidRDefault="00CB08AE" w:rsidP="00CB08AE">
      <w:pPr>
        <w:ind w:firstLine="0"/>
        <w:jc w:val="center"/>
      </w:pPr>
      <w:r>
        <w:t>Перечень основных мероприятий по реализации схем водоснабжения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3502"/>
        <w:gridCol w:w="3591"/>
        <w:gridCol w:w="1688"/>
      </w:tblGrid>
      <w:tr w:rsidR="003243E3" w:rsidRPr="00EE7F61" w14:paraId="27309895" w14:textId="77777777" w:rsidTr="003243E3">
        <w:trPr>
          <w:trHeight w:val="253"/>
          <w:tblHeader/>
        </w:trPr>
        <w:tc>
          <w:tcPr>
            <w:tcW w:w="288" w:type="pct"/>
            <w:vMerge w:val="restart"/>
            <w:tcMar>
              <w:top w:w="17" w:type="dxa"/>
              <w:bottom w:w="17" w:type="dxa"/>
            </w:tcMar>
            <w:vAlign w:val="center"/>
          </w:tcPr>
          <w:p w14:paraId="76F8F2D4" w14:textId="77777777" w:rsidR="003243E3" w:rsidRPr="00EE7F61" w:rsidRDefault="003243E3" w:rsidP="00975056">
            <w:pPr>
              <w:pStyle w:val="affff"/>
              <w:rPr>
                <w:sz w:val="22"/>
                <w:szCs w:val="22"/>
              </w:rPr>
            </w:pPr>
            <w:r w:rsidRPr="00EE7F61">
              <w:rPr>
                <w:sz w:val="22"/>
                <w:szCs w:val="22"/>
              </w:rPr>
              <w:t>№ п/п</w:t>
            </w:r>
          </w:p>
        </w:tc>
        <w:tc>
          <w:tcPr>
            <w:tcW w:w="1879" w:type="pct"/>
            <w:vMerge w:val="restart"/>
            <w:tcMar>
              <w:top w:w="17" w:type="dxa"/>
              <w:bottom w:w="17" w:type="dxa"/>
            </w:tcMar>
            <w:vAlign w:val="center"/>
          </w:tcPr>
          <w:p w14:paraId="4788A33B" w14:textId="77777777" w:rsidR="003243E3" w:rsidRPr="00EE7F61" w:rsidRDefault="003243E3" w:rsidP="00975056">
            <w:pPr>
              <w:pStyle w:val="affff"/>
              <w:rPr>
                <w:sz w:val="22"/>
                <w:szCs w:val="22"/>
              </w:rPr>
            </w:pPr>
            <w:r w:rsidRPr="00EE7F61">
              <w:rPr>
                <w:sz w:val="22"/>
                <w:szCs w:val="22"/>
              </w:rPr>
              <w:t>Наименование</w:t>
            </w:r>
          </w:p>
        </w:tc>
        <w:tc>
          <w:tcPr>
            <w:tcW w:w="1927" w:type="pct"/>
            <w:vMerge w:val="restart"/>
            <w:tcMar>
              <w:top w:w="17" w:type="dxa"/>
              <w:bottom w:w="17" w:type="dxa"/>
            </w:tcMar>
            <w:vAlign w:val="center"/>
          </w:tcPr>
          <w:p w14:paraId="5FEADDC8" w14:textId="77777777" w:rsidR="003243E3" w:rsidRPr="00EE7F61" w:rsidRDefault="003243E3" w:rsidP="00975056">
            <w:pPr>
              <w:pStyle w:val="affff"/>
              <w:rPr>
                <w:sz w:val="22"/>
                <w:szCs w:val="22"/>
              </w:rPr>
            </w:pPr>
            <w:r w:rsidRPr="00EE7F61">
              <w:rPr>
                <w:sz w:val="22"/>
                <w:szCs w:val="22"/>
              </w:rPr>
              <w:t>Характеристика</w:t>
            </w:r>
          </w:p>
        </w:tc>
        <w:tc>
          <w:tcPr>
            <w:tcW w:w="906" w:type="pct"/>
            <w:vMerge w:val="restart"/>
            <w:vAlign w:val="center"/>
          </w:tcPr>
          <w:p w14:paraId="504B2935" w14:textId="77777777" w:rsidR="003243E3" w:rsidRPr="00EE7F61" w:rsidRDefault="003243E3" w:rsidP="00975056">
            <w:pPr>
              <w:pStyle w:val="affff"/>
              <w:rPr>
                <w:sz w:val="22"/>
                <w:szCs w:val="22"/>
              </w:rPr>
            </w:pPr>
            <w:r w:rsidRPr="00EE7F61">
              <w:rPr>
                <w:sz w:val="22"/>
                <w:szCs w:val="22"/>
              </w:rPr>
              <w:t xml:space="preserve">Сроки </w:t>
            </w:r>
          </w:p>
          <w:p w14:paraId="6E78B124" w14:textId="77777777" w:rsidR="003243E3" w:rsidRPr="00EE7F61" w:rsidRDefault="003243E3" w:rsidP="00975056">
            <w:pPr>
              <w:pStyle w:val="affff"/>
              <w:rPr>
                <w:sz w:val="22"/>
                <w:szCs w:val="22"/>
              </w:rPr>
            </w:pPr>
            <w:r w:rsidRPr="00EE7F61">
              <w:rPr>
                <w:sz w:val="22"/>
                <w:szCs w:val="22"/>
              </w:rPr>
              <w:t>реализации</w:t>
            </w:r>
          </w:p>
        </w:tc>
      </w:tr>
      <w:tr w:rsidR="003243E3" w:rsidRPr="00EE7F61" w14:paraId="5C4A3CC0" w14:textId="77777777" w:rsidTr="003243E3">
        <w:trPr>
          <w:trHeight w:val="253"/>
        </w:trPr>
        <w:tc>
          <w:tcPr>
            <w:tcW w:w="288" w:type="pct"/>
            <w:vMerge/>
            <w:tcMar>
              <w:top w:w="17" w:type="dxa"/>
              <w:bottom w:w="17" w:type="dxa"/>
            </w:tcMar>
            <w:vAlign w:val="center"/>
          </w:tcPr>
          <w:p w14:paraId="0E5A5231" w14:textId="77777777" w:rsidR="003243E3" w:rsidRPr="00EE7F61" w:rsidRDefault="003243E3" w:rsidP="00975056">
            <w:pPr>
              <w:pStyle w:val="affff"/>
              <w:rPr>
                <w:sz w:val="22"/>
                <w:szCs w:val="22"/>
              </w:rPr>
            </w:pPr>
          </w:p>
        </w:tc>
        <w:tc>
          <w:tcPr>
            <w:tcW w:w="1879" w:type="pct"/>
            <w:vMerge/>
            <w:tcMar>
              <w:top w:w="17" w:type="dxa"/>
              <w:bottom w:w="17" w:type="dxa"/>
            </w:tcMar>
            <w:vAlign w:val="center"/>
          </w:tcPr>
          <w:p w14:paraId="3A0FCEE9" w14:textId="77777777" w:rsidR="003243E3" w:rsidRPr="00EE7F61" w:rsidRDefault="003243E3" w:rsidP="00975056">
            <w:pPr>
              <w:pStyle w:val="affff"/>
              <w:rPr>
                <w:sz w:val="22"/>
                <w:szCs w:val="22"/>
              </w:rPr>
            </w:pPr>
          </w:p>
        </w:tc>
        <w:tc>
          <w:tcPr>
            <w:tcW w:w="1927" w:type="pct"/>
            <w:vMerge/>
            <w:tcMar>
              <w:top w:w="17" w:type="dxa"/>
              <w:bottom w:w="17" w:type="dxa"/>
            </w:tcMar>
            <w:vAlign w:val="center"/>
          </w:tcPr>
          <w:p w14:paraId="0B818176" w14:textId="77777777" w:rsidR="003243E3" w:rsidRPr="00EE7F61" w:rsidRDefault="003243E3" w:rsidP="00975056">
            <w:pPr>
              <w:pStyle w:val="affff"/>
              <w:rPr>
                <w:sz w:val="22"/>
                <w:szCs w:val="22"/>
              </w:rPr>
            </w:pPr>
          </w:p>
        </w:tc>
        <w:tc>
          <w:tcPr>
            <w:tcW w:w="906" w:type="pct"/>
            <w:vMerge/>
            <w:vAlign w:val="center"/>
          </w:tcPr>
          <w:p w14:paraId="025043EB" w14:textId="77777777" w:rsidR="003243E3" w:rsidRPr="00EE7F61" w:rsidRDefault="003243E3" w:rsidP="00975056">
            <w:pPr>
              <w:pStyle w:val="affff"/>
              <w:rPr>
                <w:sz w:val="22"/>
                <w:szCs w:val="22"/>
              </w:rPr>
            </w:pPr>
          </w:p>
        </w:tc>
      </w:tr>
      <w:tr w:rsidR="003243E3" w:rsidRPr="00EE7F61" w14:paraId="6CF3AB0F" w14:textId="77777777" w:rsidTr="003243E3">
        <w:trPr>
          <w:trHeight w:val="253"/>
        </w:trPr>
        <w:tc>
          <w:tcPr>
            <w:tcW w:w="288" w:type="pct"/>
            <w:tcMar>
              <w:top w:w="17" w:type="dxa"/>
              <w:bottom w:w="17" w:type="dxa"/>
            </w:tcMar>
            <w:vAlign w:val="center"/>
          </w:tcPr>
          <w:p w14:paraId="27097C4D" w14:textId="77777777" w:rsidR="003243E3" w:rsidRPr="00EE7F61" w:rsidRDefault="003243E3" w:rsidP="00975056">
            <w:pPr>
              <w:pStyle w:val="affff"/>
              <w:rPr>
                <w:sz w:val="22"/>
                <w:szCs w:val="22"/>
              </w:rPr>
            </w:pPr>
            <w:r>
              <w:rPr>
                <w:sz w:val="22"/>
                <w:szCs w:val="22"/>
              </w:rPr>
              <w:t>1</w:t>
            </w:r>
          </w:p>
        </w:tc>
        <w:tc>
          <w:tcPr>
            <w:tcW w:w="1879" w:type="pct"/>
            <w:tcMar>
              <w:top w:w="17" w:type="dxa"/>
              <w:bottom w:w="17" w:type="dxa"/>
            </w:tcMar>
            <w:vAlign w:val="center"/>
          </w:tcPr>
          <w:p w14:paraId="31F26BB1" w14:textId="77777777" w:rsidR="003243E3" w:rsidRPr="00EE7F61" w:rsidRDefault="003243E3" w:rsidP="00975056">
            <w:pPr>
              <w:pStyle w:val="affff"/>
              <w:rPr>
                <w:sz w:val="22"/>
                <w:szCs w:val="22"/>
              </w:rPr>
            </w:pPr>
            <w:r w:rsidRPr="00EE7F61">
              <w:rPr>
                <w:sz w:val="22"/>
                <w:szCs w:val="22"/>
              </w:rPr>
              <w:t>Реконструкция системы водоснабжения р.п. Усть-Донецкий Усть-Донецкого района Ростовской области</w:t>
            </w:r>
          </w:p>
        </w:tc>
        <w:tc>
          <w:tcPr>
            <w:tcW w:w="1927" w:type="pct"/>
            <w:tcMar>
              <w:top w:w="17" w:type="dxa"/>
              <w:bottom w:w="17" w:type="dxa"/>
            </w:tcMar>
            <w:vAlign w:val="center"/>
          </w:tcPr>
          <w:p w14:paraId="3C1A3759" w14:textId="77777777" w:rsidR="003243E3" w:rsidRPr="00EE7F61" w:rsidRDefault="003243E3" w:rsidP="00975056">
            <w:pPr>
              <w:pStyle w:val="affff"/>
              <w:rPr>
                <w:sz w:val="22"/>
                <w:szCs w:val="22"/>
              </w:rPr>
            </w:pPr>
            <w:r w:rsidRPr="00EE7F61">
              <w:rPr>
                <w:sz w:val="22"/>
                <w:szCs w:val="22"/>
              </w:rPr>
              <w:t>ОСВ – 11000 м</w:t>
            </w:r>
            <w:r w:rsidRPr="00EE7F61">
              <w:rPr>
                <w:sz w:val="22"/>
                <w:szCs w:val="22"/>
                <w:vertAlign w:val="superscript"/>
              </w:rPr>
              <w:t>3</w:t>
            </w:r>
            <w:r w:rsidRPr="00EE7F61">
              <w:rPr>
                <w:sz w:val="22"/>
                <w:szCs w:val="22"/>
              </w:rPr>
              <w:t>/</w:t>
            </w:r>
            <w:proofErr w:type="spellStart"/>
            <w:r w:rsidRPr="00EE7F61">
              <w:rPr>
                <w:sz w:val="22"/>
                <w:szCs w:val="22"/>
              </w:rPr>
              <w:t>сут</w:t>
            </w:r>
            <w:proofErr w:type="spellEnd"/>
            <w:r w:rsidRPr="00EE7F61">
              <w:rPr>
                <w:sz w:val="22"/>
                <w:szCs w:val="22"/>
              </w:rPr>
              <w:t>.</w:t>
            </w:r>
          </w:p>
          <w:p w14:paraId="54CA2733" w14:textId="77777777" w:rsidR="003243E3" w:rsidRPr="00EE7F61" w:rsidRDefault="003243E3" w:rsidP="00975056">
            <w:pPr>
              <w:pStyle w:val="affff"/>
              <w:rPr>
                <w:sz w:val="22"/>
                <w:szCs w:val="22"/>
              </w:rPr>
            </w:pPr>
            <w:r w:rsidRPr="00EE7F61">
              <w:rPr>
                <w:sz w:val="22"/>
                <w:szCs w:val="22"/>
              </w:rPr>
              <w:t>Протяженность: реконструируемых сетей – 16,67 км,</w:t>
            </w:r>
          </w:p>
          <w:p w14:paraId="6A4EAF82" w14:textId="77777777" w:rsidR="003243E3" w:rsidRPr="00EE7F61" w:rsidRDefault="003243E3" w:rsidP="00975056">
            <w:pPr>
              <w:pStyle w:val="affff"/>
              <w:rPr>
                <w:sz w:val="22"/>
                <w:szCs w:val="22"/>
              </w:rPr>
            </w:pPr>
            <w:r w:rsidRPr="00EE7F61">
              <w:rPr>
                <w:sz w:val="22"/>
                <w:szCs w:val="22"/>
              </w:rPr>
              <w:t>водовода – 7,9 км,</w:t>
            </w:r>
          </w:p>
          <w:p w14:paraId="67B00237" w14:textId="77777777" w:rsidR="003243E3" w:rsidRPr="00EE7F61" w:rsidRDefault="003243E3" w:rsidP="00975056">
            <w:pPr>
              <w:pStyle w:val="affff"/>
              <w:rPr>
                <w:sz w:val="22"/>
                <w:szCs w:val="22"/>
              </w:rPr>
            </w:pPr>
            <w:r w:rsidRPr="00EE7F61">
              <w:rPr>
                <w:sz w:val="22"/>
                <w:szCs w:val="22"/>
              </w:rPr>
              <w:t>новых сетей – 10,57 км</w:t>
            </w:r>
          </w:p>
        </w:tc>
        <w:tc>
          <w:tcPr>
            <w:tcW w:w="906" w:type="pct"/>
            <w:vAlign w:val="center"/>
          </w:tcPr>
          <w:p w14:paraId="6651D8B6" w14:textId="77777777" w:rsidR="003243E3" w:rsidRPr="00EE7F61" w:rsidRDefault="003243E3" w:rsidP="0037796B">
            <w:pPr>
              <w:pStyle w:val="affff"/>
              <w:rPr>
                <w:sz w:val="22"/>
                <w:szCs w:val="22"/>
              </w:rPr>
            </w:pPr>
            <w:r w:rsidRPr="00EE7F61">
              <w:rPr>
                <w:sz w:val="22"/>
                <w:szCs w:val="22"/>
              </w:rPr>
              <w:t>202</w:t>
            </w:r>
            <w:r w:rsidR="0037796B">
              <w:rPr>
                <w:sz w:val="22"/>
                <w:szCs w:val="22"/>
              </w:rPr>
              <w:t>4</w:t>
            </w:r>
            <w:r w:rsidRPr="00EE7F61">
              <w:rPr>
                <w:sz w:val="22"/>
                <w:szCs w:val="22"/>
              </w:rPr>
              <w:t>-20</w:t>
            </w:r>
            <w:r w:rsidR="0037796B">
              <w:rPr>
                <w:sz w:val="22"/>
                <w:szCs w:val="22"/>
              </w:rPr>
              <w:t>26</w:t>
            </w:r>
            <w:r w:rsidRPr="00EE7F61">
              <w:rPr>
                <w:sz w:val="22"/>
                <w:szCs w:val="22"/>
              </w:rPr>
              <w:t xml:space="preserve"> гг.</w:t>
            </w:r>
          </w:p>
        </w:tc>
      </w:tr>
      <w:tr w:rsidR="00060C54" w:rsidRPr="00EE7F61" w14:paraId="51A6EB24" w14:textId="77777777" w:rsidTr="003243E3">
        <w:trPr>
          <w:trHeight w:val="253"/>
        </w:trPr>
        <w:tc>
          <w:tcPr>
            <w:tcW w:w="288" w:type="pct"/>
            <w:tcMar>
              <w:top w:w="17" w:type="dxa"/>
              <w:bottom w:w="17" w:type="dxa"/>
            </w:tcMar>
            <w:vAlign w:val="center"/>
          </w:tcPr>
          <w:p w14:paraId="15D65BCE" w14:textId="35E3888B" w:rsidR="00060C54" w:rsidRDefault="00060C54" w:rsidP="00060C54">
            <w:pPr>
              <w:pStyle w:val="affff"/>
              <w:rPr>
                <w:sz w:val="22"/>
                <w:szCs w:val="22"/>
              </w:rPr>
            </w:pPr>
            <w:r>
              <w:t>4</w:t>
            </w:r>
          </w:p>
        </w:tc>
        <w:tc>
          <w:tcPr>
            <w:tcW w:w="1879" w:type="pct"/>
            <w:tcMar>
              <w:top w:w="17" w:type="dxa"/>
              <w:bottom w:w="17" w:type="dxa"/>
            </w:tcMar>
            <w:vAlign w:val="center"/>
          </w:tcPr>
          <w:p w14:paraId="5B8CB65D" w14:textId="6251FC61" w:rsidR="00060C54" w:rsidRPr="00EE7F61" w:rsidRDefault="00060C54" w:rsidP="00060C54">
            <w:pPr>
              <w:pStyle w:val="affff"/>
              <w:rPr>
                <w:sz w:val="22"/>
                <w:szCs w:val="22"/>
              </w:rPr>
            </w:pPr>
            <w:r w:rsidRPr="00060C54">
              <w:rPr>
                <w:sz w:val="22"/>
                <w:szCs w:val="22"/>
              </w:rPr>
              <w:t xml:space="preserve">Капитальный ремонт на участке водопроводной сети водозабора, установка водопроводного колодца </w:t>
            </w:r>
          </w:p>
        </w:tc>
        <w:tc>
          <w:tcPr>
            <w:tcW w:w="1927" w:type="pct"/>
            <w:tcMar>
              <w:top w:w="17" w:type="dxa"/>
              <w:bottom w:w="17" w:type="dxa"/>
            </w:tcMar>
            <w:vAlign w:val="center"/>
          </w:tcPr>
          <w:p w14:paraId="1AD051CB" w14:textId="44DEA480" w:rsidR="00151657" w:rsidRDefault="00151657" w:rsidP="00060C54">
            <w:pPr>
              <w:pStyle w:val="affff"/>
              <w:rPr>
                <w:sz w:val="22"/>
                <w:szCs w:val="22"/>
              </w:rPr>
            </w:pPr>
            <w:r w:rsidRPr="00060C54">
              <w:rPr>
                <w:sz w:val="22"/>
                <w:szCs w:val="22"/>
              </w:rPr>
              <w:t xml:space="preserve"> заме</w:t>
            </w:r>
            <w:r>
              <w:rPr>
                <w:sz w:val="22"/>
                <w:szCs w:val="22"/>
              </w:rPr>
              <w:t>на</w:t>
            </w:r>
            <w:r w:rsidRPr="00060C54">
              <w:rPr>
                <w:sz w:val="22"/>
                <w:szCs w:val="22"/>
              </w:rPr>
              <w:t xml:space="preserve"> 1,5 </w:t>
            </w:r>
            <w:proofErr w:type="spellStart"/>
            <w:r w:rsidRPr="00060C54">
              <w:rPr>
                <w:sz w:val="22"/>
                <w:szCs w:val="22"/>
              </w:rPr>
              <w:t>п.м</w:t>
            </w:r>
            <w:proofErr w:type="spellEnd"/>
            <w:r>
              <w:rPr>
                <w:sz w:val="22"/>
                <w:szCs w:val="22"/>
              </w:rPr>
              <w:t>.</w:t>
            </w:r>
          </w:p>
          <w:p w14:paraId="403D0765" w14:textId="2C598E7B" w:rsidR="00060C54" w:rsidRPr="00EE7F61" w:rsidRDefault="00151657" w:rsidP="00060C54">
            <w:pPr>
              <w:pStyle w:val="affff"/>
              <w:rPr>
                <w:sz w:val="22"/>
                <w:szCs w:val="22"/>
              </w:rPr>
            </w:pPr>
            <w:r w:rsidRPr="00060C54">
              <w:rPr>
                <w:sz w:val="22"/>
                <w:szCs w:val="22"/>
              </w:rPr>
              <w:t xml:space="preserve"> трубопровод </w:t>
            </w:r>
            <w:proofErr w:type="spellStart"/>
            <w:r w:rsidRPr="00060C54">
              <w:rPr>
                <w:sz w:val="22"/>
                <w:szCs w:val="22"/>
              </w:rPr>
              <w:t>Ду</w:t>
            </w:r>
            <w:proofErr w:type="spellEnd"/>
            <w:r w:rsidRPr="00060C54">
              <w:rPr>
                <w:sz w:val="22"/>
                <w:szCs w:val="22"/>
              </w:rPr>
              <w:t xml:space="preserve"> 315 мм</w:t>
            </w:r>
          </w:p>
        </w:tc>
        <w:tc>
          <w:tcPr>
            <w:tcW w:w="906" w:type="pct"/>
            <w:vAlign w:val="center"/>
          </w:tcPr>
          <w:p w14:paraId="00517FF8" w14:textId="5FC91E80" w:rsidR="00060C54" w:rsidRPr="00EE7F61" w:rsidRDefault="005F4D4C" w:rsidP="00060C54">
            <w:pPr>
              <w:pStyle w:val="affff"/>
              <w:rPr>
                <w:sz w:val="22"/>
                <w:szCs w:val="22"/>
              </w:rPr>
            </w:pPr>
            <w:r>
              <w:rPr>
                <w:sz w:val="22"/>
                <w:szCs w:val="22"/>
              </w:rPr>
              <w:t>2024г.</w:t>
            </w:r>
          </w:p>
        </w:tc>
      </w:tr>
    </w:tbl>
    <w:p w14:paraId="5AF662B2" w14:textId="77777777" w:rsidR="003243E3" w:rsidRDefault="003243E3" w:rsidP="00CB08AE">
      <w:pPr>
        <w:ind w:firstLine="0"/>
        <w:jc w:val="center"/>
      </w:pPr>
    </w:p>
    <w:p w14:paraId="3935376F" w14:textId="77777777" w:rsidR="00441DA2" w:rsidRPr="001B4333" w:rsidRDefault="00441DA2" w:rsidP="00EA11EA">
      <w:pPr>
        <w:pStyle w:val="3"/>
      </w:pPr>
      <w:bookmarkStart w:id="86" w:name="_Toc55054397"/>
      <w:r w:rsidRPr="001B4333">
        <w:t>Технические обоснования основных мероприятий по реализации схем водоснабжения</w:t>
      </w:r>
      <w:bookmarkEnd w:id="86"/>
    </w:p>
    <w:p w14:paraId="499C5EF6" w14:textId="77777777" w:rsidR="006C1805" w:rsidRPr="001B4333" w:rsidRDefault="006C1805" w:rsidP="006C1805">
      <w:r w:rsidRPr="001B4333">
        <w:t>Приведение качества питьевой воды в соответствие с установленными требованиями СанПиН 2.1.4.1074-01 «Питьевая вода. Гигиенические требования к качеству воды централизованных систем питьевого водоснабжения. Контроль качества».</w:t>
      </w:r>
    </w:p>
    <w:p w14:paraId="0EF3E1B5" w14:textId="77777777" w:rsidR="005919CC" w:rsidRDefault="005919CC" w:rsidP="006C1805">
      <w:r>
        <w:t>О</w:t>
      </w:r>
      <w:r w:rsidRPr="00916B07">
        <w:t>рганизация и обеспечение централизованного водоснабжения на территориях, где оно отсутствует</w:t>
      </w:r>
      <w:r>
        <w:t xml:space="preserve"> и о</w:t>
      </w:r>
      <w:r w:rsidRPr="00916B07">
        <w:t>беспечение водоснабжения о</w:t>
      </w:r>
      <w:r>
        <w:t>бъектов перспективной застройки.</w:t>
      </w:r>
    </w:p>
    <w:p w14:paraId="3D26842B" w14:textId="77777777" w:rsidR="006C1805" w:rsidRPr="001B4333" w:rsidRDefault="006C1805" w:rsidP="006C1805">
      <w:r w:rsidRPr="001B4333">
        <w:t>Снижение износа, снижение потерь воды, повышение надёжности.</w:t>
      </w:r>
    </w:p>
    <w:p w14:paraId="09A92DEE" w14:textId="77777777" w:rsidR="006C1805" w:rsidRDefault="006C1805" w:rsidP="006C1805">
      <w:r w:rsidRPr="001B4333">
        <w:t>Необходимо отметить, что реализация мероприятий Схемы водоснабжения не повлияет на изменения гидрологических и санитарных характеристик источников водоснабжения.</w:t>
      </w:r>
    </w:p>
    <w:p w14:paraId="3A53C1CD" w14:textId="77777777" w:rsidR="00441DA2" w:rsidRPr="001B4333" w:rsidRDefault="00441DA2" w:rsidP="00EA11EA">
      <w:pPr>
        <w:pStyle w:val="3"/>
      </w:pPr>
      <w:bookmarkStart w:id="87" w:name="_Toc55054398"/>
      <w:r w:rsidRPr="001B4333">
        <w:t>Сведения о вновь строящихся, реконструируемых и предлагаемых к выводу из эксплуатации объектах системы водоснабжения</w:t>
      </w:r>
      <w:bookmarkEnd w:id="87"/>
    </w:p>
    <w:p w14:paraId="3A3EB41C" w14:textId="77777777" w:rsidR="00D9711A" w:rsidRDefault="00D34852" w:rsidP="00D9711A">
      <w:r>
        <w:t>До</w:t>
      </w:r>
      <w:r w:rsidR="00D9711A">
        <w:t xml:space="preserve"> 20</w:t>
      </w:r>
      <w:r>
        <w:t>30</w:t>
      </w:r>
      <w:r w:rsidR="00D9711A">
        <w:t xml:space="preserve"> год</w:t>
      </w:r>
      <w:r>
        <w:t>а</w:t>
      </w:r>
      <w:r w:rsidR="00D9711A">
        <w:t xml:space="preserve"> </w:t>
      </w:r>
      <w:r w:rsidR="0003305E">
        <w:t>п</w:t>
      </w:r>
      <w:r w:rsidR="0003305E" w:rsidRPr="0003305E">
        <w:t>роектом предусматр</w:t>
      </w:r>
      <w:r w:rsidR="0003305E">
        <w:t>ивается</w:t>
      </w:r>
      <w:r w:rsidR="0003305E" w:rsidRPr="0003305E">
        <w:t>:</w:t>
      </w:r>
    </w:p>
    <w:p w14:paraId="12905976" w14:textId="77777777" w:rsidR="0003305E" w:rsidRDefault="0003305E" w:rsidP="0003305E">
      <w:r>
        <w:t>1. Строительство подводящего водовода в 2 нитки от НС-1 до ОСВ протяженность 9,5 км (диаметр и протяженность уточнить при проектировании).</w:t>
      </w:r>
    </w:p>
    <w:p w14:paraId="46C4BBB0" w14:textId="77777777" w:rsidR="0003305E" w:rsidRDefault="0003305E" w:rsidP="0003305E">
      <w:r>
        <w:t>2. Строительство дюкера ориентировочно 300 м.</w:t>
      </w:r>
    </w:p>
    <w:p w14:paraId="04613525" w14:textId="77777777" w:rsidR="0003305E" w:rsidRDefault="0003305E" w:rsidP="0003305E">
      <w:r>
        <w:lastRenderedPageBreak/>
        <w:t>3. Обследование всех существующих сооружений ОСВ.</w:t>
      </w:r>
    </w:p>
    <w:p w14:paraId="204076A1" w14:textId="77777777" w:rsidR="0003305E" w:rsidRDefault="0003305E" w:rsidP="0003305E">
      <w:r>
        <w:t>- здание фильтров, объемом 9446,4</w:t>
      </w:r>
      <w:r w:rsidR="00BB1BB4">
        <w:t xml:space="preserve"> </w:t>
      </w:r>
      <w:r>
        <w:t>м</w:t>
      </w:r>
      <w:r w:rsidR="00BB1BB4" w:rsidRPr="0003305E">
        <w:rPr>
          <w:vertAlign w:val="superscript"/>
        </w:rPr>
        <w:t>3</w:t>
      </w:r>
      <w:r>
        <w:t>, высотой 8,2</w:t>
      </w:r>
      <w:r w:rsidR="00BB1BB4">
        <w:t xml:space="preserve"> </w:t>
      </w:r>
      <w:r>
        <w:t>м;</w:t>
      </w:r>
    </w:p>
    <w:p w14:paraId="6413BC14" w14:textId="77777777" w:rsidR="0003305E" w:rsidRDefault="0003305E" w:rsidP="0003305E">
      <w:r>
        <w:t>- сооружение подземных резервуаров (2 шт.) по 3536 м</w:t>
      </w:r>
      <w:r w:rsidR="00BB1BB4" w:rsidRPr="0003305E">
        <w:rPr>
          <w:vertAlign w:val="superscript"/>
        </w:rPr>
        <w:t>3</w:t>
      </w:r>
      <w:r>
        <w:t xml:space="preserve"> каждый, глубиной 4</w:t>
      </w:r>
      <w:r w:rsidR="00BB1BB4">
        <w:t xml:space="preserve"> </w:t>
      </w:r>
      <w:r>
        <w:t>м;</w:t>
      </w:r>
    </w:p>
    <w:p w14:paraId="642330F1" w14:textId="77777777" w:rsidR="0003305E" w:rsidRDefault="0003305E" w:rsidP="0003305E">
      <w:r>
        <w:t>- сооружение повторной очистки, объемом 91м</w:t>
      </w:r>
      <w:r w:rsidR="00BB1BB4" w:rsidRPr="0003305E">
        <w:rPr>
          <w:vertAlign w:val="superscript"/>
        </w:rPr>
        <w:t>3</w:t>
      </w:r>
      <w:r>
        <w:t>, высотой 4м;</w:t>
      </w:r>
    </w:p>
    <w:p w14:paraId="35197A0C" w14:textId="77777777" w:rsidR="0003305E" w:rsidRDefault="0003305E" w:rsidP="0003305E">
      <w:r>
        <w:t xml:space="preserve">- здание </w:t>
      </w:r>
      <w:proofErr w:type="spellStart"/>
      <w:r>
        <w:t>хлораторной</w:t>
      </w:r>
      <w:proofErr w:type="spellEnd"/>
      <w:r>
        <w:t>, объемом 1183м3, высотой 7</w:t>
      </w:r>
      <w:r w:rsidR="00BB1BB4">
        <w:t xml:space="preserve"> </w:t>
      </w:r>
      <w:r>
        <w:t>м;</w:t>
      </w:r>
    </w:p>
    <w:p w14:paraId="2D6BF8CD" w14:textId="77777777" w:rsidR="0003305E" w:rsidRDefault="0003305E" w:rsidP="0003305E">
      <w:r>
        <w:t>- сооружение подземных резервуаров (2 шт.) по 500 м3 каждый, глубиной до 4</w:t>
      </w:r>
      <w:r w:rsidR="00BB1BB4">
        <w:t xml:space="preserve"> </w:t>
      </w:r>
      <w:r>
        <w:t>м;</w:t>
      </w:r>
    </w:p>
    <w:p w14:paraId="22348D2B" w14:textId="77777777" w:rsidR="0003305E" w:rsidRDefault="0003305E" w:rsidP="0003305E">
      <w:r>
        <w:t>- здание насосной станции, объемом 201,96</w:t>
      </w:r>
      <w:r w:rsidR="00BB1BB4">
        <w:t xml:space="preserve"> </w:t>
      </w:r>
      <w:r>
        <w:t>м</w:t>
      </w:r>
      <w:r w:rsidR="00BB1BB4" w:rsidRPr="0003305E">
        <w:rPr>
          <w:vertAlign w:val="superscript"/>
        </w:rPr>
        <w:t>3</w:t>
      </w:r>
      <w:r>
        <w:t>, высотой 3,6</w:t>
      </w:r>
      <w:r w:rsidR="00BB1BB4">
        <w:t xml:space="preserve"> </w:t>
      </w:r>
      <w:r>
        <w:t>м</w:t>
      </w:r>
    </w:p>
    <w:p w14:paraId="5518630B" w14:textId="77777777" w:rsidR="0003305E" w:rsidRDefault="0003305E" w:rsidP="0003305E">
      <w:r>
        <w:t xml:space="preserve">4. Строительство резервуара - </w:t>
      </w:r>
      <w:proofErr w:type="spellStart"/>
      <w:r>
        <w:t>усреднителя</w:t>
      </w:r>
      <w:proofErr w:type="spellEnd"/>
      <w:r>
        <w:t xml:space="preserve"> сырой воды объем ориентировоч</w:t>
      </w:r>
      <w:r w:rsidR="00BB1BB4">
        <w:t>но 500 </w:t>
      </w:r>
      <w:r>
        <w:t>м</w:t>
      </w:r>
      <w:r w:rsidR="00BB1BB4" w:rsidRPr="0003305E">
        <w:rPr>
          <w:vertAlign w:val="superscript"/>
        </w:rPr>
        <w:t>3</w:t>
      </w:r>
      <w:r>
        <w:t xml:space="preserve"> в количестве 2-шт.</w:t>
      </w:r>
    </w:p>
    <w:p w14:paraId="239C6E38" w14:textId="77777777" w:rsidR="0003305E" w:rsidRDefault="0003305E" w:rsidP="0003305E">
      <w:r>
        <w:t>5. Реконструкция очистных сооружений ориентировочной производительностью 11000 м</w:t>
      </w:r>
      <w:r w:rsidRPr="0003305E">
        <w:rPr>
          <w:vertAlign w:val="superscript"/>
        </w:rPr>
        <w:t>3</w:t>
      </w:r>
      <w:r>
        <w:t>/</w:t>
      </w:r>
      <w:proofErr w:type="spellStart"/>
      <w:r>
        <w:t>сут</w:t>
      </w:r>
      <w:proofErr w:type="spellEnd"/>
      <w:r>
        <w:t>, где предусмотреть:</w:t>
      </w:r>
    </w:p>
    <w:p w14:paraId="433D3049" w14:textId="77777777" w:rsidR="0003305E" w:rsidRDefault="0003305E" w:rsidP="0003305E">
      <w:r>
        <w:t>- строительство здания очистки воды для питьевых целей ориентировочной производительностью 11000 м</w:t>
      </w:r>
      <w:r w:rsidR="00BB1BB4" w:rsidRPr="0003305E">
        <w:rPr>
          <w:vertAlign w:val="superscript"/>
        </w:rPr>
        <w:t>3</w:t>
      </w:r>
      <w:r>
        <w:t>/</w:t>
      </w:r>
      <w:proofErr w:type="spellStart"/>
      <w:r>
        <w:t>сут</w:t>
      </w:r>
      <w:proofErr w:type="spellEnd"/>
      <w:r>
        <w:t>, (уточнить при проектировании);</w:t>
      </w:r>
    </w:p>
    <w:p w14:paraId="1D724779" w14:textId="77777777" w:rsidR="0003305E" w:rsidRDefault="0003305E" w:rsidP="0003305E">
      <w:r>
        <w:t xml:space="preserve">-строительство административно-бытового корпуса со </w:t>
      </w:r>
      <w:proofErr w:type="spellStart"/>
      <w:r>
        <w:t>вс</w:t>
      </w:r>
      <w:proofErr w:type="spellEnd"/>
      <w:r>
        <w:t xml:space="preserve"> </w:t>
      </w:r>
      <w:proofErr w:type="spellStart"/>
      <w:r>
        <w:t>нной</w:t>
      </w:r>
      <w:proofErr w:type="spellEnd"/>
      <w:r>
        <w:t xml:space="preserve"> лабораторией, ориентировочно площадь 600 м</w:t>
      </w:r>
      <w:r w:rsidRPr="00BB1BB4">
        <w:rPr>
          <w:vertAlign w:val="superscript"/>
        </w:rPr>
        <w:t>2</w:t>
      </w:r>
      <w:r>
        <w:t xml:space="preserve"> в том числе лаборатория - 100 м</w:t>
      </w:r>
      <w:r w:rsidR="00BB1BB4" w:rsidRPr="00BB1BB4">
        <w:rPr>
          <w:vertAlign w:val="superscript"/>
        </w:rPr>
        <w:t>2</w:t>
      </w:r>
      <w:r>
        <w:t>;</w:t>
      </w:r>
    </w:p>
    <w:p w14:paraId="442CB676" w14:textId="77777777" w:rsidR="0003305E" w:rsidRDefault="0003305E" w:rsidP="0003305E">
      <w:r>
        <w:t>- устройство сооружения микрофильтрации ориентировочной производительностью 11000 м</w:t>
      </w:r>
      <w:r w:rsidR="00BB1BB4" w:rsidRPr="0003305E">
        <w:rPr>
          <w:vertAlign w:val="superscript"/>
        </w:rPr>
        <w:t>3</w:t>
      </w:r>
      <w:r>
        <w:t>/</w:t>
      </w:r>
      <w:proofErr w:type="spellStart"/>
      <w:r>
        <w:t>сут</w:t>
      </w:r>
      <w:proofErr w:type="spellEnd"/>
      <w:r>
        <w:t>;</w:t>
      </w:r>
    </w:p>
    <w:p w14:paraId="0260ADFA" w14:textId="77777777" w:rsidR="0003305E" w:rsidRDefault="0003305E" w:rsidP="0003305E">
      <w:r>
        <w:t>- устройство станции осветления и обесцвечивания воды производительностью ориентировочно 11000 м</w:t>
      </w:r>
      <w:r w:rsidR="00BB1BB4" w:rsidRPr="0003305E">
        <w:rPr>
          <w:vertAlign w:val="superscript"/>
        </w:rPr>
        <w:t>3</w:t>
      </w:r>
      <w:r>
        <w:t>/</w:t>
      </w:r>
      <w:proofErr w:type="spellStart"/>
      <w:r>
        <w:t>сут</w:t>
      </w:r>
      <w:proofErr w:type="spellEnd"/>
      <w:r>
        <w:t>;</w:t>
      </w:r>
    </w:p>
    <w:p w14:paraId="51FF12E1" w14:textId="77777777" w:rsidR="0003305E" w:rsidRDefault="0003305E" w:rsidP="0003305E">
      <w:r>
        <w:t>- устройство УФ-обеззараживания питьевой воды;</w:t>
      </w:r>
    </w:p>
    <w:p w14:paraId="41843162" w14:textId="77777777" w:rsidR="0003305E" w:rsidRDefault="0003305E" w:rsidP="0003305E">
      <w:r>
        <w:t xml:space="preserve">- устройство </w:t>
      </w:r>
      <w:proofErr w:type="spellStart"/>
      <w:r>
        <w:t>гипохлоритной</w:t>
      </w:r>
      <w:proofErr w:type="spellEnd"/>
      <w:r>
        <w:t xml:space="preserve"> установки производительностью по активному хлору 10,1 кг/ч;</w:t>
      </w:r>
    </w:p>
    <w:p w14:paraId="07675FCF" w14:textId="77777777" w:rsidR="0003305E" w:rsidRDefault="0003305E" w:rsidP="0003305E">
      <w:r>
        <w:t>- установку озонирования производительностью ориентировочно1500 г/ч;</w:t>
      </w:r>
    </w:p>
    <w:p w14:paraId="23D34E8F" w14:textId="77777777" w:rsidR="0003305E" w:rsidRDefault="0003305E" w:rsidP="0003305E">
      <w:r>
        <w:t>- устройство сооружения по сгущению осадка ориентировочной производительностью 40 м</w:t>
      </w:r>
      <w:r w:rsidR="00BB1BB4" w:rsidRPr="0003305E">
        <w:rPr>
          <w:vertAlign w:val="superscript"/>
        </w:rPr>
        <w:t>3</w:t>
      </w:r>
      <w:r>
        <w:t>/</w:t>
      </w:r>
      <w:proofErr w:type="spellStart"/>
      <w:r>
        <w:t>сут</w:t>
      </w:r>
      <w:proofErr w:type="spellEnd"/>
      <w:r>
        <w:t>;</w:t>
      </w:r>
    </w:p>
    <w:p w14:paraId="7C798CED" w14:textId="77777777" w:rsidR="0003305E" w:rsidRDefault="0003305E" w:rsidP="0003305E">
      <w:r>
        <w:t>- устройство сооружения очистки промывной воды ориентировочной производительностью 1500 м</w:t>
      </w:r>
      <w:r w:rsidR="00BB1BB4" w:rsidRPr="0003305E">
        <w:rPr>
          <w:vertAlign w:val="superscript"/>
        </w:rPr>
        <w:t>3</w:t>
      </w:r>
      <w:r>
        <w:t>/</w:t>
      </w:r>
      <w:proofErr w:type="spellStart"/>
      <w:r>
        <w:t>сут</w:t>
      </w:r>
      <w:proofErr w:type="spellEnd"/>
      <w:r>
        <w:t xml:space="preserve"> по промывной воде;</w:t>
      </w:r>
    </w:p>
    <w:p w14:paraId="5E205D27" w14:textId="77777777" w:rsidR="0003305E" w:rsidRDefault="0003305E" w:rsidP="0003305E">
      <w:r>
        <w:t>- устройство сооружения механического обезвоживания осадка производительностью по сухому</w:t>
      </w:r>
    </w:p>
    <w:p w14:paraId="1AA28127" w14:textId="77777777" w:rsidR="0003305E" w:rsidRDefault="0003305E" w:rsidP="0003305E">
      <w:r>
        <w:t>веществу ориентировочно 4 т/</w:t>
      </w:r>
      <w:proofErr w:type="spellStart"/>
      <w:r>
        <w:t>сут</w:t>
      </w:r>
      <w:proofErr w:type="spellEnd"/>
      <w:r>
        <w:t>;</w:t>
      </w:r>
    </w:p>
    <w:p w14:paraId="674182CB" w14:textId="77777777" w:rsidR="0003305E" w:rsidRDefault="0003305E" w:rsidP="0003305E">
      <w:r>
        <w:t xml:space="preserve">- устройство резервуаров-накопителей, ориентировочно по </w:t>
      </w:r>
      <w:r w:rsidR="00EA45DC">
        <w:t>2500</w:t>
      </w:r>
      <w:r>
        <w:t xml:space="preserve"> м</w:t>
      </w:r>
      <w:r w:rsidR="00BB1BB4" w:rsidRPr="0003305E">
        <w:rPr>
          <w:vertAlign w:val="superscript"/>
        </w:rPr>
        <w:t>3</w:t>
      </w:r>
      <w:r w:rsidR="00EA45DC">
        <w:t xml:space="preserve"> в количестве 2-шт;</w:t>
      </w:r>
    </w:p>
    <w:p w14:paraId="5743867A" w14:textId="77777777" w:rsidR="0003305E" w:rsidRDefault="0003305E" w:rsidP="0003305E">
      <w:r>
        <w:t>- строительство насосной станции 11000 м</w:t>
      </w:r>
      <w:r w:rsidR="00BB1BB4" w:rsidRPr="0003305E">
        <w:rPr>
          <w:vertAlign w:val="superscript"/>
        </w:rPr>
        <w:t>3</w:t>
      </w:r>
      <w:r>
        <w:t>/</w:t>
      </w:r>
      <w:proofErr w:type="spellStart"/>
      <w:r>
        <w:t>сут</w:t>
      </w:r>
      <w:proofErr w:type="spellEnd"/>
      <w:r>
        <w:t>;</w:t>
      </w:r>
    </w:p>
    <w:p w14:paraId="548AE344" w14:textId="77777777" w:rsidR="0003305E" w:rsidRDefault="0003305E" w:rsidP="0003305E">
      <w:r>
        <w:t>- предусмотреть размещение склада и иных помещений в существующем здании станции водоподготовки площадью 800</w:t>
      </w:r>
      <w:r w:rsidR="00BB1BB4">
        <w:t xml:space="preserve"> </w:t>
      </w:r>
      <w:r>
        <w:t>м</w:t>
      </w:r>
      <w:r w:rsidR="00BB1BB4" w:rsidRPr="00BB1BB4">
        <w:rPr>
          <w:vertAlign w:val="superscript"/>
        </w:rPr>
        <w:t>2</w:t>
      </w:r>
      <w:r>
        <w:t>;</w:t>
      </w:r>
    </w:p>
    <w:p w14:paraId="6F3D8596" w14:textId="77777777" w:rsidR="0003305E" w:rsidRDefault="0003305E" w:rsidP="0003305E">
      <w:r>
        <w:t>- Устройство очистных сооружений ливневой канализации, ориентировочной производительностью до 5 л/сек ;</w:t>
      </w:r>
    </w:p>
    <w:p w14:paraId="263ABC30" w14:textId="77777777" w:rsidR="0003305E" w:rsidRDefault="0003305E" w:rsidP="0003305E">
      <w:r>
        <w:t>- обустройство блочной комплектной трансформаторной подстанции;</w:t>
      </w:r>
    </w:p>
    <w:p w14:paraId="3652381B" w14:textId="77777777" w:rsidR="0003305E" w:rsidRDefault="0003305E" w:rsidP="0003305E">
      <w:r>
        <w:t>- обустройство шкафного распределительного пункта с сетями газоснабжения;</w:t>
      </w:r>
    </w:p>
    <w:p w14:paraId="0B3F4645" w14:textId="77777777" w:rsidR="0003305E" w:rsidRDefault="0003305E" w:rsidP="0003305E">
      <w:r>
        <w:t>- обустройство автономной газовой котельной, ориентировочной теплопроизводительностью до 800 кВт.</w:t>
      </w:r>
    </w:p>
    <w:p w14:paraId="15776C1B" w14:textId="77777777" w:rsidR="0003305E" w:rsidRDefault="0003305E" w:rsidP="0003305E">
      <w:r>
        <w:t>- выполнение проекта демонтажа зданий и сооружений, подлежащих сносу.</w:t>
      </w:r>
    </w:p>
    <w:p w14:paraId="217B13A3" w14:textId="77777777" w:rsidR="0003305E" w:rsidRDefault="0003305E" w:rsidP="0003305E">
      <w:r>
        <w:t>1. Па площадке, отведённой под устройство очистных сооружений, предусмотреть систему видеонаблюдения, периметральную сигнализацию и пожарно-охранную — сигнализацию. Обеспечить объект оперативно-диспетчерской связью.</w:t>
      </w:r>
    </w:p>
    <w:p w14:paraId="09AD272A" w14:textId="77777777" w:rsidR="0003305E" w:rsidRDefault="0003305E" w:rsidP="0003305E">
      <w:r>
        <w:t>2. Реконструкция разводящих сетей водоснабжения по р.п. Усть-Донецкий:</w:t>
      </w:r>
    </w:p>
    <w:p w14:paraId="52C42CA8" w14:textId="77777777" w:rsidR="0003305E" w:rsidRDefault="0003305E" w:rsidP="0003305E">
      <w:r>
        <w:lastRenderedPageBreak/>
        <w:t xml:space="preserve">- ориентировочная длина разводящего трубопровода питьевой воды </w:t>
      </w:r>
      <w:r w:rsidR="00EA45DC">
        <w:t>–</w:t>
      </w:r>
      <w:r>
        <w:t xml:space="preserve"> </w:t>
      </w:r>
      <w:r w:rsidR="00EA45DC">
        <w:t>16,7</w:t>
      </w:r>
      <w:r>
        <w:t xml:space="preserve"> км по ул. Инженерная, пер. Восточный, ул. Мира, ул. Октябрьская, ул. Виноградная, ул. Шолохова, пер. Поперечный, ул. Титова, ул. Строителей, ул. Горького, ул. Лесная, ул. Степная, ул. Советская, ул. Чехова, ул. Спортивная, ул. Садовая, ул. Юных Партизан, ул. Комсомольская, пер. Шахтный, ул. Почтовая, ул. Ленина, ул. Портовая, ул. Донецкая;</w:t>
      </w:r>
    </w:p>
    <w:p w14:paraId="4AF1FDED" w14:textId="77777777" w:rsidR="0003305E" w:rsidRDefault="0003305E" w:rsidP="0003305E">
      <w:r>
        <w:t>- ориентировочное количество пересечений автодороги методом прокола — 6 шт., длиной не менее 10м каждое;</w:t>
      </w:r>
    </w:p>
    <w:p w14:paraId="40A73F38" w14:textId="77777777" w:rsidR="0003305E" w:rsidRDefault="0003305E" w:rsidP="0003305E">
      <w:r>
        <w:t>8. Строительство разводящих сетей в восточной части р.п. Усть-Донецкий (</w:t>
      </w:r>
      <w:r w:rsidR="00EA45DC">
        <w:t>10,6</w:t>
      </w:r>
      <w:r>
        <w:t xml:space="preserve"> км) по ул. Инженерная, ул. Октябрьская, ул. Шолохова, ул. Виноградная, ул. Дачная, ул. Свободы, ул. Школьная, ул. Казачья, пер. Ореховый, пер. Тополевый, пер. Вишневый.</w:t>
      </w:r>
    </w:p>
    <w:p w14:paraId="6B31242D" w14:textId="77777777" w:rsidR="00441DA2" w:rsidRPr="001B4333" w:rsidRDefault="00441DA2" w:rsidP="00EA11EA">
      <w:pPr>
        <w:pStyle w:val="3"/>
      </w:pPr>
      <w:bookmarkStart w:id="88" w:name="_Toc55054399"/>
      <w:r w:rsidRPr="001B4333">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8"/>
    </w:p>
    <w:p w14:paraId="5745D492" w14:textId="77777777" w:rsidR="00492A13" w:rsidRPr="00221217" w:rsidRDefault="00492A13" w:rsidP="00492A13">
      <w:r w:rsidRPr="00221217">
        <w:t xml:space="preserve">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 На некоторых объектах дежурит сменный персонал. Режим работы системы – свободный (регулирование системы не осуществляется). </w:t>
      </w:r>
    </w:p>
    <w:p w14:paraId="2CF8D98E" w14:textId="77777777" w:rsidR="00492A13" w:rsidRPr="00221217" w:rsidRDefault="00492A13" w:rsidP="00492A13">
      <w:r w:rsidRPr="00221217">
        <w:t xml:space="preserve">Планы по модернизации системы диспетчеризации телемеханизации и систем управления режимами водоснабжения на объектах водоснабжения отсутствуют. </w:t>
      </w:r>
    </w:p>
    <w:p w14:paraId="61BEE15E" w14:textId="77777777" w:rsidR="00441DA2" w:rsidRPr="001B4333" w:rsidRDefault="00441DA2" w:rsidP="00EA11EA">
      <w:pPr>
        <w:pStyle w:val="3"/>
      </w:pPr>
      <w:bookmarkStart w:id="89" w:name="_Toc55054400"/>
      <w:r w:rsidRPr="001B4333">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9"/>
    </w:p>
    <w:p w14:paraId="72D8C99B" w14:textId="77777777" w:rsidR="00F70F98" w:rsidRPr="00F70F98" w:rsidRDefault="00F70F98" w:rsidP="00F70F98">
      <w:r w:rsidRPr="00F70F98">
        <w:t>Оснащенность приборами учета воды водозаборных сооружений, а также потребителей представлена в п. 1.3.5.</w:t>
      </w:r>
    </w:p>
    <w:p w14:paraId="01BB462F" w14:textId="77777777" w:rsidR="00F70F98" w:rsidRPr="00723973" w:rsidRDefault="00F70F98" w:rsidP="00F70F98">
      <w:r w:rsidRPr="00723973">
        <w:t>Планируется, что в течение п</w:t>
      </w:r>
      <w:r>
        <w:t>ериода реализации Схемы оснащён</w:t>
      </w:r>
      <w:r w:rsidRPr="00723973">
        <w:t>нос</w:t>
      </w:r>
      <w:r>
        <w:t xml:space="preserve">ть приборами учёта достигнет </w:t>
      </w:r>
      <w:r w:rsidR="00977604">
        <w:t>95-10</w:t>
      </w:r>
      <w:r>
        <w:t>0</w:t>
      </w:r>
      <w:r w:rsidRPr="00723973">
        <w:t xml:space="preserve"> %.</w:t>
      </w:r>
    </w:p>
    <w:p w14:paraId="08802AC1" w14:textId="77777777" w:rsidR="00441DA2" w:rsidRPr="001B4333" w:rsidRDefault="00441DA2" w:rsidP="00EA11EA">
      <w:pPr>
        <w:pStyle w:val="3"/>
      </w:pPr>
      <w:bookmarkStart w:id="90" w:name="_Toc55054401"/>
      <w:r w:rsidRPr="001B4333">
        <w:t xml:space="preserve">Описание вариантов маршрутов прохождения трубопроводов (трасс) по территории </w:t>
      </w:r>
      <w:r w:rsidR="00332695" w:rsidRPr="001B4333">
        <w:t>муниципального образования</w:t>
      </w:r>
      <w:r w:rsidRPr="001B4333">
        <w:t xml:space="preserve"> и их обоснование</w:t>
      </w:r>
      <w:bookmarkEnd w:id="90"/>
    </w:p>
    <w:p w14:paraId="37F4F200" w14:textId="77777777" w:rsidR="00F70F98" w:rsidRDefault="00F70F98" w:rsidP="00F70F98">
      <w:r>
        <w:t xml:space="preserve">Прокладка сетей водоснабжения при реконструкции участков водопровода с высокой степенью износа может осуществляться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водопроводных сетей предполагает подключение новых потребителей к источнику водоснабжения по кратчайшему пути. </w:t>
      </w:r>
    </w:p>
    <w:p w14:paraId="4AF4CA33" w14:textId="77777777" w:rsidR="00F70F98" w:rsidRDefault="00F70F98" w:rsidP="00F70F98">
      <w:r>
        <w:t xml:space="preserve">Размещение водопроводных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 </w:t>
      </w:r>
    </w:p>
    <w:p w14:paraId="2BFDD9C6" w14:textId="77777777" w:rsidR="00F70F98" w:rsidRDefault="00F70F98" w:rsidP="00F70F98">
      <w:r>
        <w:lastRenderedPageBreak/>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p>
    <w:p w14:paraId="44985333" w14:textId="77777777" w:rsidR="00441DA2" w:rsidRPr="001B4333" w:rsidRDefault="00441DA2" w:rsidP="00EA11EA">
      <w:pPr>
        <w:pStyle w:val="3"/>
      </w:pPr>
      <w:bookmarkStart w:id="91" w:name="_Toc55054402"/>
      <w:r w:rsidRPr="001B4333">
        <w:t>Рекомендации о месте размещения насосных станций, резервуаров, водонапорных башен</w:t>
      </w:r>
      <w:bookmarkEnd w:id="91"/>
    </w:p>
    <w:p w14:paraId="22BCB64D" w14:textId="77777777" w:rsidR="00F70F98" w:rsidRPr="00981569" w:rsidRDefault="00F70F98" w:rsidP="00F70F98">
      <w:r w:rsidRPr="00981569">
        <w:t>Определение места размещения объектов водоснабжения основано на ряде требований, предъявляемых к ним:</w:t>
      </w:r>
    </w:p>
    <w:p w14:paraId="3CAA7B98" w14:textId="77777777" w:rsidR="00F70F98" w:rsidRPr="00981569" w:rsidRDefault="00F70F98" w:rsidP="00D805B4">
      <w:pPr>
        <w:pStyle w:val="af5"/>
        <w:numPr>
          <w:ilvl w:val="0"/>
          <w:numId w:val="16"/>
        </w:numPr>
        <w:ind w:left="993"/>
      </w:pPr>
      <w:r w:rsidRPr="00981569">
        <w:t>требования по соответствию СанПиН 2.1.4.1110-02 «Зоны санитарной охраны источников водоснабжения и водопроводов питьевого назначения» по обеспечению зон санитарной охраны источников питьевого водоснабжения;</w:t>
      </w:r>
    </w:p>
    <w:p w14:paraId="735444F7" w14:textId="77777777" w:rsidR="00F70F98" w:rsidRPr="00981569" w:rsidRDefault="00F70F98" w:rsidP="00D805B4">
      <w:pPr>
        <w:pStyle w:val="af5"/>
        <w:numPr>
          <w:ilvl w:val="0"/>
          <w:numId w:val="16"/>
        </w:numPr>
        <w:ind w:left="993"/>
      </w:pPr>
      <w:r w:rsidRPr="00981569">
        <w:t>размещение на свободной от застройки территории с максимальным приближением к центру нагрузок;</w:t>
      </w:r>
    </w:p>
    <w:p w14:paraId="02E6B444" w14:textId="77777777" w:rsidR="00F70F98" w:rsidRPr="00981569" w:rsidRDefault="00F70F98" w:rsidP="00D805B4">
      <w:pPr>
        <w:pStyle w:val="af5"/>
        <w:numPr>
          <w:ilvl w:val="0"/>
          <w:numId w:val="16"/>
        </w:numPr>
        <w:ind w:left="993"/>
      </w:pPr>
      <w:r w:rsidRPr="00981569">
        <w:t>при формировании технологической схемы из необходимых объектов водоснабжения рекомендовано придерживаться комплексного размещения – для сокращения как капитальных, так и эксплуатационных затрат;</w:t>
      </w:r>
    </w:p>
    <w:p w14:paraId="679E43FB" w14:textId="77777777" w:rsidR="00F70F98" w:rsidRDefault="00F70F98" w:rsidP="00D805B4">
      <w:pPr>
        <w:pStyle w:val="af5"/>
        <w:numPr>
          <w:ilvl w:val="0"/>
          <w:numId w:val="16"/>
        </w:numPr>
        <w:spacing w:after="120"/>
        <w:ind w:left="992" w:hanging="357"/>
      </w:pPr>
      <w:r w:rsidRPr="00981569">
        <w:t xml:space="preserve">размещение насосных станций 2-го подъема предусмотрено в комплексе со станциями водоподготовки и резервуарами для хранения питьевого, регулирующего и пожарного запаса воды. </w:t>
      </w:r>
    </w:p>
    <w:p w14:paraId="3DA2E5A1" w14:textId="77777777" w:rsidR="00441DA2" w:rsidRPr="001B4333" w:rsidRDefault="00441DA2" w:rsidP="00EA11EA">
      <w:pPr>
        <w:pStyle w:val="3"/>
      </w:pPr>
      <w:bookmarkStart w:id="92" w:name="_Toc55054403"/>
      <w:r w:rsidRPr="001B4333">
        <w:t>Границы планируемых зон размещения объектов централизованных систем горячего водоснабжения, холодного водоснабжения</w:t>
      </w:r>
      <w:bookmarkEnd w:id="92"/>
    </w:p>
    <w:p w14:paraId="2D501C1E" w14:textId="77777777" w:rsidR="004B2FAE" w:rsidRDefault="00F70F98" w:rsidP="00BB1BB4">
      <w:r w:rsidRPr="00F64154">
        <w:t xml:space="preserve">Схема сетей водоснабжения </w:t>
      </w:r>
      <w:r w:rsidR="004B2FAE">
        <w:t>городского</w:t>
      </w:r>
      <w:r>
        <w:t xml:space="preserve"> поселения </w:t>
      </w:r>
      <w:r w:rsidR="005E2FEB">
        <w:t>р.п. Усть-Донецкий</w:t>
      </w:r>
      <w:r>
        <w:t xml:space="preserve"> </w:t>
      </w:r>
      <w:r w:rsidRPr="00F64154">
        <w:t xml:space="preserve">прилагается в электронном варианте.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w:t>
      </w:r>
      <w:r>
        <w:t>объектов</w:t>
      </w:r>
      <w:r w:rsidRPr="00F64154">
        <w:t xml:space="preserve"> и местных условий. </w:t>
      </w:r>
      <w:r>
        <w:t>Объекты</w:t>
      </w:r>
      <w:r w:rsidRPr="00F64154">
        <w:t xml:space="preserve"> водоснабжения для обеспечения водоснабжения на территориях, где оно отсутствует, будут пр</w:t>
      </w:r>
      <w:r w:rsidR="00BB1BB4">
        <w:t>окладываться согласно проектам</w:t>
      </w:r>
      <w:r w:rsidR="004B2FAE">
        <w:t>.</w:t>
      </w:r>
    </w:p>
    <w:p w14:paraId="75538170" w14:textId="77777777" w:rsidR="00441DA2" w:rsidRPr="001B4333" w:rsidRDefault="00441DA2" w:rsidP="00EA11EA">
      <w:pPr>
        <w:pStyle w:val="3"/>
      </w:pPr>
      <w:bookmarkStart w:id="93" w:name="_Toc55054404"/>
      <w:r w:rsidRPr="001B4333">
        <w:t>Карты (схемы) существующего и планируемого размещения объектов централизованных систем горячего водоснабжения, холодного водоснабжения</w:t>
      </w:r>
      <w:bookmarkEnd w:id="93"/>
    </w:p>
    <w:p w14:paraId="1F999E06" w14:textId="77777777" w:rsidR="00F70F98" w:rsidRPr="000E2B64" w:rsidRDefault="00F70F98" w:rsidP="00F70F98">
      <w:r w:rsidRPr="000E2B64">
        <w:t>Карты (схемы) существующего и планируемого размещения объектов централизованных систем водоснабжения приведены в графической части.</w:t>
      </w:r>
    </w:p>
    <w:p w14:paraId="63501B3A" w14:textId="77777777" w:rsidR="00441DA2" w:rsidRPr="001B4333" w:rsidRDefault="00441DA2" w:rsidP="009A4402">
      <w:pPr>
        <w:pStyle w:val="1"/>
        <w:rPr>
          <w:rStyle w:val="FontStyle157"/>
          <w:rFonts w:eastAsia="TimesNewRomanPS-BoldMT"/>
          <w:b/>
        </w:rPr>
      </w:pPr>
      <w:bookmarkStart w:id="94" w:name="_Toc55054405"/>
      <w:r w:rsidRPr="001B4333">
        <w:rPr>
          <w:rStyle w:val="FontStyle157"/>
          <w:rFonts w:eastAsia="TimesNewRomanPS-BoldMT"/>
          <w:b/>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94"/>
    </w:p>
    <w:p w14:paraId="1331721D" w14:textId="77777777" w:rsidR="00441DA2" w:rsidRPr="001B4333" w:rsidRDefault="009B63B6" w:rsidP="009B63B6">
      <w:pPr>
        <w:pStyle w:val="3"/>
      </w:pPr>
      <w:bookmarkStart w:id="95" w:name="_Toc55054406"/>
      <w:r w:rsidRPr="001B4333">
        <w:t>Сведения о мерах по предотвращению вредного воздействия н</w:t>
      </w:r>
      <w:r w:rsidR="00441DA2" w:rsidRPr="001B4333">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5"/>
    </w:p>
    <w:p w14:paraId="6AF3878B" w14:textId="77777777" w:rsidR="00D85F77" w:rsidRDefault="00D85F77" w:rsidP="00D85F77">
      <w:bookmarkStart w:id="96" w:name="_Toc360699428"/>
      <w:bookmarkStart w:id="97" w:name="_Toc360699814"/>
      <w:bookmarkStart w:id="98" w:name="_Toc360700200"/>
      <w:bookmarkStart w:id="99" w:name="_Toc360699433"/>
      <w:bookmarkStart w:id="100" w:name="_Toc360699819"/>
      <w:bookmarkStart w:id="101" w:name="_Toc360700205"/>
      <w:r>
        <w:t xml:space="preserve">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14:paraId="1BA3C481" w14:textId="77777777" w:rsidR="00441DA2" w:rsidRPr="001B4333" w:rsidRDefault="009B63B6" w:rsidP="009B63B6">
      <w:pPr>
        <w:pStyle w:val="3"/>
      </w:pPr>
      <w:bookmarkStart w:id="102" w:name="_Toc55054407"/>
      <w:bookmarkEnd w:id="96"/>
      <w:bookmarkEnd w:id="97"/>
      <w:bookmarkEnd w:id="98"/>
      <w:bookmarkEnd w:id="99"/>
      <w:bookmarkEnd w:id="100"/>
      <w:bookmarkEnd w:id="101"/>
      <w:r w:rsidRPr="001B4333">
        <w:t>Сведения о мерах по предотвращению вредного воздействия н</w:t>
      </w:r>
      <w:r w:rsidR="00441DA2" w:rsidRPr="001B4333">
        <w:t>а окружающую среду при реализации мероприятий по снабжению и хранению химических реагентов, используемых в водоподготовке (хлор и др.)</w:t>
      </w:r>
      <w:bookmarkEnd w:id="102"/>
    </w:p>
    <w:p w14:paraId="74B636A4" w14:textId="77777777" w:rsidR="00D61A97" w:rsidRDefault="00BB1BB4" w:rsidP="00F70F98">
      <w:r w:rsidRPr="00BB1BB4">
        <w:t>Меры по утилизации промывных вод и осадков, образующихся при работе ОСВ</w:t>
      </w:r>
      <w:r>
        <w:t>, представлены в таблице 1.</w:t>
      </w:r>
      <w:r w:rsidR="0047177C">
        <w:t>5</w:t>
      </w:r>
      <w:r>
        <w:t>.1.</w:t>
      </w:r>
    </w:p>
    <w:p w14:paraId="0D5B311C" w14:textId="77777777" w:rsidR="00BB1BB4" w:rsidRDefault="00BB1BB4" w:rsidP="00BB1BB4">
      <w:pPr>
        <w:jc w:val="right"/>
      </w:pPr>
      <w:r w:rsidRPr="00E168AC">
        <w:t xml:space="preserve">Таблица </w:t>
      </w:r>
      <w:r>
        <w:t>1.</w:t>
      </w:r>
      <w:r w:rsidR="0047177C">
        <w:t>5</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0"/>
      </w:tblGrid>
      <w:tr w:rsidR="00BB1BB4" w:rsidRPr="00BB1BB4" w14:paraId="7E8F769C" w14:textId="77777777" w:rsidTr="00BB1BB4">
        <w:trPr>
          <w:trHeight w:val="170"/>
        </w:trPr>
        <w:tc>
          <w:tcPr>
            <w:tcW w:w="2501" w:type="pct"/>
            <w:vAlign w:val="center"/>
          </w:tcPr>
          <w:p w14:paraId="7E77B8A3" w14:textId="77777777" w:rsidR="00BB1BB4" w:rsidRPr="00BB1BB4" w:rsidRDefault="00BB1BB4" w:rsidP="00BB1BB4">
            <w:pPr>
              <w:pStyle w:val="affff"/>
              <w:rPr>
                <w:b/>
                <w:szCs w:val="22"/>
              </w:rPr>
            </w:pPr>
            <w:r w:rsidRPr="00BB1BB4">
              <w:rPr>
                <w:b/>
                <w:szCs w:val="22"/>
              </w:rPr>
              <w:t>Наименование ОСВ, месторасположение</w:t>
            </w:r>
          </w:p>
        </w:tc>
        <w:tc>
          <w:tcPr>
            <w:tcW w:w="2499" w:type="pct"/>
            <w:vAlign w:val="center"/>
          </w:tcPr>
          <w:p w14:paraId="51F351A1" w14:textId="77777777" w:rsidR="00BB1BB4" w:rsidRPr="00BB1BB4" w:rsidRDefault="00BB1BB4" w:rsidP="00BB1BB4">
            <w:pPr>
              <w:pStyle w:val="affff"/>
              <w:rPr>
                <w:b/>
                <w:szCs w:val="22"/>
              </w:rPr>
            </w:pPr>
            <w:r w:rsidRPr="00BB1BB4">
              <w:rPr>
                <w:b/>
                <w:szCs w:val="22"/>
              </w:rPr>
              <w:t>Меры по утилизации промывных вод и осадков</w:t>
            </w:r>
          </w:p>
        </w:tc>
      </w:tr>
      <w:tr w:rsidR="00BB1BB4" w:rsidRPr="00BB1BB4" w14:paraId="12C58959" w14:textId="77777777" w:rsidTr="00BB1BB4">
        <w:trPr>
          <w:trHeight w:val="170"/>
        </w:trPr>
        <w:tc>
          <w:tcPr>
            <w:tcW w:w="2501" w:type="pct"/>
            <w:vAlign w:val="center"/>
          </w:tcPr>
          <w:p w14:paraId="60C638CE" w14:textId="77777777" w:rsidR="00BB1BB4" w:rsidRPr="00BB1BB4" w:rsidRDefault="00BB1BB4" w:rsidP="00BB1BB4">
            <w:pPr>
              <w:pStyle w:val="affff"/>
              <w:rPr>
                <w:szCs w:val="22"/>
              </w:rPr>
            </w:pPr>
            <w:r w:rsidRPr="00BB1BB4">
              <w:rPr>
                <w:szCs w:val="22"/>
              </w:rPr>
              <w:t>ОСВ (р.п. Усть-Донецкий, ул. Инженерная, 23)</w:t>
            </w:r>
          </w:p>
        </w:tc>
        <w:tc>
          <w:tcPr>
            <w:tcW w:w="2499" w:type="pct"/>
            <w:shd w:val="clear" w:color="auto" w:fill="auto"/>
            <w:vAlign w:val="center"/>
          </w:tcPr>
          <w:p w14:paraId="2F7E13AC" w14:textId="77777777" w:rsidR="00BB1BB4" w:rsidRPr="00BB1BB4" w:rsidRDefault="00BB1BB4" w:rsidP="00BB1BB4">
            <w:pPr>
              <w:pStyle w:val="affff"/>
              <w:rPr>
                <w:szCs w:val="22"/>
              </w:rPr>
            </w:pPr>
            <w:r w:rsidRPr="00BB1BB4">
              <w:rPr>
                <w:szCs w:val="22"/>
              </w:rPr>
              <w:t>Сброс в канализацию</w:t>
            </w:r>
          </w:p>
        </w:tc>
      </w:tr>
    </w:tbl>
    <w:p w14:paraId="3F32E955" w14:textId="77777777" w:rsidR="00BB1BB4" w:rsidRDefault="00BB1BB4" w:rsidP="00F70F98"/>
    <w:p w14:paraId="1F2E3F18" w14:textId="77777777" w:rsidR="00441DA2" w:rsidRPr="001B4333" w:rsidRDefault="00441DA2" w:rsidP="009A4402">
      <w:pPr>
        <w:pStyle w:val="1"/>
      </w:pPr>
      <w:bookmarkStart w:id="103" w:name="_Toc55054408"/>
      <w:r w:rsidRPr="001B4333">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03"/>
    </w:p>
    <w:p w14:paraId="4C372DB2" w14:textId="77777777" w:rsidR="0075773A" w:rsidRDefault="0075773A" w:rsidP="00F70F98">
      <w:r w:rsidRPr="0075773A">
        <w:t>В рамках государственной программы Ростовской области «Обеспечение качественными жилищно-коммунальными услугами населения Ростовской области» разработана проектно-сметная документация по объекту: «Реконструкция системы водоснабжения р.п. Усть-Донецкий Усть-Донецкого района Ростовской области», которая включает в себя работы по реконструкции существующих (протяженностью 16,7 км) и строительству новых сетей водоснабжения (протяженностью 10,6 км), а также модернизацию очистных сооружений воды (увеличение мощности с 7000 м3/</w:t>
      </w:r>
      <w:proofErr w:type="spellStart"/>
      <w:r w:rsidRPr="0075773A">
        <w:t>сут</w:t>
      </w:r>
      <w:proofErr w:type="spellEnd"/>
      <w:r w:rsidRPr="0075773A">
        <w:t>. до 11000 м3/</w:t>
      </w:r>
      <w:proofErr w:type="spellStart"/>
      <w:r w:rsidRPr="0075773A">
        <w:t>сут</w:t>
      </w:r>
      <w:proofErr w:type="spellEnd"/>
      <w:r w:rsidRPr="0075773A">
        <w:t>.) с использованием новых технологий и установкой современного оборудования.</w:t>
      </w:r>
    </w:p>
    <w:p w14:paraId="7BE0E56B" w14:textId="520946B2" w:rsidR="00F70F98" w:rsidRDefault="00F70F98" w:rsidP="00F70F98">
      <w:r w:rsidRPr="00C212F4">
        <w:t>Реализаци</w:t>
      </w:r>
      <w:r w:rsidR="0075773A">
        <w:t>ю</w:t>
      </w:r>
      <w:r w:rsidRPr="00C212F4">
        <w:t xml:space="preserve"> </w:t>
      </w:r>
      <w:r w:rsidR="0075773A">
        <w:t>проекта предлагается провести в два этапа.</w:t>
      </w:r>
    </w:p>
    <w:p w14:paraId="286782B5" w14:textId="5862A2AA" w:rsidR="000F39E2" w:rsidRDefault="000F39E2" w:rsidP="000F39E2">
      <w:r w:rsidRPr="00D06C0E">
        <w:rPr>
          <w:highlight w:val="yellow"/>
        </w:rPr>
        <w:t>В случае отсутствия финансирования из федерального бюджета, схемой водоснабжения предлагается реализация мероприятий за счет разработки инвестиционной программы со сроком реализации не менее 5 лет для недопущения резкого роста тарифа на водоснабжение. Стоимость реализации мероприятий и очередность реализации мероприятий в рамках инвестиционной программы будет откорректирована на стадии подготовки сметных расчетов.</w:t>
      </w:r>
    </w:p>
    <w:p w14:paraId="48EA0403" w14:textId="77777777" w:rsidR="000F39E2" w:rsidRDefault="000F39E2" w:rsidP="00F70F98"/>
    <w:p w14:paraId="7DCE3F51" w14:textId="77777777" w:rsidR="00F70F98" w:rsidRDefault="00F70F98" w:rsidP="00F70F98">
      <w:pPr>
        <w:jc w:val="right"/>
      </w:pPr>
      <w:r>
        <w:t>Таблица 1.6.1</w:t>
      </w:r>
    </w:p>
    <w:p w14:paraId="6C5FF398" w14:textId="77777777" w:rsidR="00F70F98" w:rsidRDefault="00F70F98" w:rsidP="00F70F98">
      <w:pPr>
        <w:ind w:firstLine="0"/>
        <w:jc w:val="center"/>
        <w:rPr>
          <w:szCs w:val="24"/>
        </w:rPr>
      </w:pPr>
      <w:r>
        <w:rPr>
          <w:szCs w:val="24"/>
        </w:rPr>
        <w:t>О</w:t>
      </w:r>
      <w:r w:rsidRPr="00D92A4A">
        <w:rPr>
          <w:szCs w:val="24"/>
        </w:rPr>
        <w:t>бъем</w:t>
      </w:r>
      <w:r>
        <w:rPr>
          <w:szCs w:val="24"/>
        </w:rPr>
        <w:t>ы</w:t>
      </w:r>
      <w:r w:rsidRPr="00D92A4A">
        <w:rPr>
          <w:szCs w:val="24"/>
        </w:rPr>
        <w:t xml:space="preserve"> капитальных вложений в строительство</w:t>
      </w:r>
      <w:r>
        <w:rPr>
          <w:szCs w:val="24"/>
        </w:rPr>
        <w:t>, реконструкцию и модернизацию</w:t>
      </w:r>
      <w:r w:rsidRPr="00D92A4A">
        <w:rPr>
          <w:szCs w:val="24"/>
        </w:rPr>
        <w:t xml:space="preserve"> объектов центра</w:t>
      </w:r>
      <w:r>
        <w:rPr>
          <w:szCs w:val="24"/>
        </w:rPr>
        <w:t>лизованных систем водоснабжения</w:t>
      </w:r>
    </w:p>
    <w:tbl>
      <w:tblPr>
        <w:tblStyle w:val="1a"/>
        <w:tblW w:w="4995" w:type="pct"/>
        <w:tblLayout w:type="fixed"/>
        <w:tblLook w:val="04A0" w:firstRow="1" w:lastRow="0" w:firstColumn="1" w:lastColumn="0" w:noHBand="0" w:noVBand="1"/>
      </w:tblPr>
      <w:tblGrid>
        <w:gridCol w:w="432"/>
        <w:gridCol w:w="4949"/>
        <w:gridCol w:w="1977"/>
        <w:gridCol w:w="1977"/>
      </w:tblGrid>
      <w:tr w:rsidR="00EB371E" w:rsidRPr="00663BE4" w14:paraId="4E051964" w14:textId="77777777" w:rsidTr="00EB371E">
        <w:trPr>
          <w:trHeight w:val="77"/>
          <w:tblHeader/>
        </w:trPr>
        <w:tc>
          <w:tcPr>
            <w:tcW w:w="231" w:type="pct"/>
            <w:noWrap/>
            <w:tcMar>
              <w:left w:w="11" w:type="dxa"/>
              <w:right w:w="11" w:type="dxa"/>
            </w:tcMar>
            <w:vAlign w:val="center"/>
            <w:hideMark/>
          </w:tcPr>
          <w:p w14:paraId="38110116" w14:textId="77777777" w:rsidR="00EB371E" w:rsidRPr="00663BE4" w:rsidRDefault="00EB371E" w:rsidP="00DE1749">
            <w:pPr>
              <w:ind w:firstLine="0"/>
              <w:jc w:val="center"/>
              <w:rPr>
                <w:b/>
                <w:sz w:val="20"/>
              </w:rPr>
            </w:pPr>
            <w:r w:rsidRPr="00663BE4">
              <w:rPr>
                <w:b/>
                <w:sz w:val="20"/>
              </w:rPr>
              <w:t>№ п/п</w:t>
            </w:r>
          </w:p>
        </w:tc>
        <w:tc>
          <w:tcPr>
            <w:tcW w:w="2651" w:type="pct"/>
            <w:tcMar>
              <w:left w:w="11" w:type="dxa"/>
              <w:right w:w="11" w:type="dxa"/>
            </w:tcMar>
            <w:vAlign w:val="center"/>
            <w:hideMark/>
          </w:tcPr>
          <w:p w14:paraId="7F636DFF" w14:textId="77777777" w:rsidR="00EB371E" w:rsidRPr="00663BE4" w:rsidRDefault="00EB371E" w:rsidP="00DE1749">
            <w:pPr>
              <w:ind w:firstLine="0"/>
              <w:jc w:val="center"/>
              <w:rPr>
                <w:b/>
                <w:sz w:val="20"/>
              </w:rPr>
            </w:pPr>
            <w:r w:rsidRPr="00663BE4">
              <w:rPr>
                <w:b/>
                <w:sz w:val="20"/>
              </w:rPr>
              <w:t>Наименование мероприятия</w:t>
            </w:r>
          </w:p>
        </w:tc>
        <w:tc>
          <w:tcPr>
            <w:tcW w:w="1059" w:type="pct"/>
            <w:noWrap/>
            <w:tcMar>
              <w:left w:w="11" w:type="dxa"/>
              <w:right w:w="11" w:type="dxa"/>
            </w:tcMar>
            <w:vAlign w:val="center"/>
            <w:hideMark/>
          </w:tcPr>
          <w:p w14:paraId="247FDB01" w14:textId="77777777" w:rsidR="00EB371E" w:rsidRPr="00663BE4" w:rsidRDefault="00EB371E" w:rsidP="00DE1749">
            <w:pPr>
              <w:ind w:firstLine="0"/>
              <w:jc w:val="center"/>
              <w:rPr>
                <w:b/>
                <w:sz w:val="20"/>
              </w:rPr>
            </w:pPr>
            <w:r w:rsidRPr="00663BE4">
              <w:rPr>
                <w:b/>
                <w:sz w:val="20"/>
              </w:rPr>
              <w:t>Срок реализации</w:t>
            </w:r>
          </w:p>
        </w:tc>
        <w:tc>
          <w:tcPr>
            <w:tcW w:w="1059" w:type="pct"/>
            <w:noWrap/>
            <w:tcMar>
              <w:left w:w="11" w:type="dxa"/>
              <w:right w:w="11" w:type="dxa"/>
            </w:tcMar>
            <w:vAlign w:val="center"/>
            <w:hideMark/>
          </w:tcPr>
          <w:p w14:paraId="58018982" w14:textId="77777777" w:rsidR="00EB371E" w:rsidRPr="00663BE4" w:rsidRDefault="00EB371E" w:rsidP="00DE1749">
            <w:pPr>
              <w:ind w:firstLine="0"/>
              <w:jc w:val="center"/>
              <w:rPr>
                <w:b/>
                <w:sz w:val="20"/>
              </w:rPr>
            </w:pPr>
            <w:r w:rsidRPr="00663BE4">
              <w:rPr>
                <w:b/>
                <w:sz w:val="20"/>
              </w:rPr>
              <w:t>Стоимость, тыс. руб.</w:t>
            </w:r>
          </w:p>
        </w:tc>
      </w:tr>
      <w:tr w:rsidR="0075773A" w:rsidRPr="00663BE4" w14:paraId="542F3896" w14:textId="77777777" w:rsidTr="00EB371E">
        <w:trPr>
          <w:trHeight w:val="20"/>
        </w:trPr>
        <w:tc>
          <w:tcPr>
            <w:tcW w:w="231" w:type="pct"/>
            <w:shd w:val="clear" w:color="auto" w:fill="auto"/>
            <w:noWrap/>
            <w:tcMar>
              <w:left w:w="11" w:type="dxa"/>
              <w:right w:w="11" w:type="dxa"/>
            </w:tcMar>
            <w:vAlign w:val="center"/>
          </w:tcPr>
          <w:p w14:paraId="34ABF103" w14:textId="77777777" w:rsidR="0075773A" w:rsidRPr="00AB3FEE" w:rsidRDefault="0075773A" w:rsidP="00DE1749">
            <w:pPr>
              <w:pStyle w:val="affff"/>
            </w:pPr>
            <w:r>
              <w:t>1</w:t>
            </w:r>
          </w:p>
        </w:tc>
        <w:tc>
          <w:tcPr>
            <w:tcW w:w="2651" w:type="pct"/>
            <w:shd w:val="clear" w:color="auto" w:fill="auto"/>
            <w:tcMar>
              <w:left w:w="11" w:type="dxa"/>
              <w:right w:w="11" w:type="dxa"/>
            </w:tcMar>
            <w:vAlign w:val="center"/>
          </w:tcPr>
          <w:p w14:paraId="4349D835" w14:textId="77777777" w:rsidR="0075773A" w:rsidRPr="0075773A" w:rsidRDefault="0075773A" w:rsidP="0075773A">
            <w:pPr>
              <w:ind w:left="1" w:firstLine="0"/>
              <w:rPr>
                <w:szCs w:val="22"/>
                <w:lang w:eastAsia="en-US"/>
              </w:rPr>
            </w:pPr>
            <w:r w:rsidRPr="0075773A">
              <w:rPr>
                <w:szCs w:val="22"/>
                <w:lang w:eastAsia="en-US"/>
              </w:rPr>
              <w:t>Реконструкция разводящих сетей р.п. Усть-Донецкий, а также существующей площадки ВОС: демонтаж существующей ВНС, с объектами и сооружениями ее инфраструктуры, строительство новой ВНС второго подъёма, с объектами и сооружениями ее инфраструктуры.</w:t>
            </w:r>
          </w:p>
        </w:tc>
        <w:tc>
          <w:tcPr>
            <w:tcW w:w="1059" w:type="pct"/>
            <w:vMerge w:val="restart"/>
            <w:shd w:val="clear" w:color="auto" w:fill="auto"/>
            <w:noWrap/>
            <w:tcMar>
              <w:left w:w="11" w:type="dxa"/>
              <w:right w:w="11" w:type="dxa"/>
            </w:tcMar>
            <w:vAlign w:val="center"/>
          </w:tcPr>
          <w:p w14:paraId="02F8341C" w14:textId="77777777" w:rsidR="0075773A" w:rsidRPr="0075773A" w:rsidRDefault="0075773A" w:rsidP="007E3213">
            <w:pPr>
              <w:pStyle w:val="affff"/>
              <w:rPr>
                <w:sz w:val="24"/>
                <w:szCs w:val="22"/>
                <w:lang w:eastAsia="en-US"/>
              </w:rPr>
            </w:pPr>
            <w:r w:rsidRPr="008D4E82">
              <w:rPr>
                <w:sz w:val="24"/>
                <w:szCs w:val="22"/>
                <w:lang w:eastAsia="en-US"/>
              </w:rPr>
              <w:t>2024-2026</w:t>
            </w:r>
          </w:p>
        </w:tc>
        <w:tc>
          <w:tcPr>
            <w:tcW w:w="1059" w:type="pct"/>
            <w:vMerge w:val="restart"/>
            <w:shd w:val="clear" w:color="auto" w:fill="auto"/>
            <w:noWrap/>
            <w:tcMar>
              <w:left w:w="11" w:type="dxa"/>
              <w:right w:w="11" w:type="dxa"/>
            </w:tcMar>
            <w:vAlign w:val="center"/>
          </w:tcPr>
          <w:p w14:paraId="06F3DB42" w14:textId="77777777" w:rsidR="0075773A" w:rsidRPr="0075773A" w:rsidRDefault="0075773A" w:rsidP="00DE1749">
            <w:pPr>
              <w:ind w:firstLine="0"/>
              <w:jc w:val="center"/>
              <w:rPr>
                <w:szCs w:val="22"/>
                <w:lang w:eastAsia="en-US"/>
              </w:rPr>
            </w:pPr>
            <w:r w:rsidRPr="0075773A">
              <w:rPr>
                <w:szCs w:val="22"/>
                <w:lang w:eastAsia="en-US"/>
              </w:rPr>
              <w:t>3 590 830,96</w:t>
            </w:r>
          </w:p>
        </w:tc>
      </w:tr>
      <w:tr w:rsidR="0075773A" w:rsidRPr="00663BE4" w14:paraId="15976AE9" w14:textId="77777777" w:rsidTr="00EB371E">
        <w:trPr>
          <w:trHeight w:val="20"/>
        </w:trPr>
        <w:tc>
          <w:tcPr>
            <w:tcW w:w="231" w:type="pct"/>
            <w:shd w:val="clear" w:color="auto" w:fill="auto"/>
            <w:noWrap/>
            <w:tcMar>
              <w:left w:w="11" w:type="dxa"/>
              <w:right w:w="11" w:type="dxa"/>
            </w:tcMar>
            <w:vAlign w:val="center"/>
          </w:tcPr>
          <w:p w14:paraId="329AB983" w14:textId="77777777" w:rsidR="0075773A" w:rsidRDefault="0075773A" w:rsidP="005A7FF0">
            <w:pPr>
              <w:pStyle w:val="affff"/>
            </w:pPr>
            <w:r>
              <w:t>2</w:t>
            </w:r>
          </w:p>
        </w:tc>
        <w:tc>
          <w:tcPr>
            <w:tcW w:w="2651" w:type="pct"/>
            <w:shd w:val="clear" w:color="auto" w:fill="auto"/>
            <w:tcMar>
              <w:left w:w="11" w:type="dxa"/>
              <w:right w:w="11" w:type="dxa"/>
            </w:tcMar>
            <w:vAlign w:val="center"/>
          </w:tcPr>
          <w:p w14:paraId="74CB97C6" w14:textId="77777777" w:rsidR="0075773A" w:rsidRPr="0075773A" w:rsidRDefault="0075773A" w:rsidP="0075773A">
            <w:pPr>
              <w:ind w:left="1" w:firstLine="0"/>
              <w:rPr>
                <w:szCs w:val="22"/>
                <w:lang w:eastAsia="en-US"/>
              </w:rPr>
            </w:pPr>
            <w:r w:rsidRPr="0075773A">
              <w:rPr>
                <w:szCs w:val="22"/>
                <w:lang w:eastAsia="en-US"/>
              </w:rPr>
              <w:t>Реконструкция подводящей сети сырой воды от водозабора до площадки водопроводных очистных сооружений.</w:t>
            </w:r>
          </w:p>
        </w:tc>
        <w:tc>
          <w:tcPr>
            <w:tcW w:w="1059" w:type="pct"/>
            <w:vMerge/>
            <w:shd w:val="clear" w:color="auto" w:fill="auto"/>
            <w:noWrap/>
            <w:tcMar>
              <w:left w:w="11" w:type="dxa"/>
              <w:right w:w="11" w:type="dxa"/>
            </w:tcMar>
            <w:vAlign w:val="center"/>
          </w:tcPr>
          <w:p w14:paraId="418A882E" w14:textId="77777777" w:rsidR="0075773A" w:rsidRDefault="0075773A" w:rsidP="007E3213">
            <w:pPr>
              <w:pStyle w:val="affff"/>
            </w:pPr>
          </w:p>
        </w:tc>
        <w:tc>
          <w:tcPr>
            <w:tcW w:w="1059" w:type="pct"/>
            <w:vMerge/>
            <w:shd w:val="clear" w:color="auto" w:fill="auto"/>
            <w:noWrap/>
            <w:tcMar>
              <w:left w:w="11" w:type="dxa"/>
              <w:right w:w="11" w:type="dxa"/>
            </w:tcMar>
            <w:vAlign w:val="center"/>
          </w:tcPr>
          <w:p w14:paraId="7A973349" w14:textId="77777777" w:rsidR="0075773A" w:rsidRDefault="0075773A" w:rsidP="00DE1749">
            <w:pPr>
              <w:ind w:firstLine="0"/>
              <w:jc w:val="center"/>
              <w:rPr>
                <w:sz w:val="20"/>
              </w:rPr>
            </w:pPr>
          </w:p>
        </w:tc>
      </w:tr>
      <w:tr w:rsidR="005F4D4C" w:rsidRPr="00663BE4" w14:paraId="4CE954AD" w14:textId="77777777" w:rsidTr="00EB371E">
        <w:trPr>
          <w:trHeight w:val="20"/>
        </w:trPr>
        <w:tc>
          <w:tcPr>
            <w:tcW w:w="231" w:type="pct"/>
            <w:shd w:val="clear" w:color="auto" w:fill="auto"/>
            <w:noWrap/>
            <w:tcMar>
              <w:left w:w="11" w:type="dxa"/>
              <w:right w:w="11" w:type="dxa"/>
            </w:tcMar>
            <w:vAlign w:val="center"/>
          </w:tcPr>
          <w:p w14:paraId="187DB997" w14:textId="5F915774" w:rsidR="005F4D4C" w:rsidRDefault="005F4D4C" w:rsidP="005F4D4C">
            <w:pPr>
              <w:pStyle w:val="affff"/>
            </w:pPr>
            <w:r>
              <w:t>3</w:t>
            </w:r>
          </w:p>
        </w:tc>
        <w:tc>
          <w:tcPr>
            <w:tcW w:w="2651" w:type="pct"/>
            <w:shd w:val="clear" w:color="auto" w:fill="auto"/>
            <w:tcMar>
              <w:left w:w="11" w:type="dxa"/>
              <w:right w:w="11" w:type="dxa"/>
            </w:tcMar>
            <w:vAlign w:val="center"/>
          </w:tcPr>
          <w:p w14:paraId="2A458450" w14:textId="7940A360" w:rsidR="005F4D4C" w:rsidRPr="005F4D4C" w:rsidRDefault="005F4D4C" w:rsidP="005F4D4C">
            <w:pPr>
              <w:ind w:left="1" w:firstLine="0"/>
              <w:rPr>
                <w:szCs w:val="22"/>
                <w:lang w:eastAsia="en-US"/>
              </w:rPr>
            </w:pPr>
            <w:r w:rsidRPr="005F4D4C">
              <w:rPr>
                <w:szCs w:val="22"/>
                <w:lang w:eastAsia="en-US"/>
              </w:rPr>
              <w:t xml:space="preserve">Капитальный ремонт на участке водопроводной сети водозабора, установка водопроводного колодца с заменой 1,5 </w:t>
            </w:r>
            <w:proofErr w:type="spellStart"/>
            <w:r w:rsidRPr="005F4D4C">
              <w:rPr>
                <w:szCs w:val="22"/>
                <w:lang w:eastAsia="en-US"/>
              </w:rPr>
              <w:t>п.м</w:t>
            </w:r>
            <w:proofErr w:type="spellEnd"/>
            <w:r w:rsidRPr="005F4D4C">
              <w:rPr>
                <w:szCs w:val="22"/>
                <w:lang w:eastAsia="en-US"/>
              </w:rPr>
              <w:t xml:space="preserve"> трубопровода </w:t>
            </w:r>
            <w:proofErr w:type="spellStart"/>
            <w:r w:rsidRPr="005F4D4C">
              <w:rPr>
                <w:szCs w:val="22"/>
                <w:lang w:eastAsia="en-US"/>
              </w:rPr>
              <w:t>Ду</w:t>
            </w:r>
            <w:proofErr w:type="spellEnd"/>
            <w:r w:rsidRPr="005F4D4C">
              <w:rPr>
                <w:szCs w:val="22"/>
                <w:lang w:eastAsia="en-US"/>
              </w:rPr>
              <w:t xml:space="preserve"> 315 мм</w:t>
            </w:r>
          </w:p>
        </w:tc>
        <w:tc>
          <w:tcPr>
            <w:tcW w:w="1059" w:type="pct"/>
            <w:shd w:val="clear" w:color="auto" w:fill="auto"/>
            <w:noWrap/>
            <w:tcMar>
              <w:left w:w="11" w:type="dxa"/>
              <w:right w:w="11" w:type="dxa"/>
            </w:tcMar>
            <w:vAlign w:val="center"/>
          </w:tcPr>
          <w:p w14:paraId="47F1BC37" w14:textId="3FC8998E" w:rsidR="005F4D4C" w:rsidRPr="005F4D4C" w:rsidRDefault="005F4D4C" w:rsidP="005F4D4C">
            <w:pPr>
              <w:pStyle w:val="affff"/>
              <w:rPr>
                <w:sz w:val="24"/>
                <w:szCs w:val="22"/>
                <w:lang w:eastAsia="en-US"/>
              </w:rPr>
            </w:pPr>
            <w:r w:rsidRPr="005F4D4C">
              <w:rPr>
                <w:sz w:val="24"/>
                <w:szCs w:val="22"/>
                <w:lang w:eastAsia="en-US"/>
              </w:rPr>
              <w:t>2024г.</w:t>
            </w:r>
          </w:p>
        </w:tc>
        <w:tc>
          <w:tcPr>
            <w:tcW w:w="1059" w:type="pct"/>
            <w:shd w:val="clear" w:color="auto" w:fill="auto"/>
            <w:noWrap/>
            <w:tcMar>
              <w:left w:w="11" w:type="dxa"/>
              <w:right w:w="11" w:type="dxa"/>
            </w:tcMar>
            <w:vAlign w:val="center"/>
          </w:tcPr>
          <w:p w14:paraId="1FCE6AF1" w14:textId="2D834296" w:rsidR="005F4D4C" w:rsidRPr="005F4D4C" w:rsidRDefault="005F4D4C" w:rsidP="005F4D4C">
            <w:pPr>
              <w:ind w:firstLine="0"/>
              <w:jc w:val="center"/>
              <w:rPr>
                <w:szCs w:val="22"/>
                <w:lang w:eastAsia="en-US"/>
              </w:rPr>
            </w:pPr>
            <w:r w:rsidRPr="005F4D4C">
              <w:rPr>
                <w:szCs w:val="22"/>
                <w:lang w:eastAsia="en-US"/>
              </w:rPr>
              <w:t>55,35</w:t>
            </w:r>
          </w:p>
        </w:tc>
      </w:tr>
    </w:tbl>
    <w:p w14:paraId="6CED3BFE" w14:textId="50CB57D3" w:rsidR="00F70F98" w:rsidRDefault="00F70F98" w:rsidP="00F70F98"/>
    <w:p w14:paraId="23F50735" w14:textId="0A222FA9" w:rsidR="00260009" w:rsidRDefault="00260009" w:rsidP="00F70F98"/>
    <w:p w14:paraId="5C8B0ABC" w14:textId="77777777" w:rsidR="00260009" w:rsidRDefault="00260009" w:rsidP="00F70F98"/>
    <w:p w14:paraId="642366D3" w14:textId="77777777" w:rsidR="00441DA2" w:rsidRPr="001B4333" w:rsidRDefault="00441DA2" w:rsidP="009A4402">
      <w:pPr>
        <w:pStyle w:val="1"/>
      </w:pPr>
      <w:bookmarkStart w:id="104" w:name="_Toc55054409"/>
      <w:r w:rsidRPr="001B4333">
        <w:lastRenderedPageBreak/>
        <w:t>ПЛАНОВЫЕ ЗНАЧЕНИЯ ПОКАЗАТЕЛЕЙ РАЗВИТИЯ ЦЕНТРАЛИЗОВАННЫХ СИСТЕМ ВОДОСНАБЖЕНИЯ</w:t>
      </w:r>
      <w:bookmarkEnd w:id="104"/>
    </w:p>
    <w:p w14:paraId="3D2C87B1" w14:textId="77777777" w:rsidR="00186B97" w:rsidRDefault="00186B97" w:rsidP="00186B97">
      <w:r w:rsidRPr="00A573BA">
        <w:t>К целевым показателям деятельности организаций, осуществляющих холодное</w:t>
      </w:r>
      <w:r w:rsidRPr="0033084E">
        <w:t xml:space="preserve"> водоснабжение, относятся:</w:t>
      </w:r>
    </w:p>
    <w:p w14:paraId="705E5F60" w14:textId="77777777" w:rsidR="00186B97" w:rsidRDefault="00186B97" w:rsidP="00D805B4">
      <w:pPr>
        <w:pStyle w:val="af5"/>
        <w:numPr>
          <w:ilvl w:val="0"/>
          <w:numId w:val="17"/>
        </w:numPr>
        <w:ind w:left="993"/>
      </w:pPr>
      <w:r>
        <w:t>показатели качества воды;</w:t>
      </w:r>
    </w:p>
    <w:p w14:paraId="6F7DCA0D" w14:textId="77777777" w:rsidR="00186B97" w:rsidRDefault="00186B97" w:rsidP="00D805B4">
      <w:pPr>
        <w:pStyle w:val="af5"/>
        <w:numPr>
          <w:ilvl w:val="0"/>
          <w:numId w:val="17"/>
        </w:numPr>
        <w:ind w:left="993"/>
      </w:pPr>
      <w:r>
        <w:t>показатели надежности и бесперебойности водоснабжения;</w:t>
      </w:r>
    </w:p>
    <w:p w14:paraId="47BD4F61" w14:textId="77777777" w:rsidR="00186B97" w:rsidRDefault="00186B97" w:rsidP="00D805B4">
      <w:pPr>
        <w:pStyle w:val="af5"/>
        <w:numPr>
          <w:ilvl w:val="0"/>
          <w:numId w:val="17"/>
        </w:numPr>
        <w:ind w:left="993"/>
      </w:pPr>
      <w:r>
        <w:t>показатели эффективности использования ресурсов, в том числе уровень потерь воды (тепловой энергии в составе горячей воды);</w:t>
      </w:r>
    </w:p>
    <w:p w14:paraId="449B236A" w14:textId="77777777" w:rsidR="00186B97" w:rsidRDefault="00186B97" w:rsidP="00D805B4">
      <w:pPr>
        <w:pStyle w:val="af5"/>
        <w:numPr>
          <w:ilvl w:val="0"/>
          <w:numId w:val="17"/>
        </w:numPr>
        <w:ind w:left="993"/>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EAA77EC" w14:textId="77777777" w:rsidR="00186B97" w:rsidRPr="0033084E" w:rsidRDefault="00186B97" w:rsidP="00186B97">
      <w:r w:rsidRPr="0033084E">
        <w:t>Правила формирования целевых показателей деятельности организаций, осуществляющих холодное водоснабжение,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CC7471E" w14:textId="77777777" w:rsidR="00186B97" w:rsidRPr="0033084E" w:rsidRDefault="00186B97" w:rsidP="00186B97">
      <w:r w:rsidRPr="0033084E">
        <w:t>Целевые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14:paraId="44000E15" w14:textId="77777777" w:rsidR="00186B97" w:rsidRDefault="00186B97" w:rsidP="00186B97">
      <w:r w:rsidRPr="00F64154">
        <w:rPr>
          <w:lang w:eastAsia="ru-RU"/>
        </w:rPr>
        <w:t xml:space="preserve">Динамика целевых показателей развития централизованной системы водоснабжения представлена в таблице </w:t>
      </w:r>
      <w:r>
        <w:rPr>
          <w:lang w:eastAsia="ru-RU"/>
        </w:rPr>
        <w:t>1.7.1</w:t>
      </w:r>
      <w:r w:rsidRPr="00F64154">
        <w:rPr>
          <w:lang w:eastAsia="ru-RU"/>
        </w:rPr>
        <w:t>.</w:t>
      </w:r>
    </w:p>
    <w:p w14:paraId="512920B5" w14:textId="77777777" w:rsidR="00C317A4" w:rsidRPr="001B4333" w:rsidRDefault="00C317A4" w:rsidP="00D0634F">
      <w:pPr>
        <w:ind w:left="567" w:firstLine="0"/>
      </w:pPr>
    </w:p>
    <w:p w14:paraId="31D89ADE" w14:textId="4F1CCC31" w:rsidR="008D4E82" w:rsidRDefault="008D4E82">
      <w:r>
        <w:br w:type="page"/>
      </w:r>
    </w:p>
    <w:p w14:paraId="7A35672C" w14:textId="77777777" w:rsidR="008D4E82" w:rsidRPr="001B4333" w:rsidRDefault="008D4E82" w:rsidP="00D0634F">
      <w:pPr>
        <w:ind w:left="567" w:firstLine="0"/>
        <w:sectPr w:rsidR="008D4E82" w:rsidRPr="001B4333" w:rsidSect="00A7149D">
          <w:footerReference w:type="default" r:id="rId19"/>
          <w:pgSz w:w="11906" w:h="16838"/>
          <w:pgMar w:top="1134" w:right="851" w:bottom="1134" w:left="1701" w:header="0" w:footer="0" w:gutter="0"/>
          <w:cols w:space="708"/>
          <w:titlePg/>
          <w:docGrid w:linePitch="360"/>
        </w:sectPr>
      </w:pPr>
    </w:p>
    <w:p w14:paraId="5DBA0BB1" w14:textId="77777777" w:rsidR="00496301" w:rsidRPr="001B4333" w:rsidRDefault="00133730" w:rsidP="00133730">
      <w:pPr>
        <w:ind w:left="567" w:firstLine="0"/>
        <w:jc w:val="right"/>
      </w:pPr>
      <w:r w:rsidRPr="001B4333">
        <w:lastRenderedPageBreak/>
        <w:t>Таблица 1.7.1</w:t>
      </w:r>
    </w:p>
    <w:p w14:paraId="455F655C" w14:textId="77777777" w:rsidR="00186B97" w:rsidRDefault="00186B97" w:rsidP="00186B97">
      <w:pPr>
        <w:ind w:firstLine="0"/>
        <w:jc w:val="center"/>
      </w:pPr>
      <w:r w:rsidRPr="008E5767">
        <w:rPr>
          <w:lang w:eastAsia="ru-RU"/>
        </w:rPr>
        <w:t>Плановые значения показателей развития централизованных систем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firstRow="0" w:lastRow="0" w:firstColumn="0" w:lastColumn="0" w:noHBand="0" w:noVBand="0"/>
      </w:tblPr>
      <w:tblGrid>
        <w:gridCol w:w="3542"/>
        <w:gridCol w:w="5556"/>
        <w:gridCol w:w="1645"/>
        <w:gridCol w:w="958"/>
        <w:gridCol w:w="958"/>
        <w:gridCol w:w="958"/>
        <w:gridCol w:w="943"/>
      </w:tblGrid>
      <w:tr w:rsidR="007E3213" w:rsidRPr="007E3222" w14:paraId="5CEE7B5C" w14:textId="77777777" w:rsidTr="00873B92">
        <w:trPr>
          <w:trHeight w:val="643"/>
          <w:tblHeader/>
        </w:trPr>
        <w:tc>
          <w:tcPr>
            <w:tcW w:w="1216" w:type="pct"/>
            <w:shd w:val="clear" w:color="auto" w:fill="auto"/>
            <w:tcMar>
              <w:top w:w="0" w:type="dxa"/>
              <w:left w:w="11" w:type="dxa"/>
              <w:bottom w:w="0" w:type="dxa"/>
              <w:right w:w="11" w:type="dxa"/>
            </w:tcMar>
            <w:vAlign w:val="center"/>
          </w:tcPr>
          <w:p w14:paraId="77C04F03" w14:textId="77777777" w:rsidR="007E3213" w:rsidRPr="007E3222" w:rsidRDefault="007E3213" w:rsidP="00DE1749">
            <w:pPr>
              <w:keepNext/>
              <w:spacing w:line="240" w:lineRule="auto"/>
              <w:ind w:firstLine="0"/>
              <w:jc w:val="center"/>
              <w:rPr>
                <w:b/>
                <w:sz w:val="20"/>
                <w:szCs w:val="20"/>
              </w:rPr>
            </w:pPr>
            <w:r w:rsidRPr="007E3222">
              <w:rPr>
                <w:b/>
                <w:sz w:val="20"/>
                <w:szCs w:val="20"/>
              </w:rPr>
              <w:t>Группа</w:t>
            </w:r>
          </w:p>
        </w:tc>
        <w:tc>
          <w:tcPr>
            <w:tcW w:w="1908" w:type="pct"/>
            <w:shd w:val="clear" w:color="auto" w:fill="auto"/>
            <w:tcMar>
              <w:top w:w="0" w:type="dxa"/>
              <w:left w:w="11" w:type="dxa"/>
              <w:bottom w:w="0" w:type="dxa"/>
              <w:right w:w="11" w:type="dxa"/>
            </w:tcMar>
            <w:vAlign w:val="center"/>
          </w:tcPr>
          <w:p w14:paraId="27A42911" w14:textId="77777777" w:rsidR="007E3213" w:rsidRPr="007E3222" w:rsidRDefault="007E3213" w:rsidP="00DE1749">
            <w:pPr>
              <w:keepNext/>
              <w:spacing w:line="240" w:lineRule="auto"/>
              <w:ind w:firstLine="0"/>
              <w:jc w:val="center"/>
              <w:rPr>
                <w:b/>
                <w:sz w:val="20"/>
                <w:szCs w:val="20"/>
              </w:rPr>
            </w:pPr>
            <w:r w:rsidRPr="007E3222">
              <w:rPr>
                <w:b/>
                <w:sz w:val="20"/>
                <w:szCs w:val="20"/>
              </w:rPr>
              <w:t>Целевые показатели</w:t>
            </w:r>
          </w:p>
        </w:tc>
        <w:tc>
          <w:tcPr>
            <w:tcW w:w="565" w:type="pct"/>
            <w:shd w:val="clear" w:color="auto" w:fill="auto"/>
            <w:tcMar>
              <w:top w:w="0" w:type="dxa"/>
              <w:left w:w="11" w:type="dxa"/>
              <w:bottom w:w="0" w:type="dxa"/>
              <w:right w:w="11" w:type="dxa"/>
            </w:tcMar>
            <w:vAlign w:val="center"/>
          </w:tcPr>
          <w:p w14:paraId="5FC83822" w14:textId="77777777" w:rsidR="007E3213" w:rsidRPr="007E3222" w:rsidRDefault="007E3213" w:rsidP="007E3213">
            <w:pPr>
              <w:keepNext/>
              <w:spacing w:line="240" w:lineRule="auto"/>
              <w:ind w:firstLine="0"/>
              <w:jc w:val="center"/>
              <w:rPr>
                <w:b/>
                <w:sz w:val="20"/>
                <w:szCs w:val="20"/>
              </w:rPr>
            </w:pPr>
            <w:r w:rsidRPr="007E3222">
              <w:rPr>
                <w:b/>
                <w:sz w:val="20"/>
                <w:szCs w:val="20"/>
              </w:rPr>
              <w:t>Базовый показатель на 20</w:t>
            </w:r>
            <w:r>
              <w:rPr>
                <w:b/>
                <w:sz w:val="20"/>
                <w:szCs w:val="20"/>
              </w:rPr>
              <w:t>22</w:t>
            </w:r>
            <w:r w:rsidRPr="007E3222">
              <w:rPr>
                <w:b/>
                <w:sz w:val="20"/>
                <w:szCs w:val="20"/>
              </w:rPr>
              <w:t xml:space="preserve"> год</w:t>
            </w:r>
          </w:p>
        </w:tc>
        <w:tc>
          <w:tcPr>
            <w:tcW w:w="329" w:type="pct"/>
            <w:shd w:val="clear" w:color="auto" w:fill="auto"/>
            <w:tcMar>
              <w:top w:w="0" w:type="dxa"/>
              <w:left w:w="11" w:type="dxa"/>
              <w:bottom w:w="0" w:type="dxa"/>
              <w:right w:w="11" w:type="dxa"/>
            </w:tcMar>
            <w:vAlign w:val="center"/>
          </w:tcPr>
          <w:p w14:paraId="1F1E4AB8" w14:textId="77777777" w:rsidR="007E3213" w:rsidRPr="007E3222" w:rsidRDefault="007E3213" w:rsidP="00186B97">
            <w:pPr>
              <w:keepNext/>
              <w:spacing w:line="240" w:lineRule="auto"/>
              <w:ind w:firstLine="0"/>
              <w:jc w:val="center"/>
              <w:rPr>
                <w:b/>
                <w:sz w:val="20"/>
                <w:szCs w:val="20"/>
              </w:rPr>
            </w:pPr>
            <w:r w:rsidRPr="007E3222">
              <w:rPr>
                <w:b/>
                <w:sz w:val="20"/>
                <w:szCs w:val="20"/>
              </w:rPr>
              <w:t>2023</w:t>
            </w:r>
          </w:p>
        </w:tc>
        <w:tc>
          <w:tcPr>
            <w:tcW w:w="329" w:type="pct"/>
            <w:shd w:val="clear" w:color="auto" w:fill="auto"/>
            <w:tcMar>
              <w:top w:w="0" w:type="dxa"/>
              <w:left w:w="11" w:type="dxa"/>
              <w:bottom w:w="0" w:type="dxa"/>
              <w:right w:w="11" w:type="dxa"/>
            </w:tcMar>
            <w:vAlign w:val="center"/>
          </w:tcPr>
          <w:p w14:paraId="68252A91" w14:textId="77777777" w:rsidR="007E3213" w:rsidRPr="007E3222" w:rsidRDefault="007E3213" w:rsidP="00186B97">
            <w:pPr>
              <w:keepNext/>
              <w:spacing w:line="240" w:lineRule="auto"/>
              <w:ind w:firstLine="0"/>
              <w:jc w:val="center"/>
              <w:rPr>
                <w:b/>
                <w:sz w:val="20"/>
                <w:szCs w:val="20"/>
              </w:rPr>
            </w:pPr>
            <w:r w:rsidRPr="007E3222">
              <w:rPr>
                <w:b/>
                <w:sz w:val="20"/>
                <w:szCs w:val="20"/>
              </w:rPr>
              <w:t>2024</w:t>
            </w:r>
          </w:p>
        </w:tc>
        <w:tc>
          <w:tcPr>
            <w:tcW w:w="329" w:type="pct"/>
            <w:shd w:val="clear" w:color="auto" w:fill="auto"/>
            <w:tcMar>
              <w:top w:w="0" w:type="dxa"/>
              <w:left w:w="11" w:type="dxa"/>
              <w:bottom w:w="0" w:type="dxa"/>
              <w:right w:w="11" w:type="dxa"/>
            </w:tcMar>
            <w:vAlign w:val="center"/>
          </w:tcPr>
          <w:p w14:paraId="74DEDF94" w14:textId="77777777" w:rsidR="007E3213" w:rsidRPr="007E3222" w:rsidRDefault="007E3213" w:rsidP="00186B97">
            <w:pPr>
              <w:keepNext/>
              <w:spacing w:line="240" w:lineRule="auto"/>
              <w:ind w:firstLine="0"/>
              <w:jc w:val="center"/>
              <w:rPr>
                <w:b/>
                <w:sz w:val="20"/>
                <w:szCs w:val="20"/>
              </w:rPr>
            </w:pPr>
            <w:r w:rsidRPr="007E3222">
              <w:rPr>
                <w:b/>
                <w:sz w:val="20"/>
                <w:szCs w:val="20"/>
              </w:rPr>
              <w:t>2025</w:t>
            </w:r>
          </w:p>
        </w:tc>
        <w:tc>
          <w:tcPr>
            <w:tcW w:w="325" w:type="pct"/>
            <w:shd w:val="clear" w:color="auto" w:fill="auto"/>
            <w:tcMar>
              <w:left w:w="11" w:type="dxa"/>
              <w:right w:w="11" w:type="dxa"/>
            </w:tcMar>
            <w:vAlign w:val="center"/>
          </w:tcPr>
          <w:p w14:paraId="253427FA" w14:textId="77777777" w:rsidR="007E3213" w:rsidRPr="007E3222" w:rsidRDefault="007E3213" w:rsidP="00186B97">
            <w:pPr>
              <w:keepNext/>
              <w:spacing w:line="240" w:lineRule="auto"/>
              <w:ind w:firstLine="0"/>
              <w:jc w:val="center"/>
              <w:rPr>
                <w:b/>
                <w:sz w:val="20"/>
                <w:szCs w:val="20"/>
              </w:rPr>
            </w:pPr>
            <w:r w:rsidRPr="007E3222">
              <w:rPr>
                <w:b/>
                <w:sz w:val="20"/>
                <w:szCs w:val="20"/>
              </w:rPr>
              <w:t>2030</w:t>
            </w:r>
          </w:p>
        </w:tc>
      </w:tr>
      <w:tr w:rsidR="007E3213" w:rsidRPr="007E3222" w14:paraId="08375E4E" w14:textId="77777777" w:rsidTr="00873B92">
        <w:trPr>
          <w:trHeight w:val="629"/>
        </w:trPr>
        <w:tc>
          <w:tcPr>
            <w:tcW w:w="1216" w:type="pct"/>
            <w:vMerge w:val="restart"/>
            <w:shd w:val="clear" w:color="auto" w:fill="auto"/>
            <w:tcMar>
              <w:top w:w="0" w:type="dxa"/>
              <w:left w:w="11" w:type="dxa"/>
              <w:bottom w:w="0" w:type="dxa"/>
              <w:right w:w="11" w:type="dxa"/>
            </w:tcMar>
          </w:tcPr>
          <w:p w14:paraId="43FF5495" w14:textId="77777777" w:rsidR="007E3213" w:rsidRPr="007E3222" w:rsidRDefault="007E3213" w:rsidP="007E3222">
            <w:pPr>
              <w:spacing w:line="240" w:lineRule="auto"/>
              <w:ind w:firstLine="0"/>
              <w:jc w:val="left"/>
              <w:rPr>
                <w:sz w:val="20"/>
                <w:szCs w:val="20"/>
              </w:rPr>
            </w:pPr>
            <w:r w:rsidRPr="007E3222">
              <w:rPr>
                <w:sz w:val="20"/>
                <w:szCs w:val="20"/>
              </w:rPr>
              <w:t>1. Показатели качества воды</w:t>
            </w:r>
          </w:p>
        </w:tc>
        <w:tc>
          <w:tcPr>
            <w:tcW w:w="1908" w:type="pct"/>
            <w:shd w:val="clear" w:color="auto" w:fill="auto"/>
            <w:tcMar>
              <w:top w:w="0" w:type="dxa"/>
              <w:left w:w="11" w:type="dxa"/>
              <w:bottom w:w="0" w:type="dxa"/>
              <w:right w:w="11" w:type="dxa"/>
            </w:tcMar>
            <w:vAlign w:val="center"/>
          </w:tcPr>
          <w:p w14:paraId="355CC201" w14:textId="77777777" w:rsidR="007E3213" w:rsidRPr="007E3222" w:rsidRDefault="007E3213" w:rsidP="007E3222">
            <w:pPr>
              <w:spacing w:line="240" w:lineRule="auto"/>
              <w:ind w:firstLine="0"/>
              <w:jc w:val="left"/>
              <w:rPr>
                <w:sz w:val="20"/>
                <w:szCs w:val="20"/>
              </w:rPr>
            </w:pPr>
            <w:r w:rsidRPr="007E3222">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565" w:type="pct"/>
            <w:shd w:val="clear" w:color="auto" w:fill="auto"/>
            <w:tcMar>
              <w:top w:w="0" w:type="dxa"/>
              <w:left w:w="11" w:type="dxa"/>
              <w:bottom w:w="0" w:type="dxa"/>
              <w:right w:w="11" w:type="dxa"/>
            </w:tcMar>
            <w:vAlign w:val="center"/>
          </w:tcPr>
          <w:p w14:paraId="428B6D17"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w:t>
            </w:r>
          </w:p>
        </w:tc>
        <w:tc>
          <w:tcPr>
            <w:tcW w:w="329" w:type="pct"/>
            <w:shd w:val="clear" w:color="auto" w:fill="auto"/>
            <w:tcMar>
              <w:top w:w="0" w:type="dxa"/>
              <w:left w:w="11" w:type="dxa"/>
              <w:bottom w:w="0" w:type="dxa"/>
              <w:right w:w="11" w:type="dxa"/>
            </w:tcMar>
            <w:vAlign w:val="center"/>
          </w:tcPr>
          <w:p w14:paraId="79E4E531"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w:t>
            </w:r>
          </w:p>
        </w:tc>
        <w:tc>
          <w:tcPr>
            <w:tcW w:w="329" w:type="pct"/>
            <w:shd w:val="clear" w:color="auto" w:fill="auto"/>
            <w:tcMar>
              <w:top w:w="0" w:type="dxa"/>
              <w:left w:w="11" w:type="dxa"/>
              <w:bottom w:w="0" w:type="dxa"/>
              <w:right w:w="11" w:type="dxa"/>
            </w:tcMar>
            <w:vAlign w:val="center"/>
          </w:tcPr>
          <w:p w14:paraId="5D3980D6"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w:t>
            </w:r>
          </w:p>
        </w:tc>
        <w:tc>
          <w:tcPr>
            <w:tcW w:w="329" w:type="pct"/>
            <w:shd w:val="clear" w:color="auto" w:fill="auto"/>
            <w:tcMar>
              <w:top w:w="0" w:type="dxa"/>
              <w:left w:w="11" w:type="dxa"/>
              <w:bottom w:w="0" w:type="dxa"/>
              <w:right w:w="11" w:type="dxa"/>
            </w:tcMar>
            <w:vAlign w:val="center"/>
          </w:tcPr>
          <w:p w14:paraId="02106B49"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w:t>
            </w:r>
          </w:p>
        </w:tc>
        <w:tc>
          <w:tcPr>
            <w:tcW w:w="325" w:type="pct"/>
            <w:shd w:val="clear" w:color="auto" w:fill="auto"/>
            <w:tcMar>
              <w:left w:w="11" w:type="dxa"/>
              <w:right w:w="11" w:type="dxa"/>
            </w:tcMar>
            <w:vAlign w:val="center"/>
          </w:tcPr>
          <w:p w14:paraId="4AF08551"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w:t>
            </w:r>
          </w:p>
        </w:tc>
      </w:tr>
      <w:tr w:rsidR="007E3213" w:rsidRPr="007E3222" w14:paraId="15F4D565" w14:textId="77777777" w:rsidTr="00873B92">
        <w:trPr>
          <w:trHeight w:val="607"/>
        </w:trPr>
        <w:tc>
          <w:tcPr>
            <w:tcW w:w="1216" w:type="pct"/>
            <w:vMerge/>
            <w:shd w:val="clear" w:color="auto" w:fill="auto"/>
            <w:tcMar>
              <w:top w:w="0" w:type="dxa"/>
              <w:left w:w="11" w:type="dxa"/>
              <w:bottom w:w="0" w:type="dxa"/>
              <w:right w:w="11" w:type="dxa"/>
            </w:tcMar>
          </w:tcPr>
          <w:p w14:paraId="4F2993B4" w14:textId="77777777" w:rsidR="007E3213" w:rsidRPr="007E3222" w:rsidRDefault="007E3213" w:rsidP="00DE1749">
            <w:pPr>
              <w:spacing w:line="240" w:lineRule="auto"/>
              <w:ind w:firstLine="0"/>
              <w:jc w:val="left"/>
              <w:rPr>
                <w:sz w:val="20"/>
                <w:szCs w:val="20"/>
              </w:rPr>
            </w:pPr>
          </w:p>
        </w:tc>
        <w:tc>
          <w:tcPr>
            <w:tcW w:w="1908" w:type="pct"/>
            <w:shd w:val="clear" w:color="auto" w:fill="auto"/>
            <w:tcMar>
              <w:top w:w="0" w:type="dxa"/>
              <w:left w:w="11" w:type="dxa"/>
              <w:bottom w:w="0" w:type="dxa"/>
              <w:right w:w="11" w:type="dxa"/>
            </w:tcMar>
            <w:vAlign w:val="center"/>
          </w:tcPr>
          <w:p w14:paraId="0914312B" w14:textId="77777777" w:rsidR="007E3213" w:rsidRPr="007E3222" w:rsidRDefault="007E3213" w:rsidP="00DE1749">
            <w:pPr>
              <w:spacing w:line="240" w:lineRule="auto"/>
              <w:ind w:firstLine="0"/>
              <w:jc w:val="left"/>
              <w:rPr>
                <w:sz w:val="20"/>
                <w:szCs w:val="20"/>
              </w:rPr>
            </w:pPr>
            <w:r w:rsidRPr="007E3222">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565" w:type="pct"/>
            <w:shd w:val="clear" w:color="auto" w:fill="auto"/>
            <w:tcMar>
              <w:top w:w="0" w:type="dxa"/>
              <w:left w:w="11" w:type="dxa"/>
              <w:bottom w:w="0" w:type="dxa"/>
              <w:right w:w="11" w:type="dxa"/>
            </w:tcMar>
            <w:vAlign w:val="center"/>
          </w:tcPr>
          <w:p w14:paraId="66AEEAC0" w14:textId="77777777" w:rsidR="007E3213" w:rsidRPr="007E3222" w:rsidRDefault="007E3213" w:rsidP="00752D18">
            <w:pPr>
              <w:autoSpaceDE w:val="0"/>
              <w:autoSpaceDN w:val="0"/>
              <w:adjustRightInd w:val="0"/>
              <w:spacing w:line="240" w:lineRule="auto"/>
              <w:ind w:firstLine="0"/>
              <w:jc w:val="center"/>
              <w:rPr>
                <w:sz w:val="20"/>
                <w:szCs w:val="20"/>
              </w:rPr>
            </w:pPr>
            <w:r w:rsidRPr="007E3222">
              <w:rPr>
                <w:sz w:val="20"/>
                <w:szCs w:val="20"/>
              </w:rPr>
              <w:t>0</w:t>
            </w:r>
          </w:p>
        </w:tc>
        <w:tc>
          <w:tcPr>
            <w:tcW w:w="329" w:type="pct"/>
            <w:shd w:val="clear" w:color="auto" w:fill="auto"/>
            <w:tcMar>
              <w:top w:w="0" w:type="dxa"/>
              <w:left w:w="11" w:type="dxa"/>
              <w:bottom w:w="0" w:type="dxa"/>
              <w:right w:w="11" w:type="dxa"/>
            </w:tcMar>
            <w:vAlign w:val="center"/>
          </w:tcPr>
          <w:p w14:paraId="5F70C76D" w14:textId="77777777" w:rsidR="007E3213" w:rsidRPr="007E3222" w:rsidRDefault="007E3213" w:rsidP="005A7FF0">
            <w:pPr>
              <w:autoSpaceDE w:val="0"/>
              <w:autoSpaceDN w:val="0"/>
              <w:adjustRightInd w:val="0"/>
              <w:spacing w:line="240" w:lineRule="auto"/>
              <w:ind w:firstLine="0"/>
              <w:jc w:val="center"/>
              <w:rPr>
                <w:sz w:val="20"/>
                <w:szCs w:val="20"/>
              </w:rPr>
            </w:pPr>
            <w:r w:rsidRPr="007E3222">
              <w:rPr>
                <w:sz w:val="20"/>
                <w:szCs w:val="20"/>
              </w:rPr>
              <w:t>0</w:t>
            </w:r>
          </w:p>
        </w:tc>
        <w:tc>
          <w:tcPr>
            <w:tcW w:w="329" w:type="pct"/>
            <w:shd w:val="clear" w:color="auto" w:fill="auto"/>
            <w:tcMar>
              <w:top w:w="0" w:type="dxa"/>
              <w:left w:w="11" w:type="dxa"/>
              <w:bottom w:w="0" w:type="dxa"/>
              <w:right w:w="11" w:type="dxa"/>
            </w:tcMar>
            <w:vAlign w:val="center"/>
          </w:tcPr>
          <w:p w14:paraId="049F8E39" w14:textId="77777777" w:rsidR="007E3213" w:rsidRPr="007E3222" w:rsidRDefault="007E3213" w:rsidP="005A7FF0">
            <w:pPr>
              <w:autoSpaceDE w:val="0"/>
              <w:autoSpaceDN w:val="0"/>
              <w:adjustRightInd w:val="0"/>
              <w:spacing w:line="240" w:lineRule="auto"/>
              <w:ind w:firstLine="0"/>
              <w:jc w:val="center"/>
              <w:rPr>
                <w:sz w:val="20"/>
                <w:szCs w:val="20"/>
              </w:rPr>
            </w:pPr>
            <w:r w:rsidRPr="007E3222">
              <w:rPr>
                <w:sz w:val="20"/>
                <w:szCs w:val="20"/>
              </w:rPr>
              <w:t>0</w:t>
            </w:r>
          </w:p>
        </w:tc>
        <w:tc>
          <w:tcPr>
            <w:tcW w:w="329" w:type="pct"/>
            <w:shd w:val="clear" w:color="auto" w:fill="auto"/>
            <w:tcMar>
              <w:top w:w="0" w:type="dxa"/>
              <w:left w:w="11" w:type="dxa"/>
              <w:bottom w:w="0" w:type="dxa"/>
              <w:right w:w="11" w:type="dxa"/>
            </w:tcMar>
            <w:vAlign w:val="center"/>
          </w:tcPr>
          <w:p w14:paraId="781FCA37" w14:textId="77777777" w:rsidR="007E3213" w:rsidRPr="007E3222" w:rsidRDefault="007E3213" w:rsidP="005A7FF0">
            <w:pPr>
              <w:autoSpaceDE w:val="0"/>
              <w:autoSpaceDN w:val="0"/>
              <w:adjustRightInd w:val="0"/>
              <w:spacing w:line="240" w:lineRule="auto"/>
              <w:ind w:firstLine="0"/>
              <w:jc w:val="center"/>
              <w:rPr>
                <w:sz w:val="20"/>
                <w:szCs w:val="20"/>
              </w:rPr>
            </w:pPr>
            <w:r w:rsidRPr="007E3222">
              <w:rPr>
                <w:sz w:val="20"/>
                <w:szCs w:val="20"/>
              </w:rPr>
              <w:t>0</w:t>
            </w:r>
          </w:p>
        </w:tc>
        <w:tc>
          <w:tcPr>
            <w:tcW w:w="325" w:type="pct"/>
            <w:shd w:val="clear" w:color="auto" w:fill="auto"/>
            <w:tcMar>
              <w:left w:w="11" w:type="dxa"/>
              <w:right w:w="11" w:type="dxa"/>
            </w:tcMar>
            <w:vAlign w:val="center"/>
          </w:tcPr>
          <w:p w14:paraId="769D91F2" w14:textId="77777777" w:rsidR="007E3213" w:rsidRPr="007E3222" w:rsidRDefault="007E3213" w:rsidP="005A7FF0">
            <w:pPr>
              <w:autoSpaceDE w:val="0"/>
              <w:autoSpaceDN w:val="0"/>
              <w:adjustRightInd w:val="0"/>
              <w:spacing w:line="240" w:lineRule="auto"/>
              <w:ind w:firstLine="0"/>
              <w:jc w:val="center"/>
              <w:rPr>
                <w:sz w:val="20"/>
                <w:szCs w:val="20"/>
              </w:rPr>
            </w:pPr>
            <w:r w:rsidRPr="007E3222">
              <w:rPr>
                <w:sz w:val="20"/>
                <w:szCs w:val="20"/>
              </w:rPr>
              <w:t>0</w:t>
            </w:r>
          </w:p>
        </w:tc>
      </w:tr>
      <w:tr w:rsidR="007E3213" w:rsidRPr="007E3222" w14:paraId="6A91C278" w14:textId="77777777" w:rsidTr="00873B92">
        <w:trPr>
          <w:trHeight w:val="209"/>
        </w:trPr>
        <w:tc>
          <w:tcPr>
            <w:tcW w:w="1216" w:type="pct"/>
            <w:vMerge w:val="restart"/>
            <w:shd w:val="clear" w:color="auto" w:fill="auto"/>
            <w:tcMar>
              <w:top w:w="0" w:type="dxa"/>
              <w:left w:w="11" w:type="dxa"/>
              <w:bottom w:w="0" w:type="dxa"/>
              <w:right w:w="11" w:type="dxa"/>
            </w:tcMar>
          </w:tcPr>
          <w:p w14:paraId="6CAB4D7E" w14:textId="77777777" w:rsidR="007E3213" w:rsidRPr="007E3222" w:rsidRDefault="007E3213" w:rsidP="007E3222">
            <w:pPr>
              <w:spacing w:line="240" w:lineRule="auto"/>
              <w:ind w:firstLine="0"/>
              <w:jc w:val="left"/>
              <w:rPr>
                <w:sz w:val="20"/>
                <w:szCs w:val="20"/>
              </w:rPr>
            </w:pPr>
            <w:r w:rsidRPr="007E3222">
              <w:rPr>
                <w:sz w:val="20"/>
                <w:szCs w:val="20"/>
              </w:rPr>
              <w:t>2. Показатели надежности и бесперебойности водоснабжения</w:t>
            </w:r>
          </w:p>
        </w:tc>
        <w:tc>
          <w:tcPr>
            <w:tcW w:w="1908" w:type="pct"/>
            <w:shd w:val="clear" w:color="auto" w:fill="auto"/>
            <w:tcMar>
              <w:top w:w="0" w:type="dxa"/>
              <w:left w:w="11" w:type="dxa"/>
              <w:bottom w:w="0" w:type="dxa"/>
              <w:right w:w="11" w:type="dxa"/>
            </w:tcMar>
            <w:vAlign w:val="center"/>
          </w:tcPr>
          <w:p w14:paraId="02C8D7C2" w14:textId="77777777" w:rsidR="007E3213" w:rsidRPr="007E3222" w:rsidRDefault="007E3213" w:rsidP="007E3222">
            <w:pPr>
              <w:spacing w:line="240" w:lineRule="auto"/>
              <w:ind w:firstLine="0"/>
              <w:jc w:val="left"/>
              <w:rPr>
                <w:sz w:val="20"/>
                <w:szCs w:val="20"/>
              </w:rPr>
            </w:pPr>
            <w:r w:rsidRPr="007E3222">
              <w:rPr>
                <w:sz w:val="20"/>
                <w:szCs w:val="20"/>
              </w:rPr>
              <w:t>1. Водопроводные сети, нуждающиеся в замене, км</w:t>
            </w:r>
          </w:p>
        </w:tc>
        <w:tc>
          <w:tcPr>
            <w:tcW w:w="565" w:type="pct"/>
            <w:shd w:val="clear" w:color="auto" w:fill="auto"/>
            <w:tcMar>
              <w:top w:w="0" w:type="dxa"/>
              <w:left w:w="11" w:type="dxa"/>
              <w:bottom w:w="0" w:type="dxa"/>
              <w:right w:w="11" w:type="dxa"/>
            </w:tcMar>
            <w:vAlign w:val="center"/>
          </w:tcPr>
          <w:p w14:paraId="6E09E00D"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19,88</w:t>
            </w:r>
          </w:p>
        </w:tc>
        <w:tc>
          <w:tcPr>
            <w:tcW w:w="329" w:type="pct"/>
            <w:shd w:val="clear" w:color="auto" w:fill="auto"/>
            <w:tcMar>
              <w:top w:w="0" w:type="dxa"/>
              <w:left w:w="11" w:type="dxa"/>
              <w:bottom w:w="0" w:type="dxa"/>
              <w:right w:w="11" w:type="dxa"/>
            </w:tcMar>
            <w:vAlign w:val="center"/>
          </w:tcPr>
          <w:p w14:paraId="0BE543DF" w14:textId="77777777" w:rsidR="007E3213" w:rsidRPr="007E3222" w:rsidRDefault="007E3213" w:rsidP="007E3222">
            <w:pPr>
              <w:spacing w:line="240" w:lineRule="auto"/>
              <w:ind w:firstLine="0"/>
              <w:jc w:val="center"/>
              <w:rPr>
                <w:color w:val="000000"/>
                <w:sz w:val="20"/>
                <w:szCs w:val="20"/>
              </w:rPr>
            </w:pPr>
            <w:r w:rsidRPr="007E3222">
              <w:rPr>
                <w:sz w:val="20"/>
                <w:szCs w:val="20"/>
              </w:rPr>
              <w:t>19,88</w:t>
            </w:r>
          </w:p>
        </w:tc>
        <w:tc>
          <w:tcPr>
            <w:tcW w:w="329" w:type="pct"/>
            <w:shd w:val="clear" w:color="auto" w:fill="auto"/>
            <w:tcMar>
              <w:top w:w="0" w:type="dxa"/>
              <w:left w:w="11" w:type="dxa"/>
              <w:bottom w:w="0" w:type="dxa"/>
              <w:right w:w="11" w:type="dxa"/>
            </w:tcMar>
            <w:vAlign w:val="center"/>
          </w:tcPr>
          <w:p w14:paraId="756970D7"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19,88</w:t>
            </w:r>
          </w:p>
        </w:tc>
        <w:tc>
          <w:tcPr>
            <w:tcW w:w="329" w:type="pct"/>
            <w:shd w:val="clear" w:color="auto" w:fill="auto"/>
            <w:tcMar>
              <w:top w:w="0" w:type="dxa"/>
              <w:left w:w="11" w:type="dxa"/>
              <w:bottom w:w="0" w:type="dxa"/>
              <w:right w:w="11" w:type="dxa"/>
            </w:tcMar>
            <w:vAlign w:val="center"/>
          </w:tcPr>
          <w:p w14:paraId="691AD619" w14:textId="77777777" w:rsidR="007E3213" w:rsidRPr="007E3222" w:rsidRDefault="007E3213" w:rsidP="007E3222">
            <w:pPr>
              <w:spacing w:line="240" w:lineRule="auto"/>
              <w:ind w:firstLine="0"/>
              <w:jc w:val="center"/>
              <w:rPr>
                <w:color w:val="000000"/>
                <w:sz w:val="20"/>
                <w:szCs w:val="20"/>
              </w:rPr>
            </w:pPr>
            <w:r w:rsidRPr="007E3222">
              <w:rPr>
                <w:sz w:val="20"/>
                <w:szCs w:val="20"/>
              </w:rPr>
              <w:t>19,88</w:t>
            </w:r>
          </w:p>
        </w:tc>
        <w:tc>
          <w:tcPr>
            <w:tcW w:w="325" w:type="pct"/>
            <w:shd w:val="clear" w:color="auto" w:fill="auto"/>
            <w:tcMar>
              <w:left w:w="11" w:type="dxa"/>
              <w:right w:w="11" w:type="dxa"/>
            </w:tcMar>
            <w:vAlign w:val="center"/>
          </w:tcPr>
          <w:p w14:paraId="45946FCC" w14:textId="77777777" w:rsidR="007E3213" w:rsidRPr="007E3222" w:rsidRDefault="007E3213" w:rsidP="007E3222">
            <w:pPr>
              <w:spacing w:line="240" w:lineRule="auto"/>
              <w:ind w:firstLine="0"/>
              <w:jc w:val="center"/>
              <w:rPr>
                <w:color w:val="000000"/>
                <w:sz w:val="20"/>
                <w:szCs w:val="20"/>
              </w:rPr>
            </w:pPr>
            <w:r w:rsidRPr="007E3222">
              <w:rPr>
                <w:sz w:val="20"/>
                <w:szCs w:val="20"/>
                <w:lang w:val="en-US" w:eastAsia="ru-RU"/>
              </w:rPr>
              <w:t>&lt;</w:t>
            </w:r>
            <w:r w:rsidRPr="007E3222">
              <w:rPr>
                <w:sz w:val="20"/>
                <w:szCs w:val="20"/>
                <w:lang w:eastAsia="ru-RU"/>
              </w:rPr>
              <w:t>0,5</w:t>
            </w:r>
          </w:p>
        </w:tc>
      </w:tr>
      <w:tr w:rsidR="007E3213" w:rsidRPr="007E3222" w14:paraId="355A13D3" w14:textId="77777777" w:rsidTr="00873B92">
        <w:trPr>
          <w:trHeight w:val="223"/>
        </w:trPr>
        <w:tc>
          <w:tcPr>
            <w:tcW w:w="1216" w:type="pct"/>
            <w:vMerge/>
            <w:shd w:val="clear" w:color="auto" w:fill="auto"/>
            <w:tcMar>
              <w:top w:w="0" w:type="dxa"/>
              <w:left w:w="11" w:type="dxa"/>
              <w:bottom w:w="0" w:type="dxa"/>
              <w:right w:w="11" w:type="dxa"/>
            </w:tcMar>
          </w:tcPr>
          <w:p w14:paraId="74DE5BDE" w14:textId="77777777" w:rsidR="007E3213" w:rsidRPr="007E3222" w:rsidRDefault="007E3213" w:rsidP="007E3222">
            <w:pPr>
              <w:spacing w:line="240" w:lineRule="auto"/>
              <w:ind w:firstLine="0"/>
              <w:jc w:val="left"/>
              <w:rPr>
                <w:sz w:val="20"/>
                <w:szCs w:val="20"/>
              </w:rPr>
            </w:pPr>
          </w:p>
        </w:tc>
        <w:tc>
          <w:tcPr>
            <w:tcW w:w="1908" w:type="pct"/>
            <w:shd w:val="clear" w:color="auto" w:fill="auto"/>
            <w:tcMar>
              <w:top w:w="0" w:type="dxa"/>
              <w:left w:w="11" w:type="dxa"/>
              <w:bottom w:w="0" w:type="dxa"/>
              <w:right w:w="11" w:type="dxa"/>
            </w:tcMar>
            <w:vAlign w:val="center"/>
          </w:tcPr>
          <w:p w14:paraId="11775188" w14:textId="77777777" w:rsidR="007E3213" w:rsidRPr="007E3222" w:rsidRDefault="007E3213" w:rsidP="007E3222">
            <w:pPr>
              <w:spacing w:line="240" w:lineRule="auto"/>
              <w:ind w:firstLine="0"/>
              <w:jc w:val="left"/>
              <w:rPr>
                <w:sz w:val="20"/>
                <w:szCs w:val="20"/>
              </w:rPr>
            </w:pPr>
            <w:r w:rsidRPr="007E3222">
              <w:rPr>
                <w:sz w:val="20"/>
                <w:szCs w:val="20"/>
              </w:rPr>
              <w:t>2. Аварийность на сетях водопровода, ед./км</w:t>
            </w:r>
          </w:p>
        </w:tc>
        <w:tc>
          <w:tcPr>
            <w:tcW w:w="565" w:type="pct"/>
            <w:shd w:val="clear" w:color="auto" w:fill="auto"/>
            <w:tcMar>
              <w:top w:w="0" w:type="dxa"/>
              <w:left w:w="11" w:type="dxa"/>
              <w:bottom w:w="0" w:type="dxa"/>
              <w:right w:w="11" w:type="dxa"/>
            </w:tcMar>
            <w:vAlign w:val="center"/>
          </w:tcPr>
          <w:p w14:paraId="297F87E1"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н/д</w:t>
            </w:r>
          </w:p>
        </w:tc>
        <w:tc>
          <w:tcPr>
            <w:tcW w:w="329" w:type="pct"/>
            <w:shd w:val="clear" w:color="auto" w:fill="auto"/>
            <w:tcMar>
              <w:top w:w="0" w:type="dxa"/>
              <w:left w:w="11" w:type="dxa"/>
              <w:bottom w:w="0" w:type="dxa"/>
              <w:right w:w="11" w:type="dxa"/>
            </w:tcMar>
            <w:vAlign w:val="center"/>
          </w:tcPr>
          <w:p w14:paraId="1C8C826E" w14:textId="77777777" w:rsidR="007E3213" w:rsidRPr="007E3222" w:rsidRDefault="007E3213" w:rsidP="007E3222">
            <w:pPr>
              <w:spacing w:line="240" w:lineRule="auto"/>
              <w:ind w:firstLine="0"/>
              <w:jc w:val="center"/>
              <w:rPr>
                <w:rFonts w:eastAsia="Times New Roman"/>
                <w:color w:val="000000"/>
                <w:sz w:val="20"/>
                <w:szCs w:val="20"/>
                <w:lang w:eastAsia="ru-RU"/>
              </w:rPr>
            </w:pPr>
            <w:r w:rsidRPr="007E3222">
              <w:rPr>
                <w:sz w:val="20"/>
                <w:szCs w:val="20"/>
              </w:rPr>
              <w:t>н/д</w:t>
            </w:r>
          </w:p>
        </w:tc>
        <w:tc>
          <w:tcPr>
            <w:tcW w:w="329" w:type="pct"/>
            <w:shd w:val="clear" w:color="auto" w:fill="auto"/>
            <w:tcMar>
              <w:top w:w="0" w:type="dxa"/>
              <w:left w:w="11" w:type="dxa"/>
              <w:bottom w:w="0" w:type="dxa"/>
              <w:right w:w="11" w:type="dxa"/>
            </w:tcMar>
            <w:vAlign w:val="center"/>
          </w:tcPr>
          <w:p w14:paraId="55747892"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н/д</w:t>
            </w:r>
          </w:p>
        </w:tc>
        <w:tc>
          <w:tcPr>
            <w:tcW w:w="329" w:type="pct"/>
            <w:shd w:val="clear" w:color="auto" w:fill="auto"/>
            <w:tcMar>
              <w:top w:w="0" w:type="dxa"/>
              <w:left w:w="11" w:type="dxa"/>
              <w:bottom w:w="0" w:type="dxa"/>
              <w:right w:w="11" w:type="dxa"/>
            </w:tcMar>
            <w:vAlign w:val="center"/>
          </w:tcPr>
          <w:p w14:paraId="7042653C" w14:textId="77777777" w:rsidR="007E3213" w:rsidRPr="007E3222" w:rsidRDefault="007E3213" w:rsidP="007E3222">
            <w:pPr>
              <w:spacing w:line="240" w:lineRule="auto"/>
              <w:ind w:firstLine="0"/>
              <w:jc w:val="center"/>
              <w:rPr>
                <w:rFonts w:eastAsia="Times New Roman"/>
                <w:color w:val="000000"/>
                <w:sz w:val="20"/>
                <w:szCs w:val="20"/>
                <w:lang w:eastAsia="ru-RU"/>
              </w:rPr>
            </w:pPr>
            <w:r w:rsidRPr="007E3222">
              <w:rPr>
                <w:sz w:val="20"/>
                <w:szCs w:val="20"/>
              </w:rPr>
              <w:t>н/д</w:t>
            </w:r>
          </w:p>
        </w:tc>
        <w:tc>
          <w:tcPr>
            <w:tcW w:w="325" w:type="pct"/>
            <w:shd w:val="clear" w:color="auto" w:fill="auto"/>
            <w:tcMar>
              <w:left w:w="11" w:type="dxa"/>
              <w:right w:w="11" w:type="dxa"/>
            </w:tcMar>
            <w:vAlign w:val="center"/>
          </w:tcPr>
          <w:p w14:paraId="3E3293BA" w14:textId="77777777" w:rsidR="007E3213" w:rsidRPr="007E3222" w:rsidRDefault="007E3213" w:rsidP="007E3222">
            <w:pPr>
              <w:spacing w:line="240" w:lineRule="auto"/>
              <w:ind w:firstLine="0"/>
              <w:jc w:val="center"/>
              <w:rPr>
                <w:rFonts w:eastAsia="Times New Roman"/>
                <w:color w:val="000000"/>
                <w:sz w:val="20"/>
                <w:szCs w:val="20"/>
                <w:lang w:eastAsia="ru-RU"/>
              </w:rPr>
            </w:pPr>
            <w:r w:rsidRPr="007E3222">
              <w:rPr>
                <w:sz w:val="20"/>
                <w:szCs w:val="20"/>
                <w:lang w:val="en-US" w:eastAsia="ru-RU"/>
              </w:rPr>
              <w:t>&lt;</w:t>
            </w:r>
            <w:r w:rsidRPr="007E3222">
              <w:rPr>
                <w:sz w:val="20"/>
                <w:szCs w:val="20"/>
                <w:lang w:eastAsia="ru-RU"/>
              </w:rPr>
              <w:t>0,2</w:t>
            </w:r>
          </w:p>
        </w:tc>
      </w:tr>
      <w:tr w:rsidR="007E3213" w:rsidRPr="007E3222" w14:paraId="059BF06E" w14:textId="77777777" w:rsidTr="00873B92">
        <w:trPr>
          <w:trHeight w:val="223"/>
        </w:trPr>
        <w:tc>
          <w:tcPr>
            <w:tcW w:w="1216" w:type="pct"/>
            <w:vMerge/>
            <w:shd w:val="clear" w:color="auto" w:fill="auto"/>
            <w:tcMar>
              <w:top w:w="0" w:type="dxa"/>
              <w:left w:w="11" w:type="dxa"/>
              <w:bottom w:w="0" w:type="dxa"/>
              <w:right w:w="11" w:type="dxa"/>
            </w:tcMar>
          </w:tcPr>
          <w:p w14:paraId="5BB7438B" w14:textId="77777777" w:rsidR="007E3213" w:rsidRPr="007E3222" w:rsidRDefault="007E3213" w:rsidP="00DE1749">
            <w:pPr>
              <w:spacing w:line="240" w:lineRule="auto"/>
              <w:ind w:firstLine="0"/>
              <w:jc w:val="left"/>
              <w:rPr>
                <w:sz w:val="20"/>
                <w:szCs w:val="20"/>
              </w:rPr>
            </w:pPr>
          </w:p>
        </w:tc>
        <w:tc>
          <w:tcPr>
            <w:tcW w:w="1908" w:type="pct"/>
            <w:shd w:val="clear" w:color="auto" w:fill="auto"/>
            <w:tcMar>
              <w:top w:w="0" w:type="dxa"/>
              <w:left w:w="11" w:type="dxa"/>
              <w:bottom w:w="0" w:type="dxa"/>
              <w:right w:w="11" w:type="dxa"/>
            </w:tcMar>
            <w:vAlign w:val="center"/>
          </w:tcPr>
          <w:p w14:paraId="20A706B0" w14:textId="77777777" w:rsidR="007E3213" w:rsidRPr="007E3222" w:rsidRDefault="007E3213" w:rsidP="00DE1749">
            <w:pPr>
              <w:spacing w:line="240" w:lineRule="auto"/>
              <w:ind w:firstLine="0"/>
              <w:jc w:val="left"/>
              <w:rPr>
                <w:sz w:val="20"/>
                <w:szCs w:val="20"/>
              </w:rPr>
            </w:pPr>
            <w:r w:rsidRPr="007E3222">
              <w:rPr>
                <w:sz w:val="20"/>
                <w:szCs w:val="20"/>
              </w:rPr>
              <w:t>3. Износ водопроводных сетей, %</w:t>
            </w:r>
          </w:p>
        </w:tc>
        <w:tc>
          <w:tcPr>
            <w:tcW w:w="565" w:type="pct"/>
            <w:shd w:val="clear" w:color="auto" w:fill="auto"/>
            <w:tcMar>
              <w:top w:w="0" w:type="dxa"/>
              <w:left w:w="11" w:type="dxa"/>
              <w:bottom w:w="0" w:type="dxa"/>
              <w:right w:w="11" w:type="dxa"/>
            </w:tcMar>
            <w:vAlign w:val="center"/>
          </w:tcPr>
          <w:p w14:paraId="42B84396" w14:textId="77777777" w:rsidR="007E3213" w:rsidRPr="007E3222" w:rsidRDefault="007E3213" w:rsidP="00DE1749">
            <w:pPr>
              <w:autoSpaceDE w:val="0"/>
              <w:autoSpaceDN w:val="0"/>
              <w:adjustRightInd w:val="0"/>
              <w:spacing w:line="240" w:lineRule="auto"/>
              <w:ind w:firstLine="0"/>
              <w:jc w:val="center"/>
              <w:rPr>
                <w:sz w:val="20"/>
                <w:szCs w:val="20"/>
              </w:rPr>
            </w:pPr>
            <w:r w:rsidRPr="007E3222">
              <w:rPr>
                <w:sz w:val="20"/>
                <w:szCs w:val="20"/>
              </w:rPr>
              <w:t>65</w:t>
            </w:r>
          </w:p>
        </w:tc>
        <w:tc>
          <w:tcPr>
            <w:tcW w:w="329" w:type="pct"/>
            <w:shd w:val="clear" w:color="auto" w:fill="auto"/>
            <w:tcMar>
              <w:top w:w="0" w:type="dxa"/>
              <w:left w:w="11" w:type="dxa"/>
              <w:bottom w:w="0" w:type="dxa"/>
              <w:right w:w="11" w:type="dxa"/>
            </w:tcMar>
            <w:vAlign w:val="center"/>
          </w:tcPr>
          <w:p w14:paraId="3205AD6E" w14:textId="77777777" w:rsidR="007E3213" w:rsidRPr="007E3222" w:rsidRDefault="007E3213" w:rsidP="005A7FF0">
            <w:pPr>
              <w:spacing w:line="240" w:lineRule="auto"/>
              <w:ind w:firstLine="0"/>
              <w:jc w:val="center"/>
              <w:rPr>
                <w:rFonts w:eastAsia="Times New Roman"/>
                <w:color w:val="000000"/>
                <w:sz w:val="20"/>
                <w:szCs w:val="20"/>
                <w:lang w:eastAsia="ru-RU"/>
              </w:rPr>
            </w:pPr>
            <w:r w:rsidRPr="007E3222">
              <w:rPr>
                <w:rFonts w:eastAsia="Times New Roman"/>
                <w:color w:val="000000"/>
                <w:sz w:val="20"/>
                <w:szCs w:val="20"/>
                <w:lang w:eastAsia="ru-RU"/>
              </w:rPr>
              <w:t>67,1</w:t>
            </w:r>
          </w:p>
        </w:tc>
        <w:tc>
          <w:tcPr>
            <w:tcW w:w="329" w:type="pct"/>
            <w:shd w:val="clear" w:color="auto" w:fill="auto"/>
            <w:tcMar>
              <w:top w:w="0" w:type="dxa"/>
              <w:left w:w="11" w:type="dxa"/>
              <w:bottom w:w="0" w:type="dxa"/>
              <w:right w:w="11" w:type="dxa"/>
            </w:tcMar>
            <w:vAlign w:val="center"/>
          </w:tcPr>
          <w:p w14:paraId="1EDB29EF" w14:textId="77777777" w:rsidR="007E3213" w:rsidRPr="007E3222" w:rsidRDefault="007E3213" w:rsidP="005A7FF0">
            <w:pPr>
              <w:spacing w:line="240" w:lineRule="auto"/>
              <w:ind w:firstLine="0"/>
              <w:jc w:val="center"/>
              <w:rPr>
                <w:rFonts w:eastAsia="Times New Roman"/>
                <w:color w:val="000000"/>
                <w:sz w:val="20"/>
                <w:szCs w:val="20"/>
                <w:lang w:eastAsia="ru-RU"/>
              </w:rPr>
            </w:pPr>
            <w:r w:rsidRPr="007E3222">
              <w:rPr>
                <w:rFonts w:eastAsia="Times New Roman"/>
                <w:color w:val="000000"/>
                <w:sz w:val="20"/>
                <w:szCs w:val="20"/>
                <w:lang w:eastAsia="ru-RU"/>
              </w:rPr>
              <w:t>67,5</w:t>
            </w:r>
          </w:p>
        </w:tc>
        <w:tc>
          <w:tcPr>
            <w:tcW w:w="329" w:type="pct"/>
            <w:shd w:val="clear" w:color="auto" w:fill="auto"/>
            <w:tcMar>
              <w:top w:w="0" w:type="dxa"/>
              <w:left w:w="11" w:type="dxa"/>
              <w:bottom w:w="0" w:type="dxa"/>
              <w:right w:w="11" w:type="dxa"/>
            </w:tcMar>
            <w:vAlign w:val="center"/>
          </w:tcPr>
          <w:p w14:paraId="58E4688D" w14:textId="77777777" w:rsidR="007E3213" w:rsidRPr="007E3222" w:rsidRDefault="007E3213" w:rsidP="005A7FF0">
            <w:pPr>
              <w:spacing w:line="240" w:lineRule="auto"/>
              <w:ind w:firstLine="0"/>
              <w:jc w:val="center"/>
              <w:rPr>
                <w:rFonts w:eastAsia="Times New Roman"/>
                <w:color w:val="000000"/>
                <w:sz w:val="20"/>
                <w:szCs w:val="20"/>
                <w:lang w:eastAsia="ru-RU"/>
              </w:rPr>
            </w:pPr>
            <w:r w:rsidRPr="007E3222">
              <w:rPr>
                <w:rFonts w:eastAsia="Times New Roman"/>
                <w:color w:val="000000"/>
                <w:sz w:val="20"/>
                <w:szCs w:val="20"/>
                <w:lang w:eastAsia="ru-RU"/>
              </w:rPr>
              <w:t>67,7</w:t>
            </w:r>
          </w:p>
        </w:tc>
        <w:tc>
          <w:tcPr>
            <w:tcW w:w="325" w:type="pct"/>
            <w:shd w:val="clear" w:color="auto" w:fill="auto"/>
            <w:tcMar>
              <w:left w:w="11" w:type="dxa"/>
              <w:right w:w="11" w:type="dxa"/>
            </w:tcMar>
            <w:vAlign w:val="center"/>
          </w:tcPr>
          <w:p w14:paraId="4D8BC1F0" w14:textId="77777777" w:rsidR="007E3213" w:rsidRPr="007E3222" w:rsidRDefault="007E3213" w:rsidP="005A7FF0">
            <w:pPr>
              <w:spacing w:line="240" w:lineRule="auto"/>
              <w:ind w:firstLine="0"/>
              <w:jc w:val="center"/>
              <w:rPr>
                <w:rFonts w:eastAsia="Times New Roman"/>
                <w:color w:val="000000"/>
                <w:sz w:val="20"/>
                <w:szCs w:val="20"/>
                <w:lang w:eastAsia="ru-RU"/>
              </w:rPr>
            </w:pPr>
            <w:r w:rsidRPr="007E3222">
              <w:rPr>
                <w:rFonts w:eastAsia="Times New Roman"/>
                <w:color w:val="000000"/>
                <w:sz w:val="20"/>
                <w:szCs w:val="20"/>
                <w:lang w:eastAsia="ru-RU"/>
              </w:rPr>
              <w:t>≥30</w:t>
            </w:r>
          </w:p>
        </w:tc>
      </w:tr>
      <w:tr w:rsidR="007E3213" w:rsidRPr="007E3222" w14:paraId="2AFD185C" w14:textId="77777777" w:rsidTr="00873B92">
        <w:trPr>
          <w:trHeight w:val="419"/>
        </w:trPr>
        <w:tc>
          <w:tcPr>
            <w:tcW w:w="1216" w:type="pct"/>
            <w:vMerge w:val="restart"/>
            <w:shd w:val="clear" w:color="auto" w:fill="auto"/>
            <w:tcMar>
              <w:top w:w="0" w:type="dxa"/>
              <w:left w:w="11" w:type="dxa"/>
              <w:bottom w:w="0" w:type="dxa"/>
              <w:right w:w="11" w:type="dxa"/>
            </w:tcMar>
          </w:tcPr>
          <w:p w14:paraId="4A635013" w14:textId="77777777" w:rsidR="007E3213" w:rsidRPr="007E3222" w:rsidRDefault="007E3213" w:rsidP="007E3222">
            <w:pPr>
              <w:spacing w:line="240" w:lineRule="auto"/>
              <w:ind w:firstLine="0"/>
              <w:jc w:val="left"/>
              <w:rPr>
                <w:sz w:val="20"/>
                <w:szCs w:val="20"/>
              </w:rPr>
            </w:pPr>
            <w:r w:rsidRPr="007E3222">
              <w:rPr>
                <w:sz w:val="20"/>
                <w:szCs w:val="20"/>
              </w:rPr>
              <w:t>3. Показатели эффективности использования ресурсов, в том числе сокращения потерь воды при транспортировке</w:t>
            </w:r>
          </w:p>
        </w:tc>
        <w:tc>
          <w:tcPr>
            <w:tcW w:w="1908" w:type="pct"/>
            <w:shd w:val="clear" w:color="auto" w:fill="auto"/>
            <w:tcMar>
              <w:top w:w="0" w:type="dxa"/>
              <w:left w:w="11" w:type="dxa"/>
              <w:bottom w:w="0" w:type="dxa"/>
              <w:right w:w="11" w:type="dxa"/>
            </w:tcMar>
            <w:vAlign w:val="center"/>
          </w:tcPr>
          <w:p w14:paraId="5F03D7DF" w14:textId="77777777" w:rsidR="007E3213" w:rsidRPr="007E3222" w:rsidRDefault="007E3213" w:rsidP="007E3222">
            <w:pPr>
              <w:spacing w:line="240" w:lineRule="auto"/>
              <w:ind w:firstLine="0"/>
              <w:jc w:val="left"/>
              <w:rPr>
                <w:sz w:val="20"/>
                <w:szCs w:val="20"/>
              </w:rPr>
            </w:pPr>
            <w:r w:rsidRPr="007E3222">
              <w:rPr>
                <w:sz w:val="20"/>
                <w:szCs w:val="20"/>
              </w:rPr>
              <w:t>1. Объем неоплаченной воды от общего объема подачи, %</w:t>
            </w:r>
          </w:p>
        </w:tc>
        <w:tc>
          <w:tcPr>
            <w:tcW w:w="565" w:type="pct"/>
            <w:shd w:val="clear" w:color="auto" w:fill="auto"/>
            <w:tcMar>
              <w:top w:w="0" w:type="dxa"/>
              <w:left w:w="11" w:type="dxa"/>
              <w:bottom w:w="0" w:type="dxa"/>
              <w:right w:w="11" w:type="dxa"/>
            </w:tcMar>
            <w:vAlign w:val="center"/>
          </w:tcPr>
          <w:p w14:paraId="317D603A"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н/д</w:t>
            </w:r>
          </w:p>
        </w:tc>
        <w:tc>
          <w:tcPr>
            <w:tcW w:w="329" w:type="pct"/>
            <w:shd w:val="clear" w:color="auto" w:fill="auto"/>
            <w:tcMar>
              <w:top w:w="0" w:type="dxa"/>
              <w:left w:w="11" w:type="dxa"/>
              <w:bottom w:w="0" w:type="dxa"/>
              <w:right w:w="11" w:type="dxa"/>
            </w:tcMar>
            <w:vAlign w:val="center"/>
          </w:tcPr>
          <w:p w14:paraId="31E15F39" w14:textId="77777777" w:rsidR="007E3213" w:rsidRPr="007E3222" w:rsidRDefault="007E3213" w:rsidP="007E3222">
            <w:pPr>
              <w:spacing w:line="240" w:lineRule="auto"/>
              <w:ind w:firstLine="0"/>
              <w:jc w:val="center"/>
              <w:rPr>
                <w:rFonts w:eastAsia="Times New Roman"/>
                <w:color w:val="000000"/>
                <w:sz w:val="20"/>
                <w:szCs w:val="20"/>
                <w:lang w:eastAsia="ru-RU"/>
              </w:rPr>
            </w:pPr>
            <w:r w:rsidRPr="007E3222">
              <w:rPr>
                <w:sz w:val="20"/>
                <w:szCs w:val="20"/>
              </w:rPr>
              <w:t>н/д</w:t>
            </w:r>
          </w:p>
        </w:tc>
        <w:tc>
          <w:tcPr>
            <w:tcW w:w="329" w:type="pct"/>
            <w:shd w:val="clear" w:color="auto" w:fill="auto"/>
            <w:tcMar>
              <w:top w:w="0" w:type="dxa"/>
              <w:left w:w="11" w:type="dxa"/>
              <w:bottom w:w="0" w:type="dxa"/>
              <w:right w:w="11" w:type="dxa"/>
            </w:tcMar>
            <w:vAlign w:val="center"/>
          </w:tcPr>
          <w:p w14:paraId="2E0ED27E"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н/д</w:t>
            </w:r>
          </w:p>
        </w:tc>
        <w:tc>
          <w:tcPr>
            <w:tcW w:w="329" w:type="pct"/>
            <w:shd w:val="clear" w:color="auto" w:fill="auto"/>
            <w:tcMar>
              <w:top w:w="0" w:type="dxa"/>
              <w:left w:w="11" w:type="dxa"/>
              <w:bottom w:w="0" w:type="dxa"/>
              <w:right w:w="11" w:type="dxa"/>
            </w:tcMar>
            <w:vAlign w:val="center"/>
          </w:tcPr>
          <w:p w14:paraId="09ADFBE0" w14:textId="77777777" w:rsidR="007E3213" w:rsidRPr="007E3222" w:rsidRDefault="007E3213" w:rsidP="007E3222">
            <w:pPr>
              <w:spacing w:line="240" w:lineRule="auto"/>
              <w:ind w:firstLine="0"/>
              <w:jc w:val="center"/>
              <w:rPr>
                <w:rFonts w:eastAsia="Times New Roman"/>
                <w:color w:val="000000"/>
                <w:sz w:val="20"/>
                <w:szCs w:val="20"/>
                <w:lang w:eastAsia="ru-RU"/>
              </w:rPr>
            </w:pPr>
            <w:r w:rsidRPr="007E3222">
              <w:rPr>
                <w:sz w:val="20"/>
                <w:szCs w:val="20"/>
              </w:rPr>
              <w:t>н/д</w:t>
            </w:r>
          </w:p>
        </w:tc>
        <w:tc>
          <w:tcPr>
            <w:tcW w:w="325" w:type="pct"/>
            <w:shd w:val="clear" w:color="auto" w:fill="auto"/>
            <w:tcMar>
              <w:left w:w="11" w:type="dxa"/>
              <w:right w:w="11" w:type="dxa"/>
            </w:tcMar>
            <w:vAlign w:val="center"/>
          </w:tcPr>
          <w:p w14:paraId="72A47A84"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lang w:val="en-US" w:eastAsia="ru-RU"/>
              </w:rPr>
              <w:t>&lt;</w:t>
            </w:r>
            <w:r w:rsidRPr="007E3222">
              <w:rPr>
                <w:sz w:val="20"/>
                <w:szCs w:val="20"/>
              </w:rPr>
              <w:t>10</w:t>
            </w:r>
          </w:p>
        </w:tc>
      </w:tr>
      <w:tr w:rsidR="007E3213" w:rsidRPr="007E3222" w14:paraId="778C195A" w14:textId="77777777" w:rsidTr="00873B92">
        <w:trPr>
          <w:trHeight w:val="433"/>
        </w:trPr>
        <w:tc>
          <w:tcPr>
            <w:tcW w:w="1216" w:type="pct"/>
            <w:vMerge/>
            <w:shd w:val="clear" w:color="auto" w:fill="auto"/>
            <w:tcMar>
              <w:top w:w="0" w:type="dxa"/>
              <w:left w:w="11" w:type="dxa"/>
              <w:bottom w:w="0" w:type="dxa"/>
              <w:right w:w="11" w:type="dxa"/>
            </w:tcMar>
          </w:tcPr>
          <w:p w14:paraId="4A9C4562" w14:textId="77777777" w:rsidR="007E3213" w:rsidRPr="007E3222" w:rsidRDefault="007E3213" w:rsidP="007E3222">
            <w:pPr>
              <w:spacing w:line="240" w:lineRule="auto"/>
              <w:ind w:firstLine="0"/>
              <w:jc w:val="left"/>
              <w:rPr>
                <w:sz w:val="20"/>
                <w:szCs w:val="20"/>
              </w:rPr>
            </w:pPr>
          </w:p>
        </w:tc>
        <w:tc>
          <w:tcPr>
            <w:tcW w:w="1908" w:type="pct"/>
            <w:shd w:val="clear" w:color="auto" w:fill="auto"/>
            <w:tcMar>
              <w:top w:w="0" w:type="dxa"/>
              <w:left w:w="11" w:type="dxa"/>
              <w:bottom w:w="0" w:type="dxa"/>
              <w:right w:w="11" w:type="dxa"/>
            </w:tcMar>
            <w:vAlign w:val="center"/>
          </w:tcPr>
          <w:p w14:paraId="681E90C6" w14:textId="77777777" w:rsidR="007E3213" w:rsidRPr="007E3222" w:rsidRDefault="007E3213" w:rsidP="007E3222">
            <w:pPr>
              <w:spacing w:line="240" w:lineRule="auto"/>
              <w:ind w:firstLine="0"/>
              <w:jc w:val="left"/>
              <w:rPr>
                <w:sz w:val="20"/>
                <w:szCs w:val="20"/>
              </w:rPr>
            </w:pPr>
            <w:r w:rsidRPr="007E3222">
              <w:rPr>
                <w:sz w:val="20"/>
                <w:szCs w:val="20"/>
              </w:rPr>
              <w:t>2. Потери воды, %</w:t>
            </w:r>
          </w:p>
        </w:tc>
        <w:tc>
          <w:tcPr>
            <w:tcW w:w="565" w:type="pct"/>
            <w:shd w:val="clear" w:color="auto" w:fill="auto"/>
            <w:tcMar>
              <w:top w:w="0" w:type="dxa"/>
              <w:left w:w="11" w:type="dxa"/>
              <w:bottom w:w="0" w:type="dxa"/>
              <w:right w:w="11" w:type="dxa"/>
            </w:tcMar>
            <w:vAlign w:val="center"/>
          </w:tcPr>
          <w:p w14:paraId="77A4E367"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32</w:t>
            </w:r>
          </w:p>
        </w:tc>
        <w:tc>
          <w:tcPr>
            <w:tcW w:w="329" w:type="pct"/>
            <w:shd w:val="clear" w:color="auto" w:fill="auto"/>
            <w:tcMar>
              <w:top w:w="0" w:type="dxa"/>
              <w:left w:w="11" w:type="dxa"/>
              <w:bottom w:w="0" w:type="dxa"/>
              <w:right w:w="11" w:type="dxa"/>
            </w:tcMar>
            <w:vAlign w:val="center"/>
          </w:tcPr>
          <w:p w14:paraId="0BB4E0B4" w14:textId="77777777" w:rsidR="007E3213" w:rsidRPr="007E3222" w:rsidRDefault="007E3213" w:rsidP="007E3222">
            <w:pPr>
              <w:pStyle w:val="afffffb"/>
              <w:jc w:val="center"/>
              <w:rPr>
                <w:szCs w:val="20"/>
              </w:rPr>
            </w:pPr>
            <w:r w:rsidRPr="007E3222">
              <w:rPr>
                <w:szCs w:val="20"/>
              </w:rPr>
              <w:t>32</w:t>
            </w:r>
          </w:p>
        </w:tc>
        <w:tc>
          <w:tcPr>
            <w:tcW w:w="329" w:type="pct"/>
            <w:shd w:val="clear" w:color="auto" w:fill="auto"/>
            <w:tcMar>
              <w:top w:w="0" w:type="dxa"/>
              <w:left w:w="11" w:type="dxa"/>
              <w:bottom w:w="0" w:type="dxa"/>
              <w:right w:w="11" w:type="dxa"/>
            </w:tcMar>
            <w:vAlign w:val="center"/>
          </w:tcPr>
          <w:p w14:paraId="351D1DA7"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32</w:t>
            </w:r>
          </w:p>
        </w:tc>
        <w:tc>
          <w:tcPr>
            <w:tcW w:w="329" w:type="pct"/>
            <w:shd w:val="clear" w:color="auto" w:fill="auto"/>
            <w:tcMar>
              <w:top w:w="0" w:type="dxa"/>
              <w:left w:w="11" w:type="dxa"/>
              <w:bottom w:w="0" w:type="dxa"/>
              <w:right w:w="11" w:type="dxa"/>
            </w:tcMar>
            <w:vAlign w:val="center"/>
          </w:tcPr>
          <w:p w14:paraId="3907555A" w14:textId="77777777" w:rsidR="007E3213" w:rsidRPr="007E3222" w:rsidRDefault="007E3213" w:rsidP="007E3222">
            <w:pPr>
              <w:pStyle w:val="afffffb"/>
              <w:jc w:val="center"/>
              <w:rPr>
                <w:szCs w:val="20"/>
              </w:rPr>
            </w:pPr>
            <w:r w:rsidRPr="007E3222">
              <w:rPr>
                <w:szCs w:val="20"/>
              </w:rPr>
              <w:t>32</w:t>
            </w:r>
          </w:p>
        </w:tc>
        <w:tc>
          <w:tcPr>
            <w:tcW w:w="325" w:type="pct"/>
            <w:shd w:val="clear" w:color="auto" w:fill="auto"/>
            <w:tcMar>
              <w:left w:w="11" w:type="dxa"/>
              <w:right w:w="11" w:type="dxa"/>
            </w:tcMar>
            <w:vAlign w:val="center"/>
          </w:tcPr>
          <w:p w14:paraId="696234AF" w14:textId="77777777" w:rsidR="007E3213" w:rsidRPr="007E3222" w:rsidRDefault="007E3213" w:rsidP="007E3222">
            <w:pPr>
              <w:pStyle w:val="afffffb"/>
              <w:jc w:val="center"/>
              <w:rPr>
                <w:szCs w:val="20"/>
              </w:rPr>
            </w:pPr>
            <w:r w:rsidRPr="007E3222">
              <w:rPr>
                <w:szCs w:val="20"/>
              </w:rPr>
              <w:t>8</w:t>
            </w:r>
          </w:p>
        </w:tc>
      </w:tr>
      <w:tr w:rsidR="007E3213" w:rsidRPr="007E3222" w14:paraId="272430A9" w14:textId="77777777" w:rsidTr="00873B92">
        <w:trPr>
          <w:trHeight w:val="419"/>
        </w:trPr>
        <w:tc>
          <w:tcPr>
            <w:tcW w:w="1216" w:type="pct"/>
            <w:vMerge w:val="restart"/>
            <w:shd w:val="clear" w:color="auto" w:fill="auto"/>
            <w:tcMar>
              <w:top w:w="0" w:type="dxa"/>
              <w:left w:w="11" w:type="dxa"/>
              <w:bottom w:w="0" w:type="dxa"/>
              <w:right w:w="11" w:type="dxa"/>
            </w:tcMar>
          </w:tcPr>
          <w:p w14:paraId="54B59498" w14:textId="77777777" w:rsidR="007E3213" w:rsidRPr="007E3222" w:rsidRDefault="007E3213" w:rsidP="007E3222">
            <w:pPr>
              <w:spacing w:line="240" w:lineRule="auto"/>
              <w:ind w:firstLine="0"/>
              <w:jc w:val="left"/>
              <w:rPr>
                <w:sz w:val="20"/>
                <w:szCs w:val="20"/>
              </w:rPr>
            </w:pPr>
            <w:r w:rsidRPr="007E3222">
              <w:rPr>
                <w:sz w:val="20"/>
                <w:szCs w:val="20"/>
              </w:rPr>
              <w:t>4. Иные показатели</w:t>
            </w:r>
          </w:p>
        </w:tc>
        <w:tc>
          <w:tcPr>
            <w:tcW w:w="1908" w:type="pct"/>
            <w:shd w:val="clear" w:color="auto" w:fill="auto"/>
            <w:tcMar>
              <w:top w:w="0" w:type="dxa"/>
              <w:left w:w="11" w:type="dxa"/>
              <w:bottom w:w="0" w:type="dxa"/>
              <w:right w:w="11" w:type="dxa"/>
            </w:tcMar>
            <w:vAlign w:val="center"/>
          </w:tcPr>
          <w:p w14:paraId="551271A5" w14:textId="77777777" w:rsidR="007E3213" w:rsidRPr="007E3222" w:rsidRDefault="007E3213" w:rsidP="007E3222">
            <w:pPr>
              <w:autoSpaceDE w:val="0"/>
              <w:autoSpaceDN w:val="0"/>
              <w:adjustRightInd w:val="0"/>
              <w:spacing w:line="240" w:lineRule="auto"/>
              <w:ind w:firstLine="0"/>
              <w:jc w:val="left"/>
              <w:rPr>
                <w:sz w:val="20"/>
                <w:szCs w:val="20"/>
              </w:rPr>
            </w:pPr>
            <w:r w:rsidRPr="007E3222">
              <w:rPr>
                <w:sz w:val="20"/>
                <w:szCs w:val="20"/>
              </w:rPr>
              <w:t xml:space="preserve">1. Удельное энергопотребление на водоподготовку и подачу воды, </w:t>
            </w:r>
            <w:proofErr w:type="spellStart"/>
            <w:r w:rsidRPr="007E3222">
              <w:rPr>
                <w:sz w:val="20"/>
                <w:szCs w:val="20"/>
              </w:rPr>
              <w:t>кВтч</w:t>
            </w:r>
            <w:proofErr w:type="spellEnd"/>
            <w:r w:rsidRPr="007E3222">
              <w:rPr>
                <w:sz w:val="20"/>
                <w:szCs w:val="20"/>
              </w:rPr>
              <w:t>/м</w:t>
            </w:r>
            <w:r w:rsidRPr="007E3222">
              <w:rPr>
                <w:sz w:val="20"/>
                <w:szCs w:val="20"/>
                <w:vertAlign w:val="superscript"/>
              </w:rPr>
              <w:t>3</w:t>
            </w:r>
          </w:p>
        </w:tc>
        <w:tc>
          <w:tcPr>
            <w:tcW w:w="565" w:type="pct"/>
            <w:shd w:val="clear" w:color="auto" w:fill="auto"/>
            <w:tcMar>
              <w:top w:w="0" w:type="dxa"/>
              <w:left w:w="11" w:type="dxa"/>
              <w:bottom w:w="0" w:type="dxa"/>
              <w:right w:w="11" w:type="dxa"/>
            </w:tcMar>
            <w:vAlign w:val="center"/>
          </w:tcPr>
          <w:p w14:paraId="3F9EAC65"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0,7</w:t>
            </w:r>
          </w:p>
        </w:tc>
        <w:tc>
          <w:tcPr>
            <w:tcW w:w="329" w:type="pct"/>
            <w:shd w:val="clear" w:color="auto" w:fill="auto"/>
            <w:tcMar>
              <w:top w:w="0" w:type="dxa"/>
              <w:left w:w="11" w:type="dxa"/>
              <w:bottom w:w="0" w:type="dxa"/>
              <w:right w:w="11" w:type="dxa"/>
            </w:tcMar>
            <w:vAlign w:val="center"/>
          </w:tcPr>
          <w:p w14:paraId="45487648"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0,7</w:t>
            </w:r>
          </w:p>
        </w:tc>
        <w:tc>
          <w:tcPr>
            <w:tcW w:w="329" w:type="pct"/>
            <w:shd w:val="clear" w:color="auto" w:fill="auto"/>
            <w:tcMar>
              <w:top w:w="0" w:type="dxa"/>
              <w:left w:w="11" w:type="dxa"/>
              <w:bottom w:w="0" w:type="dxa"/>
              <w:right w:w="11" w:type="dxa"/>
            </w:tcMar>
            <w:vAlign w:val="center"/>
          </w:tcPr>
          <w:p w14:paraId="07EE8EF6"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0,7</w:t>
            </w:r>
          </w:p>
        </w:tc>
        <w:tc>
          <w:tcPr>
            <w:tcW w:w="329" w:type="pct"/>
            <w:shd w:val="clear" w:color="auto" w:fill="auto"/>
            <w:tcMar>
              <w:top w:w="0" w:type="dxa"/>
              <w:left w:w="11" w:type="dxa"/>
              <w:bottom w:w="0" w:type="dxa"/>
              <w:right w:w="11" w:type="dxa"/>
            </w:tcMar>
            <w:vAlign w:val="center"/>
          </w:tcPr>
          <w:p w14:paraId="65EF2EEF"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0,7</w:t>
            </w:r>
          </w:p>
        </w:tc>
        <w:tc>
          <w:tcPr>
            <w:tcW w:w="325" w:type="pct"/>
            <w:shd w:val="clear" w:color="auto" w:fill="auto"/>
            <w:tcMar>
              <w:left w:w="11" w:type="dxa"/>
              <w:right w:w="11" w:type="dxa"/>
            </w:tcMar>
            <w:vAlign w:val="center"/>
          </w:tcPr>
          <w:p w14:paraId="23E8702D"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0,7</w:t>
            </w:r>
          </w:p>
        </w:tc>
      </w:tr>
      <w:tr w:rsidR="007E3213" w:rsidRPr="007E3222" w14:paraId="2F82CE18" w14:textId="77777777" w:rsidTr="00873B92">
        <w:trPr>
          <w:trHeight w:val="223"/>
        </w:trPr>
        <w:tc>
          <w:tcPr>
            <w:tcW w:w="1216" w:type="pct"/>
            <w:vMerge/>
            <w:shd w:val="clear" w:color="auto" w:fill="auto"/>
            <w:tcMar>
              <w:top w:w="0" w:type="dxa"/>
              <w:left w:w="11" w:type="dxa"/>
              <w:bottom w:w="0" w:type="dxa"/>
              <w:right w:w="11" w:type="dxa"/>
            </w:tcMar>
          </w:tcPr>
          <w:p w14:paraId="326B93B8" w14:textId="77777777" w:rsidR="007E3213" w:rsidRPr="007E3222" w:rsidRDefault="007E3213" w:rsidP="007E3222">
            <w:pPr>
              <w:spacing w:line="240" w:lineRule="auto"/>
              <w:ind w:firstLine="0"/>
              <w:jc w:val="left"/>
              <w:rPr>
                <w:sz w:val="20"/>
                <w:szCs w:val="20"/>
              </w:rPr>
            </w:pPr>
          </w:p>
        </w:tc>
        <w:tc>
          <w:tcPr>
            <w:tcW w:w="1908" w:type="pct"/>
            <w:shd w:val="clear" w:color="auto" w:fill="auto"/>
            <w:tcMar>
              <w:top w:w="0" w:type="dxa"/>
              <w:left w:w="11" w:type="dxa"/>
              <w:bottom w:w="0" w:type="dxa"/>
              <w:right w:w="11" w:type="dxa"/>
            </w:tcMar>
            <w:vAlign w:val="center"/>
          </w:tcPr>
          <w:p w14:paraId="640EC8E4" w14:textId="77777777" w:rsidR="007E3213" w:rsidRPr="007E3222" w:rsidRDefault="007E3213" w:rsidP="007E3222">
            <w:pPr>
              <w:autoSpaceDE w:val="0"/>
              <w:autoSpaceDN w:val="0"/>
              <w:adjustRightInd w:val="0"/>
              <w:spacing w:line="240" w:lineRule="auto"/>
              <w:ind w:firstLine="0"/>
              <w:jc w:val="left"/>
              <w:rPr>
                <w:sz w:val="20"/>
                <w:szCs w:val="20"/>
              </w:rPr>
            </w:pPr>
            <w:r w:rsidRPr="007E3222">
              <w:rPr>
                <w:sz w:val="20"/>
                <w:szCs w:val="20"/>
              </w:rPr>
              <w:t>на водо</w:t>
            </w:r>
            <w:r w:rsidRPr="007E3222">
              <w:rPr>
                <w:sz w:val="20"/>
                <w:szCs w:val="20"/>
              </w:rPr>
              <w:softHyphen/>
              <w:t xml:space="preserve">подготовку – </w:t>
            </w:r>
            <w:proofErr w:type="spellStart"/>
            <w:r w:rsidRPr="007E3222">
              <w:rPr>
                <w:sz w:val="20"/>
                <w:szCs w:val="20"/>
              </w:rPr>
              <w:t>кВтч</w:t>
            </w:r>
            <w:proofErr w:type="spellEnd"/>
            <w:r w:rsidRPr="007E3222">
              <w:rPr>
                <w:sz w:val="20"/>
                <w:szCs w:val="20"/>
              </w:rPr>
              <w:t>/м</w:t>
            </w:r>
            <w:r w:rsidRPr="007E3222">
              <w:rPr>
                <w:sz w:val="20"/>
                <w:szCs w:val="20"/>
                <w:vertAlign w:val="superscript"/>
              </w:rPr>
              <w:t>3</w:t>
            </w:r>
          </w:p>
        </w:tc>
        <w:tc>
          <w:tcPr>
            <w:tcW w:w="565" w:type="pct"/>
            <w:shd w:val="clear" w:color="auto" w:fill="auto"/>
            <w:tcMar>
              <w:top w:w="0" w:type="dxa"/>
              <w:left w:w="11" w:type="dxa"/>
              <w:bottom w:w="0" w:type="dxa"/>
              <w:right w:w="11" w:type="dxa"/>
            </w:tcMar>
            <w:vAlign w:val="center"/>
          </w:tcPr>
          <w:p w14:paraId="263DC4DF"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0,21</w:t>
            </w:r>
          </w:p>
        </w:tc>
        <w:tc>
          <w:tcPr>
            <w:tcW w:w="329" w:type="pct"/>
            <w:shd w:val="clear" w:color="auto" w:fill="auto"/>
            <w:tcMar>
              <w:top w:w="0" w:type="dxa"/>
              <w:left w:w="11" w:type="dxa"/>
              <w:bottom w:w="0" w:type="dxa"/>
              <w:right w:w="11" w:type="dxa"/>
            </w:tcMar>
            <w:vAlign w:val="center"/>
          </w:tcPr>
          <w:p w14:paraId="2AB66406"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0,21</w:t>
            </w:r>
          </w:p>
        </w:tc>
        <w:tc>
          <w:tcPr>
            <w:tcW w:w="329" w:type="pct"/>
            <w:shd w:val="clear" w:color="auto" w:fill="auto"/>
            <w:tcMar>
              <w:top w:w="0" w:type="dxa"/>
              <w:left w:w="11" w:type="dxa"/>
              <w:bottom w:w="0" w:type="dxa"/>
              <w:right w:w="11" w:type="dxa"/>
            </w:tcMar>
            <w:vAlign w:val="center"/>
          </w:tcPr>
          <w:p w14:paraId="3227F8D2"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0,21</w:t>
            </w:r>
          </w:p>
        </w:tc>
        <w:tc>
          <w:tcPr>
            <w:tcW w:w="329" w:type="pct"/>
            <w:shd w:val="clear" w:color="auto" w:fill="auto"/>
            <w:tcMar>
              <w:top w:w="0" w:type="dxa"/>
              <w:left w:w="11" w:type="dxa"/>
              <w:bottom w:w="0" w:type="dxa"/>
              <w:right w:w="11" w:type="dxa"/>
            </w:tcMar>
            <w:vAlign w:val="center"/>
          </w:tcPr>
          <w:p w14:paraId="4281646F"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0,21</w:t>
            </w:r>
          </w:p>
        </w:tc>
        <w:tc>
          <w:tcPr>
            <w:tcW w:w="325" w:type="pct"/>
            <w:shd w:val="clear" w:color="auto" w:fill="auto"/>
            <w:tcMar>
              <w:left w:w="11" w:type="dxa"/>
              <w:right w:w="11" w:type="dxa"/>
            </w:tcMar>
            <w:vAlign w:val="center"/>
          </w:tcPr>
          <w:p w14:paraId="78F6CF7C" w14:textId="77777777" w:rsidR="007E3213" w:rsidRPr="007E3222" w:rsidRDefault="007E3213" w:rsidP="007E3222">
            <w:pPr>
              <w:autoSpaceDE w:val="0"/>
              <w:autoSpaceDN w:val="0"/>
              <w:adjustRightInd w:val="0"/>
              <w:spacing w:line="240" w:lineRule="auto"/>
              <w:ind w:firstLine="0"/>
              <w:jc w:val="center"/>
              <w:rPr>
                <w:sz w:val="20"/>
                <w:szCs w:val="20"/>
              </w:rPr>
            </w:pPr>
            <w:r w:rsidRPr="007E3222">
              <w:rPr>
                <w:sz w:val="20"/>
                <w:szCs w:val="20"/>
              </w:rPr>
              <w:t>0,21</w:t>
            </w:r>
          </w:p>
        </w:tc>
      </w:tr>
    </w:tbl>
    <w:p w14:paraId="482946E9" w14:textId="77777777" w:rsidR="00752D18" w:rsidRPr="001B4333" w:rsidRDefault="00752D18" w:rsidP="00496301">
      <w:pPr>
        <w:ind w:left="567" w:firstLine="0"/>
      </w:pPr>
    </w:p>
    <w:p w14:paraId="72922A77" w14:textId="77777777" w:rsidR="00C317A4" w:rsidRPr="001B4333" w:rsidRDefault="00C317A4" w:rsidP="00496301">
      <w:pPr>
        <w:ind w:left="567" w:firstLine="0"/>
        <w:sectPr w:rsidR="00C317A4" w:rsidRPr="001B4333" w:rsidSect="00FE50E7">
          <w:pgSz w:w="16838" w:h="11906" w:orient="landscape" w:code="9"/>
          <w:pgMar w:top="1418" w:right="1134" w:bottom="851" w:left="1134" w:header="0" w:footer="0" w:gutter="0"/>
          <w:cols w:space="708"/>
          <w:docGrid w:linePitch="360"/>
        </w:sectPr>
      </w:pPr>
    </w:p>
    <w:p w14:paraId="6C73FE8E" w14:textId="77777777" w:rsidR="00441DA2" w:rsidRPr="001B4333" w:rsidRDefault="00441DA2" w:rsidP="009A4402">
      <w:pPr>
        <w:pStyle w:val="1"/>
      </w:pPr>
      <w:bookmarkStart w:id="105" w:name="_Toc55054410"/>
      <w:r w:rsidRPr="001B4333">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5"/>
    </w:p>
    <w:p w14:paraId="38F97A02" w14:textId="77777777" w:rsidR="00C1576F" w:rsidRPr="00FF68D9" w:rsidRDefault="00C1576F" w:rsidP="00C1576F">
      <w:r w:rsidRPr="00FF68D9">
        <w:t xml:space="preserve">Сведения об объекте, имеющем признаки бесхозяйного, могут поступать: </w:t>
      </w:r>
    </w:p>
    <w:p w14:paraId="55CA7245" w14:textId="77777777" w:rsidR="00C1576F" w:rsidRPr="00FF68D9" w:rsidRDefault="00C1576F" w:rsidP="00D805B4">
      <w:pPr>
        <w:pStyle w:val="af5"/>
        <w:numPr>
          <w:ilvl w:val="0"/>
          <w:numId w:val="18"/>
        </w:numPr>
        <w:spacing w:after="120"/>
        <w:ind w:left="993"/>
      </w:pPr>
      <w:r w:rsidRPr="00FF68D9">
        <w:t xml:space="preserve">от исполнительных органов государственной власти Российской Федерации; </w:t>
      </w:r>
    </w:p>
    <w:p w14:paraId="528EAF36" w14:textId="77777777" w:rsidR="00C1576F" w:rsidRPr="00FF68D9" w:rsidRDefault="00C1576F" w:rsidP="00D805B4">
      <w:pPr>
        <w:pStyle w:val="af5"/>
        <w:numPr>
          <w:ilvl w:val="0"/>
          <w:numId w:val="18"/>
        </w:numPr>
        <w:spacing w:after="120"/>
        <w:ind w:left="993"/>
      </w:pPr>
      <w:r w:rsidRPr="00FF68D9">
        <w:t xml:space="preserve">субъектов Российской Федерации; </w:t>
      </w:r>
    </w:p>
    <w:p w14:paraId="46E484E8" w14:textId="77777777" w:rsidR="00C1576F" w:rsidRPr="00FF68D9" w:rsidRDefault="00C1576F" w:rsidP="00D805B4">
      <w:pPr>
        <w:pStyle w:val="af5"/>
        <w:numPr>
          <w:ilvl w:val="0"/>
          <w:numId w:val="18"/>
        </w:numPr>
        <w:spacing w:after="120"/>
        <w:ind w:left="993"/>
      </w:pPr>
      <w:r w:rsidRPr="00FF68D9">
        <w:t xml:space="preserve">органов местного самоуправления; </w:t>
      </w:r>
    </w:p>
    <w:p w14:paraId="47CB8D66" w14:textId="77777777" w:rsidR="00C1576F" w:rsidRPr="00FF68D9" w:rsidRDefault="00C1576F" w:rsidP="00D805B4">
      <w:pPr>
        <w:pStyle w:val="af5"/>
        <w:numPr>
          <w:ilvl w:val="0"/>
          <w:numId w:val="18"/>
        </w:numPr>
        <w:spacing w:after="120"/>
        <w:ind w:left="993"/>
      </w:pPr>
      <w:r w:rsidRPr="00FF68D9">
        <w:t xml:space="preserve">на основании заявлений юридических и физических лиц; </w:t>
      </w:r>
    </w:p>
    <w:p w14:paraId="66FC6914" w14:textId="77777777" w:rsidR="00C1576F" w:rsidRPr="00FF68D9" w:rsidRDefault="00C1576F" w:rsidP="00D805B4">
      <w:pPr>
        <w:pStyle w:val="af5"/>
        <w:numPr>
          <w:ilvl w:val="0"/>
          <w:numId w:val="18"/>
        </w:numPr>
        <w:spacing w:after="120"/>
        <w:ind w:left="993"/>
      </w:pPr>
      <w:r w:rsidRPr="00FF68D9">
        <w:t>выявляться в ходе осуществления технического обследования централизованных систем.</w:t>
      </w:r>
    </w:p>
    <w:p w14:paraId="7C581B19" w14:textId="77777777" w:rsidR="00C1576F" w:rsidRPr="00E778FA" w:rsidRDefault="00C1576F" w:rsidP="00C1576F">
      <w:bookmarkStart w:id="106" w:name="sub_1403"/>
      <w:r w:rsidRPr="00E778FA">
        <w:t>Согласно Ф</w:t>
      </w:r>
      <w:r>
        <w:t xml:space="preserve">едерального закона от </w:t>
      </w:r>
      <w:r w:rsidRPr="00FF68D9">
        <w:t>07.12.2011</w:t>
      </w:r>
      <w:r w:rsidRPr="00E778FA">
        <w:t xml:space="preserve"> № 416</w:t>
      </w:r>
      <w:r>
        <w:t>-ФЗ</w:t>
      </w:r>
      <w:r w:rsidRPr="00E778FA">
        <w:t xml:space="preserve"> «О водоснабжении и водоотведении», в случае выявления бесхозяйных объектов централизованных систем водоснабжения, в том числе сетей водоснабжения и скважин, эксплуатация таких объектов осуществляется гарантирующей организацией либо организацией, которая осуществляет водоснабжение, сети водоснабжения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bookmarkEnd w:id="106"/>
    <w:p w14:paraId="5B14916E" w14:textId="77777777" w:rsidR="00C1576F" w:rsidRPr="00E778FA" w:rsidRDefault="00C1576F" w:rsidP="00C1576F">
      <w:r w:rsidRPr="00E778FA">
        <w:t>Расходы организации, осуществляющей водоснабжение,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14:paraId="3F1C12D6" w14:textId="77777777" w:rsidR="00C1576F" w:rsidRDefault="00C1576F" w:rsidP="00C1576F">
      <w:r>
        <w:t>Б</w:t>
      </w:r>
      <w:r w:rsidRPr="00A37969">
        <w:t>есхозяйны</w:t>
      </w:r>
      <w:r>
        <w:t>е</w:t>
      </w:r>
      <w:r w:rsidRPr="00A37969">
        <w:t xml:space="preserve"> объект</w:t>
      </w:r>
      <w:r>
        <w:t>ы</w:t>
      </w:r>
      <w:r w:rsidRPr="00A37969">
        <w:t xml:space="preserve"> централ</w:t>
      </w:r>
      <w:r>
        <w:t xml:space="preserve">изованных систем водоснабжения </w:t>
      </w:r>
      <w:r w:rsidR="007E3222">
        <w:t>отсутствуют</w:t>
      </w:r>
    </w:p>
    <w:p w14:paraId="330B6878" w14:textId="77777777" w:rsidR="003010B7" w:rsidRDefault="003010B7" w:rsidP="00C1576F"/>
    <w:p w14:paraId="57B39D6F" w14:textId="77777777" w:rsidR="000151E3" w:rsidRPr="001B4333" w:rsidRDefault="000151E3" w:rsidP="00C1576F">
      <w:pPr>
        <w:pageBreakBefore/>
      </w:pPr>
    </w:p>
    <w:p w14:paraId="20AB7D00" w14:textId="77777777" w:rsidR="000151E3" w:rsidRPr="001B4333" w:rsidRDefault="000151E3" w:rsidP="000151E3"/>
    <w:p w14:paraId="6DE71C06" w14:textId="77777777" w:rsidR="000151E3" w:rsidRPr="001B4333" w:rsidRDefault="000151E3" w:rsidP="000151E3"/>
    <w:p w14:paraId="562B06C4" w14:textId="77777777" w:rsidR="000151E3" w:rsidRPr="001B4333" w:rsidRDefault="000151E3" w:rsidP="000151E3"/>
    <w:p w14:paraId="4BAF7F52" w14:textId="77777777" w:rsidR="000151E3" w:rsidRPr="001B4333" w:rsidRDefault="000151E3" w:rsidP="000151E3"/>
    <w:p w14:paraId="26B438C5" w14:textId="77777777" w:rsidR="000151E3" w:rsidRPr="001B4333" w:rsidRDefault="000151E3" w:rsidP="000151E3"/>
    <w:p w14:paraId="6AF29815" w14:textId="77777777" w:rsidR="000151E3" w:rsidRPr="001B4333" w:rsidRDefault="000151E3" w:rsidP="000151E3"/>
    <w:p w14:paraId="77C15882" w14:textId="77777777" w:rsidR="000151E3" w:rsidRPr="001B4333" w:rsidRDefault="000151E3" w:rsidP="000151E3"/>
    <w:p w14:paraId="4F6D6F3B" w14:textId="77777777" w:rsidR="000151E3" w:rsidRPr="001B4333" w:rsidRDefault="000151E3" w:rsidP="000151E3"/>
    <w:p w14:paraId="34511BF3" w14:textId="77777777" w:rsidR="000151E3" w:rsidRPr="001B4333" w:rsidRDefault="000151E3" w:rsidP="000151E3"/>
    <w:p w14:paraId="26AA1A3D" w14:textId="77777777" w:rsidR="000151E3" w:rsidRPr="001B4333" w:rsidRDefault="000151E3" w:rsidP="000151E3"/>
    <w:p w14:paraId="66BD4B48" w14:textId="77777777" w:rsidR="000151E3" w:rsidRPr="001B4333" w:rsidRDefault="000151E3" w:rsidP="000151E3"/>
    <w:p w14:paraId="06FE010C" w14:textId="77777777" w:rsidR="000151E3" w:rsidRPr="001B4333" w:rsidRDefault="000151E3" w:rsidP="000151E3"/>
    <w:p w14:paraId="597ACE73" w14:textId="77777777" w:rsidR="000151E3" w:rsidRPr="001B4333" w:rsidRDefault="000151E3" w:rsidP="000151E3"/>
    <w:p w14:paraId="574EE83E" w14:textId="77777777" w:rsidR="000151E3" w:rsidRPr="001B4333" w:rsidRDefault="000151E3" w:rsidP="000151E3"/>
    <w:p w14:paraId="093083E5" w14:textId="77777777" w:rsidR="000151E3" w:rsidRPr="001B4333" w:rsidRDefault="000151E3" w:rsidP="000151E3"/>
    <w:p w14:paraId="254094DA" w14:textId="77777777" w:rsidR="000151E3" w:rsidRPr="001B4333" w:rsidRDefault="000151E3" w:rsidP="000151E3"/>
    <w:p w14:paraId="399B2C90" w14:textId="77777777" w:rsidR="000151E3" w:rsidRPr="001B4333" w:rsidRDefault="000151E3" w:rsidP="000151E3"/>
    <w:p w14:paraId="11096117" w14:textId="77777777" w:rsidR="0016098F" w:rsidRPr="001B4333" w:rsidRDefault="003010B7" w:rsidP="00C1576F">
      <w:pPr>
        <w:pStyle w:val="1"/>
        <w:pageBreakBefore w:val="0"/>
        <w:numPr>
          <w:ilvl w:val="0"/>
          <w:numId w:val="0"/>
        </w:numPr>
        <w:ind w:left="284" w:right="284"/>
        <w:jc w:val="center"/>
        <w:rPr>
          <w:sz w:val="36"/>
          <w:szCs w:val="36"/>
        </w:rPr>
      </w:pPr>
      <w:bookmarkStart w:id="107" w:name="_Toc55054411"/>
      <w:r w:rsidRPr="001B4333">
        <w:rPr>
          <w:sz w:val="36"/>
          <w:szCs w:val="36"/>
        </w:rPr>
        <w:t xml:space="preserve">ГЛАВА 2. СХЕМА ВОДООТВЕДЕНИЯ </w:t>
      </w:r>
      <w:r w:rsidR="00A7149D">
        <w:rPr>
          <w:sz w:val="36"/>
          <w:szCs w:val="36"/>
        </w:rPr>
        <w:t>УСТЬ-ДОНЕЦКОГО ГОРОДСКОГО ПОСЕЛЕНИЯ</w:t>
      </w:r>
      <w:bookmarkEnd w:id="107"/>
    </w:p>
    <w:p w14:paraId="2FDE5B7D" w14:textId="77777777" w:rsidR="007B64EE" w:rsidRPr="001B4333" w:rsidRDefault="007B64EE" w:rsidP="00143FAE"/>
    <w:p w14:paraId="0068A3BB" w14:textId="77777777" w:rsidR="007B64EE" w:rsidRDefault="007C48EA" w:rsidP="007C48EA">
      <w:pPr>
        <w:pStyle w:val="1"/>
        <w:numPr>
          <w:ilvl w:val="0"/>
          <w:numId w:val="0"/>
        </w:numPr>
      </w:pPr>
      <w:bookmarkStart w:id="108" w:name="_Toc55054412"/>
      <w:bookmarkStart w:id="109" w:name="_Toc375685085"/>
      <w:r w:rsidRPr="001B4333">
        <w:lastRenderedPageBreak/>
        <w:t xml:space="preserve">2.1. </w:t>
      </w:r>
      <w:r w:rsidR="006179F6" w:rsidRPr="001B4333">
        <w:t>СУЩЕСТВУЮЩЕЕ ПОЛОЖЕНИЕ В СФЕРЕ ВОДООТВЕДЕНИЯ ПОСЕЛЕНИЯ</w:t>
      </w:r>
      <w:bookmarkEnd w:id="108"/>
    </w:p>
    <w:p w14:paraId="495DDDD4" w14:textId="77777777" w:rsidR="00396DBE" w:rsidRDefault="00396DBE" w:rsidP="00396DBE">
      <w:r>
        <w:t>Система водоотведения сложит для сбора, отведения сточных вод от населения и предприятий р.п. Усть-Донецкий и перекачки их на очистные сооружения канализации, где они проходят полную биологическую очистку.</w:t>
      </w:r>
    </w:p>
    <w:p w14:paraId="3113DDE4" w14:textId="77777777" w:rsidR="00396DBE" w:rsidRDefault="00396DBE" w:rsidP="00396DBE">
      <w:r>
        <w:t>Очистные сооружения канализации р.п. Усть-Донецкий построены в середине 80-х годов по проекту, разработанному институтом «</w:t>
      </w:r>
      <w:proofErr w:type="spellStart"/>
      <w:r>
        <w:t>Росгидроводпром</w:t>
      </w:r>
      <w:proofErr w:type="spellEnd"/>
      <w:r>
        <w:t xml:space="preserve">» по типовому проекту 902-2260 1974 г. В 2002 году ООО НПЛ «Экология» г. Ростов-на-Дону разработан проект реконструкции ОСК. Год ввода объекта в эксплуатацию после реконструкции - 2004. Проектная мощность: 7,0 </w:t>
      </w:r>
      <w:proofErr w:type="spellStart"/>
      <w:r>
        <w:t>тыс</w:t>
      </w:r>
      <w:proofErr w:type="spellEnd"/>
      <w:r>
        <w:t xml:space="preserve"> м</w:t>
      </w:r>
      <w:r w:rsidRPr="00396DBE">
        <w:rPr>
          <w:vertAlign w:val="superscript"/>
        </w:rPr>
        <w:t>3</w:t>
      </w:r>
      <w:r>
        <w:t>/</w:t>
      </w:r>
      <w:proofErr w:type="spellStart"/>
      <w:r>
        <w:t>сут</w:t>
      </w:r>
      <w:proofErr w:type="spellEnd"/>
      <w:r>
        <w:t>.</w:t>
      </w:r>
    </w:p>
    <w:p w14:paraId="62344DD1" w14:textId="77777777" w:rsidR="00441DA2" w:rsidRPr="001B4333" w:rsidRDefault="007C48EA" w:rsidP="007C48EA">
      <w:pPr>
        <w:pStyle w:val="3"/>
        <w:numPr>
          <w:ilvl w:val="0"/>
          <w:numId w:val="0"/>
        </w:numPr>
        <w:rPr>
          <w:rFonts w:eastAsia="TimesNewRomanPS-BoldMT"/>
        </w:rPr>
      </w:pPr>
      <w:bookmarkStart w:id="110" w:name="_Toc375685086"/>
      <w:bookmarkStart w:id="111" w:name="_Toc55054413"/>
      <w:bookmarkEnd w:id="109"/>
      <w:r w:rsidRPr="001B4333">
        <w:rPr>
          <w:rFonts w:eastAsia="TimesNewRomanPS-BoldMT"/>
        </w:rPr>
        <w:t xml:space="preserve">2.1.1. </w:t>
      </w:r>
      <w:r w:rsidR="00441DA2" w:rsidRPr="001B4333">
        <w:rPr>
          <w:rFonts w:eastAsia="TimesNewRomanPS-BoldMT"/>
        </w:rPr>
        <w:t>Описание структуры системы сбора, очистки и отведения сточных вод на территории поселения и деление территории на эксплуатационные зоны</w:t>
      </w:r>
      <w:bookmarkEnd w:id="110"/>
      <w:bookmarkEnd w:id="111"/>
    </w:p>
    <w:p w14:paraId="0B9A2A8A" w14:textId="77777777" w:rsidR="00396DBE" w:rsidRDefault="00396DBE" w:rsidP="00396DBE">
      <w:pPr>
        <w:ind w:firstLine="709"/>
        <w:rPr>
          <w:szCs w:val="28"/>
        </w:rPr>
      </w:pPr>
      <w:r w:rsidRPr="0006612B">
        <w:rPr>
          <w:szCs w:val="28"/>
        </w:rPr>
        <w:t>Сточные воды от канализованных объектов р.п. Усть-Донецкий по уличным коллекторам (</w:t>
      </w:r>
      <w:r>
        <w:rPr>
          <w:szCs w:val="28"/>
        </w:rPr>
        <w:t>Ø</w:t>
      </w:r>
      <w:r w:rsidRPr="0006612B">
        <w:rPr>
          <w:szCs w:val="28"/>
        </w:rPr>
        <w:t xml:space="preserve"> 100, 150, </w:t>
      </w:r>
      <w:smartTag w:uri="urn:schemas-microsoft-com:office:smarttags" w:element="metricconverter">
        <w:smartTagPr>
          <w:attr w:name="ProductID" w:val="200 мм"/>
        </w:smartTagPr>
        <w:r w:rsidRPr="0006612B">
          <w:rPr>
            <w:szCs w:val="28"/>
          </w:rPr>
          <w:t>200 мм</w:t>
        </w:r>
      </w:smartTag>
      <w:r w:rsidRPr="0006612B">
        <w:rPr>
          <w:szCs w:val="28"/>
        </w:rPr>
        <w:t xml:space="preserve"> керамика, чугун, асбестоцемент) самотеком поступают в приемный резервуар канализационной насосной станции.</w:t>
      </w:r>
      <w:r>
        <w:rPr>
          <w:szCs w:val="28"/>
        </w:rPr>
        <w:t xml:space="preserve"> </w:t>
      </w:r>
      <w:r w:rsidRPr="0006612B">
        <w:rPr>
          <w:szCs w:val="28"/>
        </w:rPr>
        <w:t>От ГКНС по двум напорным коллекторам (</w:t>
      </w:r>
      <w:r>
        <w:rPr>
          <w:szCs w:val="28"/>
        </w:rPr>
        <w:t>Ø</w:t>
      </w:r>
      <w:r w:rsidRPr="0006612B">
        <w:rPr>
          <w:szCs w:val="28"/>
        </w:rPr>
        <w:t xml:space="preserve"> </w:t>
      </w:r>
      <w:smartTag w:uri="urn:schemas-microsoft-com:office:smarttags" w:element="metricconverter">
        <w:smartTagPr>
          <w:attr w:name="ProductID" w:val="300 мм"/>
        </w:smartTagPr>
        <w:r w:rsidRPr="0006612B">
          <w:rPr>
            <w:szCs w:val="28"/>
          </w:rPr>
          <w:t>300</w:t>
        </w:r>
        <w:r>
          <w:rPr>
            <w:szCs w:val="28"/>
          </w:rPr>
          <w:t xml:space="preserve"> мм</w:t>
        </w:r>
      </w:smartTag>
      <w:r w:rsidRPr="0006612B">
        <w:rPr>
          <w:szCs w:val="28"/>
        </w:rPr>
        <w:t>, чугун) сточные воды поступают на ОСК.</w:t>
      </w:r>
    </w:p>
    <w:p w14:paraId="345E9AEB" w14:textId="77777777" w:rsidR="00396DBE" w:rsidRDefault="00396DBE" w:rsidP="00396DBE">
      <w:pPr>
        <w:ind w:firstLine="709"/>
        <w:rPr>
          <w:szCs w:val="28"/>
        </w:rPr>
      </w:pPr>
      <w:r>
        <w:rPr>
          <w:szCs w:val="28"/>
        </w:rPr>
        <w:t xml:space="preserve">Сброс сточных вод осуществляется в реку Сухой Донец на </w:t>
      </w:r>
      <w:smartTag w:uri="urn:schemas-microsoft-com:office:smarttags" w:element="metricconverter">
        <w:smartTagPr>
          <w:attr w:name="ProductID" w:val="23 км"/>
        </w:smartTagPr>
        <w:r>
          <w:rPr>
            <w:szCs w:val="28"/>
          </w:rPr>
          <w:t>23 км</w:t>
        </w:r>
      </w:smartTag>
      <w:r>
        <w:rPr>
          <w:szCs w:val="28"/>
        </w:rPr>
        <w:t xml:space="preserve"> от устья, АЗО ДОН 157. Географические координаты местоположения выпуска сточных вод 47</w:t>
      </w:r>
      <w:r>
        <w:rPr>
          <w:szCs w:val="28"/>
          <w:vertAlign w:val="superscript"/>
        </w:rPr>
        <w:t>0</w:t>
      </w:r>
      <w:r>
        <w:rPr>
          <w:szCs w:val="28"/>
        </w:rPr>
        <w:t xml:space="preserve"> </w:t>
      </w:r>
      <w:smartTag w:uri="urn:schemas-microsoft-com:office:smarttags" w:element="metricconverter">
        <w:smartTagPr>
          <w:attr w:name="ProductID" w:val="38’"/>
        </w:smartTagPr>
        <w:r>
          <w:rPr>
            <w:szCs w:val="28"/>
          </w:rPr>
          <w:t>38</w:t>
        </w:r>
        <w:r w:rsidRPr="00E126C6">
          <w:rPr>
            <w:szCs w:val="28"/>
          </w:rPr>
          <w:t>’</w:t>
        </w:r>
      </w:smartTag>
      <w:r w:rsidRPr="00E126C6">
        <w:rPr>
          <w:szCs w:val="28"/>
        </w:rPr>
        <w:t xml:space="preserve"> </w:t>
      </w:r>
      <w:smartTag w:uri="urn:schemas-microsoft-com:office:smarttags" w:element="metricconverter">
        <w:smartTagPr>
          <w:attr w:name="ProductID" w:val="59”"/>
        </w:smartTagPr>
        <w:r>
          <w:rPr>
            <w:szCs w:val="28"/>
          </w:rPr>
          <w:t>59</w:t>
        </w:r>
        <w:r w:rsidRPr="00E126C6">
          <w:rPr>
            <w:szCs w:val="28"/>
          </w:rPr>
          <w:t>”</w:t>
        </w:r>
      </w:smartTag>
      <w:r>
        <w:rPr>
          <w:szCs w:val="28"/>
        </w:rPr>
        <w:t xml:space="preserve"> СШ, 40</w:t>
      </w:r>
      <w:r>
        <w:rPr>
          <w:szCs w:val="28"/>
          <w:vertAlign w:val="superscript"/>
        </w:rPr>
        <w:t>0</w:t>
      </w:r>
      <w:r>
        <w:rPr>
          <w:szCs w:val="28"/>
        </w:rPr>
        <w:t xml:space="preserve"> </w:t>
      </w:r>
      <w:smartTag w:uri="urn:schemas-microsoft-com:office:smarttags" w:element="metricconverter">
        <w:smartTagPr>
          <w:attr w:name="ProductID" w:val="49’"/>
        </w:smartTagPr>
        <w:r>
          <w:rPr>
            <w:szCs w:val="28"/>
          </w:rPr>
          <w:t>49</w:t>
        </w:r>
        <w:r w:rsidRPr="00E126C6">
          <w:rPr>
            <w:szCs w:val="28"/>
          </w:rPr>
          <w:t>’</w:t>
        </w:r>
      </w:smartTag>
      <w:r w:rsidRPr="00E126C6">
        <w:rPr>
          <w:szCs w:val="28"/>
        </w:rPr>
        <w:t xml:space="preserve"> </w:t>
      </w:r>
      <w:smartTag w:uri="urn:schemas-microsoft-com:office:smarttags" w:element="metricconverter">
        <w:smartTagPr>
          <w:attr w:name="ProductID" w:val="13”"/>
        </w:smartTagPr>
        <w:r>
          <w:rPr>
            <w:szCs w:val="28"/>
          </w:rPr>
          <w:t>13</w:t>
        </w:r>
        <w:r w:rsidRPr="00E126C6">
          <w:rPr>
            <w:szCs w:val="28"/>
          </w:rPr>
          <w:t>”</w:t>
        </w:r>
      </w:smartTag>
      <w:r>
        <w:rPr>
          <w:szCs w:val="28"/>
        </w:rPr>
        <w:t xml:space="preserve"> ВД.</w:t>
      </w:r>
    </w:p>
    <w:p w14:paraId="2C69F859" w14:textId="77777777" w:rsidR="00396DBE" w:rsidRPr="002E2634" w:rsidRDefault="00396DBE" w:rsidP="00396DBE">
      <w:pPr>
        <w:ind w:firstLine="709"/>
        <w:rPr>
          <w:szCs w:val="28"/>
        </w:rPr>
      </w:pPr>
      <w:r>
        <w:rPr>
          <w:szCs w:val="28"/>
        </w:rPr>
        <w:t xml:space="preserve">Нормативный объем сбрасываемых сточных вод составляет: 789300,0 </w:t>
      </w:r>
      <w:r w:rsidRPr="002E2634">
        <w:rPr>
          <w:szCs w:val="28"/>
        </w:rPr>
        <w:t>м</w:t>
      </w:r>
      <w:r w:rsidRPr="002E2634">
        <w:rPr>
          <w:szCs w:val="28"/>
          <w:vertAlign w:val="superscript"/>
        </w:rPr>
        <w:t>3</w:t>
      </w:r>
      <w:r w:rsidRPr="002E2634">
        <w:rPr>
          <w:szCs w:val="28"/>
        </w:rPr>
        <w:t xml:space="preserve">/год, 2162,47 </w:t>
      </w:r>
      <w:r>
        <w:rPr>
          <w:szCs w:val="28"/>
        </w:rPr>
        <w:t>м</w:t>
      </w:r>
      <w:r w:rsidRPr="002E2634">
        <w:rPr>
          <w:szCs w:val="28"/>
          <w:vertAlign w:val="superscript"/>
        </w:rPr>
        <w:t>3</w:t>
      </w:r>
      <w:r w:rsidRPr="002E2634">
        <w:rPr>
          <w:szCs w:val="28"/>
        </w:rPr>
        <w:t>/сутки, 90,1 м</w:t>
      </w:r>
      <w:r w:rsidRPr="002E2634">
        <w:rPr>
          <w:szCs w:val="28"/>
          <w:vertAlign w:val="superscript"/>
        </w:rPr>
        <w:t>3</w:t>
      </w:r>
      <w:r w:rsidRPr="002E2634">
        <w:rPr>
          <w:szCs w:val="28"/>
        </w:rPr>
        <w:t>/час, 0,025 м</w:t>
      </w:r>
      <w:r w:rsidRPr="002E2634">
        <w:rPr>
          <w:szCs w:val="28"/>
          <w:vertAlign w:val="superscript"/>
        </w:rPr>
        <w:t>3</w:t>
      </w:r>
      <w:r w:rsidRPr="002E2634">
        <w:rPr>
          <w:szCs w:val="28"/>
        </w:rPr>
        <w:t>/с</w:t>
      </w:r>
      <w:r>
        <w:rPr>
          <w:szCs w:val="28"/>
        </w:rPr>
        <w:t>.</w:t>
      </w:r>
    </w:p>
    <w:p w14:paraId="7869330A" w14:textId="77777777" w:rsidR="00396DBE" w:rsidRPr="003D7AE2" w:rsidRDefault="00396DBE" w:rsidP="00396DBE">
      <w:pPr>
        <w:ind w:firstLine="709"/>
        <w:rPr>
          <w:szCs w:val="28"/>
        </w:rPr>
      </w:pPr>
      <w:r w:rsidRPr="003D7AE2">
        <w:rPr>
          <w:szCs w:val="28"/>
        </w:rPr>
        <w:t xml:space="preserve">В состав очистных сооружений канализации </w:t>
      </w:r>
      <w:r>
        <w:rPr>
          <w:szCs w:val="28"/>
        </w:rPr>
        <w:t>р.п.</w:t>
      </w:r>
      <w:r w:rsidRPr="003D7AE2">
        <w:rPr>
          <w:szCs w:val="28"/>
        </w:rPr>
        <w:t xml:space="preserve"> Усть-Донецкий входят:</w:t>
      </w:r>
    </w:p>
    <w:p w14:paraId="76D7F620" w14:textId="77777777" w:rsidR="00396DBE" w:rsidRPr="003D7AE2" w:rsidRDefault="00396DBE" w:rsidP="00396DBE">
      <w:pPr>
        <w:ind w:firstLine="709"/>
        <w:rPr>
          <w:szCs w:val="28"/>
        </w:rPr>
      </w:pPr>
      <w:r w:rsidRPr="003D7AE2">
        <w:rPr>
          <w:szCs w:val="28"/>
        </w:rPr>
        <w:t>1. Блок основных технологических сооружений:</w:t>
      </w:r>
    </w:p>
    <w:p w14:paraId="560A0E41" w14:textId="77777777" w:rsidR="00396DBE" w:rsidRPr="00CE2CD2" w:rsidRDefault="00396DBE" w:rsidP="00CE2CD2">
      <w:pPr>
        <w:pStyle w:val="af5"/>
        <w:numPr>
          <w:ilvl w:val="0"/>
          <w:numId w:val="29"/>
        </w:numPr>
        <w:rPr>
          <w:szCs w:val="28"/>
        </w:rPr>
      </w:pPr>
      <w:r w:rsidRPr="00CE2CD2">
        <w:rPr>
          <w:szCs w:val="28"/>
        </w:rPr>
        <w:t>- устройства фильтрующие самоочищающиеся (УФС) - 8 решеток;</w:t>
      </w:r>
    </w:p>
    <w:p w14:paraId="5AD1AB5A" w14:textId="77777777" w:rsidR="00396DBE" w:rsidRPr="00CE2CD2" w:rsidRDefault="00396DBE" w:rsidP="00CE2CD2">
      <w:pPr>
        <w:pStyle w:val="af5"/>
        <w:numPr>
          <w:ilvl w:val="0"/>
          <w:numId w:val="29"/>
        </w:numPr>
        <w:rPr>
          <w:szCs w:val="28"/>
        </w:rPr>
      </w:pPr>
      <w:r w:rsidRPr="00CE2CD2">
        <w:rPr>
          <w:szCs w:val="28"/>
        </w:rPr>
        <w:t>- тангенциальная песколовка;</w:t>
      </w:r>
    </w:p>
    <w:p w14:paraId="38A7906F" w14:textId="77777777" w:rsidR="00396DBE" w:rsidRPr="00CE2CD2" w:rsidRDefault="00396DBE" w:rsidP="00CE2CD2">
      <w:pPr>
        <w:pStyle w:val="af5"/>
        <w:numPr>
          <w:ilvl w:val="0"/>
          <w:numId w:val="29"/>
        </w:numPr>
        <w:rPr>
          <w:szCs w:val="28"/>
        </w:rPr>
      </w:pPr>
      <w:r w:rsidRPr="00CE2CD2">
        <w:rPr>
          <w:szCs w:val="28"/>
        </w:rPr>
        <w:t xml:space="preserve">- первичные отстойники - 2 </w:t>
      </w:r>
      <w:proofErr w:type="spellStart"/>
      <w:r w:rsidRPr="00CE2CD2">
        <w:rPr>
          <w:szCs w:val="28"/>
        </w:rPr>
        <w:t>шт</w:t>
      </w:r>
      <w:proofErr w:type="spellEnd"/>
      <w:r w:rsidRPr="00CE2CD2">
        <w:rPr>
          <w:szCs w:val="28"/>
        </w:rPr>
        <w:t>;</w:t>
      </w:r>
    </w:p>
    <w:p w14:paraId="0F5CCC04" w14:textId="77777777" w:rsidR="00396DBE" w:rsidRPr="00CE2CD2" w:rsidRDefault="00396DBE" w:rsidP="00CE2CD2">
      <w:pPr>
        <w:pStyle w:val="af5"/>
        <w:numPr>
          <w:ilvl w:val="0"/>
          <w:numId w:val="29"/>
        </w:numPr>
        <w:rPr>
          <w:szCs w:val="28"/>
        </w:rPr>
      </w:pPr>
      <w:r w:rsidRPr="00CE2CD2">
        <w:rPr>
          <w:szCs w:val="28"/>
        </w:rPr>
        <w:t xml:space="preserve">- анаэробная зона - 2 </w:t>
      </w:r>
      <w:proofErr w:type="spellStart"/>
      <w:r w:rsidRPr="00CE2CD2">
        <w:rPr>
          <w:szCs w:val="28"/>
        </w:rPr>
        <w:t>шт</w:t>
      </w:r>
      <w:proofErr w:type="spellEnd"/>
      <w:r w:rsidRPr="00CE2CD2">
        <w:rPr>
          <w:szCs w:val="28"/>
        </w:rPr>
        <w:t>;</w:t>
      </w:r>
    </w:p>
    <w:p w14:paraId="760B792F" w14:textId="77777777" w:rsidR="00396DBE" w:rsidRPr="00CE2CD2" w:rsidRDefault="00396DBE" w:rsidP="00CE2CD2">
      <w:pPr>
        <w:pStyle w:val="af5"/>
        <w:numPr>
          <w:ilvl w:val="0"/>
          <w:numId w:val="29"/>
        </w:numPr>
        <w:rPr>
          <w:szCs w:val="28"/>
        </w:rPr>
      </w:pPr>
      <w:r w:rsidRPr="00CE2CD2">
        <w:rPr>
          <w:szCs w:val="28"/>
        </w:rPr>
        <w:t xml:space="preserve">- </w:t>
      </w:r>
      <w:proofErr w:type="spellStart"/>
      <w:r w:rsidRPr="00CE2CD2">
        <w:rPr>
          <w:szCs w:val="28"/>
        </w:rPr>
        <w:t>аноксидная</w:t>
      </w:r>
      <w:proofErr w:type="spellEnd"/>
      <w:r w:rsidRPr="00CE2CD2">
        <w:rPr>
          <w:szCs w:val="28"/>
        </w:rPr>
        <w:t xml:space="preserve"> зона - 3 </w:t>
      </w:r>
      <w:proofErr w:type="spellStart"/>
      <w:r w:rsidRPr="00CE2CD2">
        <w:rPr>
          <w:szCs w:val="28"/>
        </w:rPr>
        <w:t>шт</w:t>
      </w:r>
      <w:proofErr w:type="spellEnd"/>
      <w:r w:rsidRPr="00CE2CD2">
        <w:rPr>
          <w:szCs w:val="28"/>
        </w:rPr>
        <w:t>;</w:t>
      </w:r>
    </w:p>
    <w:p w14:paraId="31350812" w14:textId="77777777" w:rsidR="00396DBE" w:rsidRPr="00CE2CD2" w:rsidRDefault="00396DBE" w:rsidP="00CE2CD2">
      <w:pPr>
        <w:pStyle w:val="af5"/>
        <w:numPr>
          <w:ilvl w:val="0"/>
          <w:numId w:val="29"/>
        </w:numPr>
        <w:rPr>
          <w:szCs w:val="28"/>
        </w:rPr>
      </w:pPr>
      <w:r w:rsidRPr="00CE2CD2">
        <w:rPr>
          <w:szCs w:val="28"/>
        </w:rPr>
        <w:t xml:space="preserve">- </w:t>
      </w:r>
      <w:proofErr w:type="spellStart"/>
      <w:r w:rsidRPr="00CE2CD2">
        <w:rPr>
          <w:szCs w:val="28"/>
        </w:rPr>
        <w:t>аэротенк-нитрификатор</w:t>
      </w:r>
      <w:proofErr w:type="spellEnd"/>
      <w:r w:rsidRPr="00CE2CD2">
        <w:rPr>
          <w:szCs w:val="28"/>
        </w:rPr>
        <w:t xml:space="preserve"> - 4 </w:t>
      </w:r>
      <w:proofErr w:type="spellStart"/>
      <w:r w:rsidRPr="00CE2CD2">
        <w:rPr>
          <w:szCs w:val="28"/>
        </w:rPr>
        <w:t>шт</w:t>
      </w:r>
      <w:proofErr w:type="spellEnd"/>
      <w:r w:rsidRPr="00CE2CD2">
        <w:rPr>
          <w:szCs w:val="28"/>
        </w:rPr>
        <w:t>;</w:t>
      </w:r>
    </w:p>
    <w:p w14:paraId="5A836817" w14:textId="77777777" w:rsidR="00396DBE" w:rsidRPr="00CE2CD2" w:rsidRDefault="00396DBE" w:rsidP="00CE2CD2">
      <w:pPr>
        <w:pStyle w:val="af5"/>
        <w:numPr>
          <w:ilvl w:val="0"/>
          <w:numId w:val="29"/>
        </w:numPr>
        <w:rPr>
          <w:szCs w:val="28"/>
        </w:rPr>
      </w:pPr>
      <w:r w:rsidRPr="00CE2CD2">
        <w:rPr>
          <w:szCs w:val="28"/>
        </w:rPr>
        <w:t xml:space="preserve">- вторичные отстойники — 4 </w:t>
      </w:r>
      <w:proofErr w:type="spellStart"/>
      <w:r w:rsidRPr="00CE2CD2">
        <w:rPr>
          <w:szCs w:val="28"/>
        </w:rPr>
        <w:t>шт</w:t>
      </w:r>
      <w:proofErr w:type="spellEnd"/>
      <w:r w:rsidRPr="00CE2CD2">
        <w:rPr>
          <w:szCs w:val="28"/>
        </w:rPr>
        <w:t>;</w:t>
      </w:r>
    </w:p>
    <w:p w14:paraId="7E3D141E" w14:textId="77777777" w:rsidR="00396DBE" w:rsidRPr="00CE2CD2" w:rsidRDefault="00396DBE" w:rsidP="00CE2CD2">
      <w:pPr>
        <w:pStyle w:val="af5"/>
        <w:numPr>
          <w:ilvl w:val="0"/>
          <w:numId w:val="29"/>
        </w:numPr>
        <w:rPr>
          <w:szCs w:val="28"/>
        </w:rPr>
      </w:pPr>
      <w:r w:rsidRPr="00CE2CD2">
        <w:rPr>
          <w:szCs w:val="28"/>
        </w:rPr>
        <w:t xml:space="preserve">- контактный резервуар - 1 </w:t>
      </w:r>
      <w:proofErr w:type="spellStart"/>
      <w:r w:rsidRPr="00CE2CD2">
        <w:rPr>
          <w:szCs w:val="28"/>
        </w:rPr>
        <w:t>шт</w:t>
      </w:r>
      <w:proofErr w:type="spellEnd"/>
      <w:r w:rsidRPr="00CE2CD2">
        <w:rPr>
          <w:szCs w:val="28"/>
        </w:rPr>
        <w:t xml:space="preserve"> (2 секции);</w:t>
      </w:r>
    </w:p>
    <w:p w14:paraId="0839B3F8" w14:textId="77777777" w:rsidR="00396DBE" w:rsidRPr="00CE2CD2" w:rsidRDefault="00396DBE" w:rsidP="00CE2CD2">
      <w:pPr>
        <w:pStyle w:val="af5"/>
        <w:numPr>
          <w:ilvl w:val="0"/>
          <w:numId w:val="29"/>
        </w:numPr>
        <w:rPr>
          <w:szCs w:val="28"/>
        </w:rPr>
      </w:pPr>
      <w:r w:rsidRPr="00CE2CD2">
        <w:rPr>
          <w:szCs w:val="28"/>
        </w:rPr>
        <w:t xml:space="preserve">- аэробный стабилизатор — 4 </w:t>
      </w:r>
      <w:proofErr w:type="spellStart"/>
      <w:r w:rsidRPr="00CE2CD2">
        <w:rPr>
          <w:szCs w:val="28"/>
        </w:rPr>
        <w:t>шт</w:t>
      </w:r>
      <w:proofErr w:type="spellEnd"/>
      <w:r w:rsidRPr="00CE2CD2">
        <w:rPr>
          <w:szCs w:val="28"/>
        </w:rPr>
        <w:t>;</w:t>
      </w:r>
    </w:p>
    <w:p w14:paraId="28B9E851" w14:textId="77777777" w:rsidR="00396DBE" w:rsidRPr="00CE2CD2" w:rsidRDefault="00396DBE" w:rsidP="00CE2CD2">
      <w:pPr>
        <w:pStyle w:val="af5"/>
        <w:numPr>
          <w:ilvl w:val="0"/>
          <w:numId w:val="29"/>
        </w:numPr>
        <w:rPr>
          <w:szCs w:val="28"/>
        </w:rPr>
      </w:pPr>
      <w:r w:rsidRPr="00CE2CD2">
        <w:rPr>
          <w:szCs w:val="28"/>
        </w:rPr>
        <w:t xml:space="preserve">- </w:t>
      </w:r>
      <w:proofErr w:type="spellStart"/>
      <w:r w:rsidRPr="00CE2CD2">
        <w:rPr>
          <w:szCs w:val="28"/>
        </w:rPr>
        <w:t>илоуплотнитель</w:t>
      </w:r>
      <w:proofErr w:type="spellEnd"/>
      <w:r w:rsidRPr="00CE2CD2">
        <w:rPr>
          <w:szCs w:val="28"/>
        </w:rPr>
        <w:t xml:space="preserve"> — 1 </w:t>
      </w:r>
      <w:proofErr w:type="spellStart"/>
      <w:r w:rsidRPr="00CE2CD2">
        <w:rPr>
          <w:szCs w:val="28"/>
        </w:rPr>
        <w:t>шт</w:t>
      </w:r>
      <w:proofErr w:type="spellEnd"/>
      <w:r w:rsidRPr="00CE2CD2">
        <w:rPr>
          <w:szCs w:val="28"/>
        </w:rPr>
        <w:t>;</w:t>
      </w:r>
    </w:p>
    <w:p w14:paraId="7F12403E" w14:textId="14C623E0" w:rsidR="00396DBE" w:rsidRPr="00CE2CD2" w:rsidRDefault="00396DBE" w:rsidP="00CE2CD2">
      <w:pPr>
        <w:pStyle w:val="af5"/>
        <w:numPr>
          <w:ilvl w:val="0"/>
          <w:numId w:val="29"/>
        </w:numPr>
        <w:rPr>
          <w:szCs w:val="28"/>
        </w:rPr>
      </w:pPr>
      <w:proofErr w:type="spellStart"/>
      <w:r w:rsidRPr="00CE2CD2">
        <w:rPr>
          <w:szCs w:val="28"/>
        </w:rPr>
        <w:t>Песковая</w:t>
      </w:r>
      <w:proofErr w:type="spellEnd"/>
      <w:r w:rsidRPr="00CE2CD2">
        <w:rPr>
          <w:szCs w:val="28"/>
        </w:rPr>
        <w:t xml:space="preserve"> площадка — 1 </w:t>
      </w:r>
      <w:proofErr w:type="spellStart"/>
      <w:r w:rsidRPr="00CE2CD2">
        <w:rPr>
          <w:szCs w:val="28"/>
        </w:rPr>
        <w:t>шт</w:t>
      </w:r>
      <w:proofErr w:type="spellEnd"/>
      <w:r w:rsidRPr="00CE2CD2">
        <w:rPr>
          <w:szCs w:val="28"/>
        </w:rPr>
        <w:t xml:space="preserve"> (2 секции);</w:t>
      </w:r>
    </w:p>
    <w:p w14:paraId="7A377C09" w14:textId="156FBB13" w:rsidR="00396DBE" w:rsidRPr="00CE2CD2" w:rsidRDefault="00396DBE" w:rsidP="00CE2CD2">
      <w:pPr>
        <w:pStyle w:val="af5"/>
        <w:numPr>
          <w:ilvl w:val="0"/>
          <w:numId w:val="29"/>
        </w:numPr>
        <w:rPr>
          <w:szCs w:val="28"/>
        </w:rPr>
      </w:pPr>
      <w:r w:rsidRPr="00CE2CD2">
        <w:rPr>
          <w:szCs w:val="28"/>
        </w:rPr>
        <w:t>Иловые площадки - 5 карт.</w:t>
      </w:r>
    </w:p>
    <w:p w14:paraId="3D9E6CAA" w14:textId="46C240C4" w:rsidR="00396DBE" w:rsidRPr="00CE2CD2" w:rsidRDefault="00396DBE" w:rsidP="00CE2CD2">
      <w:pPr>
        <w:pStyle w:val="af5"/>
        <w:numPr>
          <w:ilvl w:val="0"/>
          <w:numId w:val="29"/>
        </w:numPr>
        <w:rPr>
          <w:szCs w:val="28"/>
        </w:rPr>
      </w:pPr>
      <w:r w:rsidRPr="00CE2CD2">
        <w:rPr>
          <w:szCs w:val="28"/>
        </w:rPr>
        <w:t>Производственно-бытовой корпус.</w:t>
      </w:r>
    </w:p>
    <w:p w14:paraId="01BB984B" w14:textId="15E310A6" w:rsidR="00396DBE" w:rsidRPr="00CE2CD2" w:rsidRDefault="00396DBE" w:rsidP="00CE2CD2">
      <w:pPr>
        <w:pStyle w:val="af5"/>
        <w:numPr>
          <w:ilvl w:val="0"/>
          <w:numId w:val="29"/>
        </w:numPr>
        <w:rPr>
          <w:szCs w:val="28"/>
        </w:rPr>
      </w:pPr>
      <w:r w:rsidRPr="00CE2CD2">
        <w:rPr>
          <w:szCs w:val="28"/>
        </w:rPr>
        <w:t>Здание электролизной установки!</w:t>
      </w:r>
    </w:p>
    <w:p w14:paraId="14CE2341" w14:textId="5569E0EE" w:rsidR="00396DBE" w:rsidRPr="00CE2CD2" w:rsidRDefault="00396DBE" w:rsidP="00CE2CD2">
      <w:pPr>
        <w:pStyle w:val="af5"/>
        <w:numPr>
          <w:ilvl w:val="0"/>
          <w:numId w:val="29"/>
        </w:numPr>
        <w:rPr>
          <w:szCs w:val="28"/>
        </w:rPr>
      </w:pPr>
      <w:r w:rsidRPr="00CE2CD2">
        <w:rPr>
          <w:szCs w:val="28"/>
        </w:rPr>
        <w:t xml:space="preserve">Выпуск из асбестоцементных труб - L= </w:t>
      </w:r>
      <w:smartTag w:uri="urn:schemas-microsoft-com:office:smarttags" w:element="metricconverter">
        <w:smartTagPr>
          <w:attr w:name="ProductID" w:val="3,0 км"/>
        </w:smartTagPr>
        <w:r w:rsidRPr="00CE2CD2">
          <w:rPr>
            <w:szCs w:val="28"/>
          </w:rPr>
          <w:t>3,0 км</w:t>
        </w:r>
      </w:smartTag>
      <w:r w:rsidRPr="00CE2CD2">
        <w:rPr>
          <w:szCs w:val="28"/>
        </w:rPr>
        <w:t>.</w:t>
      </w:r>
    </w:p>
    <w:p w14:paraId="432B3C52" w14:textId="77777777" w:rsidR="00396DBE" w:rsidRDefault="00396DBE" w:rsidP="00396DBE">
      <w:pPr>
        <w:jc w:val="center"/>
        <w:rPr>
          <w:szCs w:val="28"/>
        </w:rPr>
      </w:pPr>
      <w:r>
        <w:rPr>
          <w:noProof/>
          <w:szCs w:val="28"/>
          <w:lang w:eastAsia="ru-RU"/>
        </w:rPr>
        <w:lastRenderedPageBreak/>
        <w:drawing>
          <wp:inline distT="0" distB="0" distL="0" distR="0" wp14:anchorId="78FD9B55" wp14:editId="343CF322">
            <wp:extent cx="5667375" cy="3775218"/>
            <wp:effectExtent l="0" t="0" r="0" b="0"/>
            <wp:docPr id="11" name="Рисунок 11" descr="DPP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_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590" cy="3775361"/>
                    </a:xfrm>
                    <a:prstGeom prst="rect">
                      <a:avLst/>
                    </a:prstGeom>
                    <a:noFill/>
                    <a:ln>
                      <a:noFill/>
                    </a:ln>
                  </pic:spPr>
                </pic:pic>
              </a:graphicData>
            </a:graphic>
          </wp:inline>
        </w:drawing>
      </w:r>
    </w:p>
    <w:p w14:paraId="6CB6001C" w14:textId="77777777" w:rsidR="00396DBE" w:rsidRPr="0047177C" w:rsidRDefault="00396DBE" w:rsidP="00396DBE">
      <w:pPr>
        <w:jc w:val="center"/>
        <w:rPr>
          <w:szCs w:val="28"/>
        </w:rPr>
      </w:pPr>
      <w:r w:rsidRPr="0047177C">
        <w:rPr>
          <w:szCs w:val="28"/>
        </w:rPr>
        <w:t xml:space="preserve">Рис. </w:t>
      </w:r>
      <w:r w:rsidR="0047177C" w:rsidRPr="0047177C">
        <w:rPr>
          <w:szCs w:val="28"/>
        </w:rPr>
        <w:t>7</w:t>
      </w:r>
      <w:r w:rsidRPr="0047177C">
        <w:rPr>
          <w:szCs w:val="28"/>
        </w:rPr>
        <w:t xml:space="preserve"> – Общий вид канализационных очистных сооружений от здания УФС</w:t>
      </w:r>
    </w:p>
    <w:p w14:paraId="1D2F28B6" w14:textId="77777777" w:rsidR="00396DBE" w:rsidRPr="006C48C8" w:rsidRDefault="00396DBE" w:rsidP="00396DBE">
      <w:pPr>
        <w:ind w:firstLine="709"/>
        <w:rPr>
          <w:szCs w:val="28"/>
        </w:rPr>
      </w:pPr>
      <w:r w:rsidRPr="006C48C8">
        <w:rPr>
          <w:szCs w:val="28"/>
        </w:rPr>
        <w:t xml:space="preserve">Сточные воды поступают в здание УФС. Освободившись от крупных плавающих и взвешенных веществ, сточные воды направляются в тангенциальную песколовку, где удаляются взвешенные вещества гидравлической крупностью </w:t>
      </w:r>
      <w:r>
        <w:rPr>
          <w:szCs w:val="28"/>
        </w:rPr>
        <w:t>≥</w:t>
      </w:r>
      <w:r w:rsidRPr="006C48C8">
        <w:rPr>
          <w:szCs w:val="28"/>
        </w:rPr>
        <w:t>18 мм/с.</w:t>
      </w:r>
    </w:p>
    <w:p w14:paraId="35398F61" w14:textId="77777777" w:rsidR="00396DBE" w:rsidRDefault="00396DBE" w:rsidP="00396DBE">
      <w:pPr>
        <w:ind w:firstLine="709"/>
        <w:rPr>
          <w:szCs w:val="28"/>
        </w:rPr>
      </w:pPr>
      <w:r w:rsidRPr="006C48C8">
        <w:rPr>
          <w:szCs w:val="28"/>
        </w:rPr>
        <w:t>Из песколовки сточная вода,</w:t>
      </w:r>
      <w:r>
        <w:rPr>
          <w:szCs w:val="28"/>
        </w:rPr>
        <w:t xml:space="preserve"> </w:t>
      </w:r>
      <w:r w:rsidRPr="006C48C8">
        <w:rPr>
          <w:szCs w:val="28"/>
        </w:rPr>
        <w:t>поступает в первичные отстойники, п</w:t>
      </w:r>
      <w:r>
        <w:rPr>
          <w:szCs w:val="28"/>
        </w:rPr>
        <w:t>р</w:t>
      </w:r>
      <w:r w:rsidRPr="006C48C8">
        <w:rPr>
          <w:szCs w:val="28"/>
        </w:rPr>
        <w:t>ойдя которые, перетекает в анаэробную зону сооружений.</w:t>
      </w:r>
    </w:p>
    <w:p w14:paraId="7C3E5E17" w14:textId="77777777" w:rsidR="00396DBE" w:rsidRDefault="00396DBE" w:rsidP="00396DBE">
      <w:pPr>
        <w:jc w:val="center"/>
        <w:rPr>
          <w:szCs w:val="28"/>
        </w:rPr>
      </w:pPr>
      <w:r>
        <w:rPr>
          <w:noProof/>
          <w:szCs w:val="28"/>
          <w:lang w:eastAsia="ru-RU"/>
        </w:rPr>
        <w:drawing>
          <wp:inline distT="0" distB="0" distL="0" distR="0" wp14:anchorId="21481E85" wp14:editId="66C78C83">
            <wp:extent cx="5667375" cy="3775218"/>
            <wp:effectExtent l="0" t="0" r="0" b="0"/>
            <wp:docPr id="10" name="Рисунок 10" descr="DPP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P_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7860" cy="3775541"/>
                    </a:xfrm>
                    <a:prstGeom prst="rect">
                      <a:avLst/>
                    </a:prstGeom>
                    <a:noFill/>
                    <a:ln>
                      <a:noFill/>
                    </a:ln>
                  </pic:spPr>
                </pic:pic>
              </a:graphicData>
            </a:graphic>
          </wp:inline>
        </w:drawing>
      </w:r>
    </w:p>
    <w:p w14:paraId="7FACA119" w14:textId="77777777" w:rsidR="00396DBE" w:rsidRPr="0047177C" w:rsidRDefault="00396DBE" w:rsidP="00396DBE">
      <w:pPr>
        <w:jc w:val="center"/>
        <w:rPr>
          <w:szCs w:val="28"/>
        </w:rPr>
      </w:pPr>
      <w:r w:rsidRPr="0047177C">
        <w:rPr>
          <w:szCs w:val="28"/>
        </w:rPr>
        <w:t xml:space="preserve">Рис. </w:t>
      </w:r>
      <w:r w:rsidR="0047177C" w:rsidRPr="0047177C">
        <w:rPr>
          <w:szCs w:val="28"/>
        </w:rPr>
        <w:t>8</w:t>
      </w:r>
      <w:r w:rsidRPr="0047177C">
        <w:rPr>
          <w:szCs w:val="28"/>
        </w:rPr>
        <w:t xml:space="preserve"> – Первичные отстойники</w:t>
      </w:r>
      <w:r w:rsidR="0047177C" w:rsidRPr="0047177C">
        <w:rPr>
          <w:szCs w:val="28"/>
        </w:rPr>
        <w:t>.</w:t>
      </w:r>
    </w:p>
    <w:p w14:paraId="1CAD28F5" w14:textId="77777777" w:rsidR="00396DBE" w:rsidRPr="004161DF" w:rsidRDefault="00396DBE" w:rsidP="00396DBE">
      <w:pPr>
        <w:ind w:firstLine="709"/>
        <w:rPr>
          <w:szCs w:val="28"/>
        </w:rPr>
      </w:pPr>
      <w:r w:rsidRPr="004161DF">
        <w:rPr>
          <w:szCs w:val="28"/>
        </w:rPr>
        <w:lastRenderedPageBreak/>
        <w:t>В анаэробную зону подается возвратный ил, перекачиваемый из вторичных отстойников. Перемешивание сточной воды с илом производится гидроэлеваторами. Введение в технологическую схему анаэробной зоны обусловлено необходимостью удаления соединений фосфора из сточной воды.</w:t>
      </w:r>
    </w:p>
    <w:p w14:paraId="3A08EFA2" w14:textId="77777777" w:rsidR="00396DBE" w:rsidRPr="006837AD" w:rsidRDefault="00396DBE" w:rsidP="00396DBE">
      <w:pPr>
        <w:ind w:firstLine="709"/>
        <w:rPr>
          <w:szCs w:val="28"/>
        </w:rPr>
      </w:pPr>
      <w:r>
        <w:rPr>
          <w:szCs w:val="28"/>
        </w:rPr>
        <w:t xml:space="preserve">Из анаэробной зоны смесь </w:t>
      </w:r>
      <w:r w:rsidRPr="006837AD">
        <w:rPr>
          <w:szCs w:val="28"/>
        </w:rPr>
        <w:t xml:space="preserve">сточной жидкости с активным илом перетекает в </w:t>
      </w:r>
      <w:proofErr w:type="spellStart"/>
      <w:r w:rsidRPr="006837AD">
        <w:rPr>
          <w:szCs w:val="28"/>
        </w:rPr>
        <w:t>аноксидную</w:t>
      </w:r>
      <w:proofErr w:type="spellEnd"/>
      <w:r w:rsidRPr="006837AD">
        <w:rPr>
          <w:szCs w:val="28"/>
        </w:rPr>
        <w:t xml:space="preserve"> зону. Перемешивание объема в </w:t>
      </w:r>
      <w:proofErr w:type="spellStart"/>
      <w:r w:rsidRPr="006837AD">
        <w:rPr>
          <w:szCs w:val="28"/>
        </w:rPr>
        <w:t>аноксидной</w:t>
      </w:r>
      <w:proofErr w:type="spellEnd"/>
      <w:r w:rsidRPr="006837AD">
        <w:rPr>
          <w:szCs w:val="28"/>
        </w:rPr>
        <w:t xml:space="preserve"> зоне осуществляется также гидроэлеваторами. В качестве рабочей жидкости используется иловая смесь из конца аэротенка, подаваемая насосами. </w:t>
      </w:r>
      <w:proofErr w:type="spellStart"/>
      <w:r w:rsidRPr="006837AD">
        <w:rPr>
          <w:szCs w:val="28"/>
        </w:rPr>
        <w:t>Аноксидная</w:t>
      </w:r>
      <w:proofErr w:type="spellEnd"/>
      <w:r w:rsidRPr="006837AD">
        <w:rPr>
          <w:szCs w:val="28"/>
        </w:rPr>
        <w:t xml:space="preserve"> зона предназначена для удаления азота методом биологического восстановления из нитратов (реакция денитрификации).</w:t>
      </w:r>
    </w:p>
    <w:p w14:paraId="03DDEF46" w14:textId="77777777" w:rsidR="00396DBE" w:rsidRDefault="00396DBE" w:rsidP="00396DBE">
      <w:pPr>
        <w:ind w:firstLine="709"/>
        <w:rPr>
          <w:szCs w:val="28"/>
        </w:rPr>
      </w:pPr>
      <w:r w:rsidRPr="00D768CD">
        <w:rPr>
          <w:szCs w:val="28"/>
        </w:rPr>
        <w:t xml:space="preserve">Из </w:t>
      </w:r>
      <w:proofErr w:type="spellStart"/>
      <w:r w:rsidRPr="00D768CD">
        <w:rPr>
          <w:szCs w:val="28"/>
        </w:rPr>
        <w:t>аноксидной</w:t>
      </w:r>
      <w:proofErr w:type="spellEnd"/>
      <w:r w:rsidRPr="00D768CD">
        <w:rPr>
          <w:szCs w:val="28"/>
        </w:rPr>
        <w:t xml:space="preserve"> зоны иловая смесь поступает в </w:t>
      </w:r>
      <w:proofErr w:type="spellStart"/>
      <w:r w:rsidRPr="00D768CD">
        <w:rPr>
          <w:szCs w:val="28"/>
        </w:rPr>
        <w:t>аэротенк-нитрификатор</w:t>
      </w:r>
      <w:proofErr w:type="spellEnd"/>
      <w:r w:rsidRPr="00D768CD">
        <w:rPr>
          <w:szCs w:val="28"/>
        </w:rPr>
        <w:t>, оборудованный воздухораспределительной системой. В аэротенке происходит окисление органических азотсодержащих веществ (реакция нитрификации).</w:t>
      </w:r>
    </w:p>
    <w:p w14:paraId="7431069A" w14:textId="77777777" w:rsidR="00396DBE" w:rsidRDefault="00396DBE" w:rsidP="00396DBE">
      <w:pPr>
        <w:ind w:firstLine="709"/>
        <w:rPr>
          <w:szCs w:val="28"/>
        </w:rPr>
      </w:pPr>
      <w:r w:rsidRPr="003110AB">
        <w:rPr>
          <w:szCs w:val="28"/>
        </w:rPr>
        <w:t>Иловая смесь из аэротенка поступает в зону отстаивания вторичного отстойника. После вторичного отстойника вода направляется в контактный резервуар. Туда же, для обеззараживания сточной воды, подается раствор гипохлорита натрия.</w:t>
      </w:r>
    </w:p>
    <w:p w14:paraId="17D7284D" w14:textId="77777777" w:rsidR="00396DBE" w:rsidRDefault="00396DBE" w:rsidP="00396DBE">
      <w:pPr>
        <w:ind w:firstLine="709"/>
        <w:rPr>
          <w:szCs w:val="28"/>
        </w:rPr>
      </w:pPr>
      <w:r w:rsidRPr="003110AB">
        <w:rPr>
          <w:szCs w:val="28"/>
        </w:rPr>
        <w:t>Очищенная и обеззараженная вода по самотечному трубопроводу отводится в р.</w:t>
      </w:r>
      <w:r>
        <w:rPr>
          <w:szCs w:val="28"/>
        </w:rPr>
        <w:t> </w:t>
      </w:r>
      <w:r w:rsidRPr="003110AB">
        <w:rPr>
          <w:szCs w:val="28"/>
        </w:rPr>
        <w:t>Сухой Донец</w:t>
      </w:r>
      <w:r>
        <w:rPr>
          <w:szCs w:val="28"/>
        </w:rPr>
        <w:t>.</w:t>
      </w:r>
    </w:p>
    <w:p w14:paraId="3431CA3F" w14:textId="77777777" w:rsidR="00396DBE" w:rsidRDefault="00396DBE" w:rsidP="00396DBE">
      <w:pPr>
        <w:jc w:val="center"/>
        <w:rPr>
          <w:szCs w:val="28"/>
        </w:rPr>
      </w:pPr>
      <w:r>
        <w:rPr>
          <w:noProof/>
          <w:szCs w:val="28"/>
          <w:lang w:eastAsia="ru-RU"/>
        </w:rPr>
        <w:drawing>
          <wp:inline distT="0" distB="0" distL="0" distR="0" wp14:anchorId="10666046" wp14:editId="4288195F">
            <wp:extent cx="5534025" cy="3695700"/>
            <wp:effectExtent l="0" t="0" r="0" b="0"/>
            <wp:docPr id="9" name="Рисунок 9" descr="DPP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P_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4025" cy="3695700"/>
                    </a:xfrm>
                    <a:prstGeom prst="rect">
                      <a:avLst/>
                    </a:prstGeom>
                    <a:noFill/>
                    <a:ln>
                      <a:noFill/>
                    </a:ln>
                  </pic:spPr>
                </pic:pic>
              </a:graphicData>
            </a:graphic>
          </wp:inline>
        </w:drawing>
      </w:r>
    </w:p>
    <w:p w14:paraId="7528962B" w14:textId="77777777" w:rsidR="00396DBE" w:rsidRPr="0047177C" w:rsidRDefault="00396DBE" w:rsidP="00396DBE">
      <w:pPr>
        <w:jc w:val="center"/>
        <w:rPr>
          <w:szCs w:val="28"/>
        </w:rPr>
      </w:pPr>
      <w:r w:rsidRPr="0047177C">
        <w:rPr>
          <w:szCs w:val="28"/>
        </w:rPr>
        <w:t xml:space="preserve">Рис. </w:t>
      </w:r>
      <w:r w:rsidR="0047177C" w:rsidRPr="0047177C">
        <w:rPr>
          <w:szCs w:val="28"/>
        </w:rPr>
        <w:t>9</w:t>
      </w:r>
      <w:r w:rsidRPr="0047177C">
        <w:rPr>
          <w:szCs w:val="28"/>
        </w:rPr>
        <w:t xml:space="preserve"> – Очищенная на КОС вода</w:t>
      </w:r>
    </w:p>
    <w:p w14:paraId="3115F42C" w14:textId="77777777" w:rsidR="000D1E75" w:rsidRPr="000D1E75" w:rsidRDefault="00396DBE" w:rsidP="00396DBE">
      <w:r>
        <w:rPr>
          <w:szCs w:val="28"/>
        </w:rPr>
        <w:t xml:space="preserve">Отбросы, задержанные на решетках УФС, собираются в металлические контейнеры, пересыпаются хлорной известью и вывозятся автотранспортом на городскую свалку. Песок из песколовки самотеком сбрасывается на </w:t>
      </w:r>
      <w:proofErr w:type="spellStart"/>
      <w:r>
        <w:rPr>
          <w:szCs w:val="28"/>
        </w:rPr>
        <w:t>песковую</w:t>
      </w:r>
      <w:proofErr w:type="spellEnd"/>
      <w:r>
        <w:rPr>
          <w:szCs w:val="28"/>
        </w:rPr>
        <w:t xml:space="preserve"> площадку. Осадок первичных отстойников и избыточный активный ил из вторичных отстойников периодически подаются в аэробный стабилизатор, из которого перетекают в </w:t>
      </w:r>
      <w:proofErr w:type="spellStart"/>
      <w:r>
        <w:rPr>
          <w:szCs w:val="28"/>
        </w:rPr>
        <w:t>илоуплотнитель</w:t>
      </w:r>
      <w:proofErr w:type="spellEnd"/>
      <w:r>
        <w:rPr>
          <w:szCs w:val="28"/>
        </w:rPr>
        <w:t>. Стабилизированный уплотненный осадок насосом перекачивается на иловые площадки-уплотнители, где обезвоживается (высушивается) в течении не менее 2-х лет. После обезвоживания (высушивания) на иловых площадках, по мере их заполнения, осадок по договору утилизируется.</w:t>
      </w:r>
    </w:p>
    <w:p w14:paraId="3244FBE6" w14:textId="77777777" w:rsidR="006179F6" w:rsidRPr="001B4333" w:rsidRDefault="007C48EA" w:rsidP="007C48EA">
      <w:pPr>
        <w:pStyle w:val="3"/>
        <w:numPr>
          <w:ilvl w:val="0"/>
          <w:numId w:val="0"/>
        </w:numPr>
        <w:rPr>
          <w:rFonts w:eastAsia="TimesNewRomanPS-BoldMT"/>
        </w:rPr>
      </w:pPr>
      <w:bookmarkStart w:id="112" w:name="_Toc55054414"/>
      <w:r w:rsidRPr="001B4333">
        <w:lastRenderedPageBreak/>
        <w:t xml:space="preserve">2.1.2. </w:t>
      </w:r>
      <w:r w:rsidR="006179F6" w:rsidRPr="001B4333">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2"/>
    </w:p>
    <w:p w14:paraId="1B807E13" w14:textId="77777777" w:rsidR="00C22DF0" w:rsidRDefault="00C22DF0" w:rsidP="00CE06B8">
      <w:r>
        <w:t xml:space="preserve">На территории </w:t>
      </w:r>
      <w:r w:rsidR="00455499">
        <w:t>городского</w:t>
      </w:r>
      <w:r>
        <w:t xml:space="preserve"> поселения </w:t>
      </w:r>
      <w:r w:rsidR="005E2FEB">
        <w:t>р.п. Усть-Донецкий</w:t>
      </w:r>
      <w:r>
        <w:t xml:space="preserve"> находится одна площадка очистных сооружений в </w:t>
      </w:r>
      <w:r w:rsidR="005E2FEB">
        <w:t>р.п. Усть-Донецкий</w:t>
      </w:r>
      <w:r>
        <w:t xml:space="preserve">. </w:t>
      </w:r>
    </w:p>
    <w:p w14:paraId="2B715860" w14:textId="77777777" w:rsidR="00396DBE" w:rsidRDefault="00396DBE" w:rsidP="00CE06B8">
      <w:pPr>
        <w:widowControl w:val="0"/>
        <w:ind w:firstLine="709"/>
        <w:rPr>
          <w:szCs w:val="28"/>
        </w:rPr>
      </w:pPr>
      <w:r w:rsidRPr="00143535">
        <w:t xml:space="preserve">Система водоотведения р.п. Усть-Донецкий представлена уличной канализационной сетью диаметром от 100 до </w:t>
      </w:r>
      <w:smartTag w:uri="urn:schemas-microsoft-com:office:smarttags" w:element="metricconverter">
        <w:smartTagPr>
          <w:attr w:name="ProductID" w:val="200 мм"/>
        </w:smartTagPr>
        <w:r w:rsidRPr="00143535">
          <w:t>200 мм</w:t>
        </w:r>
      </w:smartTag>
      <w:r>
        <w:t xml:space="preserve">, ГКНС, напорными чугунными водоводами диаметром </w:t>
      </w:r>
      <w:smartTag w:uri="urn:schemas-microsoft-com:office:smarttags" w:element="metricconverter">
        <w:smartTagPr>
          <w:attr w:name="ProductID" w:val="300 мм"/>
        </w:smartTagPr>
        <w:r>
          <w:t>300 мм</w:t>
        </w:r>
      </w:smartTag>
      <w:r>
        <w:t xml:space="preserve"> и очистными сооружениями.</w:t>
      </w:r>
      <w:r w:rsidRPr="0080743B">
        <w:rPr>
          <w:szCs w:val="28"/>
        </w:rPr>
        <w:t xml:space="preserve"> </w:t>
      </w:r>
      <w:r w:rsidRPr="00B91E9F">
        <w:rPr>
          <w:szCs w:val="28"/>
        </w:rPr>
        <w:t xml:space="preserve">Сточные воды от поселка самотечной сетью отводятся к главной канализационной насосной станции, расположенной на юго-западной окраине поселка вблизи территории речного порта и затем по двум ниткам напорного коллектора Д=400 мм перекачиваются на расстояние </w:t>
      </w:r>
      <w:smartTag w:uri="urn:schemas-microsoft-com:office:smarttags" w:element="metricconverter">
        <w:smartTagPr>
          <w:attr w:name="ProductID" w:val="4 км"/>
        </w:smartTagPr>
        <w:r w:rsidRPr="00B91E9F">
          <w:rPr>
            <w:szCs w:val="28"/>
          </w:rPr>
          <w:t>4 км</w:t>
        </w:r>
      </w:smartTag>
      <w:r w:rsidRPr="00B91E9F">
        <w:rPr>
          <w:szCs w:val="28"/>
        </w:rPr>
        <w:t xml:space="preserve"> на ОСК. Степень очистки стоков соответствует нормам ПДС.</w:t>
      </w:r>
    </w:p>
    <w:p w14:paraId="36581A91" w14:textId="77777777" w:rsidR="00396DBE" w:rsidRDefault="00396DBE" w:rsidP="00CE06B8">
      <w:pPr>
        <w:widowControl w:val="0"/>
        <w:jc w:val="center"/>
        <w:rPr>
          <w:szCs w:val="28"/>
        </w:rPr>
      </w:pPr>
      <w:r>
        <w:rPr>
          <w:noProof/>
          <w:szCs w:val="28"/>
          <w:lang w:eastAsia="ru-RU"/>
        </w:rPr>
        <w:drawing>
          <wp:inline distT="0" distB="0" distL="0" distR="0" wp14:anchorId="7A423756" wp14:editId="5951D8AC">
            <wp:extent cx="5067300" cy="3381375"/>
            <wp:effectExtent l="0" t="0" r="0" b="0"/>
            <wp:docPr id="13" name="Рисунок 13" descr="DPP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P_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7300" cy="3381375"/>
                    </a:xfrm>
                    <a:prstGeom prst="rect">
                      <a:avLst/>
                    </a:prstGeom>
                    <a:noFill/>
                    <a:ln>
                      <a:noFill/>
                    </a:ln>
                  </pic:spPr>
                </pic:pic>
              </a:graphicData>
            </a:graphic>
          </wp:inline>
        </w:drawing>
      </w:r>
    </w:p>
    <w:p w14:paraId="6CFFEF49" w14:textId="77777777" w:rsidR="00396DBE" w:rsidRPr="0047177C" w:rsidRDefault="00396DBE" w:rsidP="00CE06B8">
      <w:pPr>
        <w:widowControl w:val="0"/>
        <w:jc w:val="center"/>
        <w:rPr>
          <w:szCs w:val="28"/>
        </w:rPr>
      </w:pPr>
      <w:r w:rsidRPr="0047177C">
        <w:rPr>
          <w:szCs w:val="28"/>
        </w:rPr>
        <w:t>Рис. 1</w:t>
      </w:r>
      <w:r w:rsidR="0047177C" w:rsidRPr="0047177C">
        <w:rPr>
          <w:szCs w:val="28"/>
        </w:rPr>
        <w:t>0</w:t>
      </w:r>
      <w:r w:rsidRPr="0047177C">
        <w:rPr>
          <w:szCs w:val="28"/>
        </w:rPr>
        <w:t xml:space="preserve"> – Главная канализационная насосная станция</w:t>
      </w:r>
    </w:p>
    <w:p w14:paraId="318BAFB8" w14:textId="77777777" w:rsidR="00396DBE" w:rsidRPr="00CE06B8" w:rsidRDefault="00396DBE" w:rsidP="00CE06B8">
      <w:pPr>
        <w:widowControl w:val="0"/>
        <w:jc w:val="center"/>
        <w:rPr>
          <w:i/>
          <w:szCs w:val="28"/>
        </w:rPr>
      </w:pPr>
    </w:p>
    <w:p w14:paraId="56E0E468" w14:textId="77777777" w:rsidR="00CE06B8" w:rsidRPr="00CE06B8" w:rsidRDefault="00396DBE" w:rsidP="00CE06B8">
      <w:pPr>
        <w:widowControl w:val="0"/>
        <w:jc w:val="right"/>
        <w:rPr>
          <w:szCs w:val="28"/>
        </w:rPr>
      </w:pPr>
      <w:r w:rsidRPr="00CE06B8">
        <w:rPr>
          <w:szCs w:val="28"/>
        </w:rPr>
        <w:t xml:space="preserve">Таблица </w:t>
      </w:r>
      <w:r w:rsidR="0047177C">
        <w:rPr>
          <w:szCs w:val="28"/>
        </w:rPr>
        <w:t>2.1.1</w:t>
      </w:r>
      <w:r w:rsidRPr="00CE06B8">
        <w:rPr>
          <w:szCs w:val="28"/>
        </w:rPr>
        <w:t xml:space="preserve"> </w:t>
      </w:r>
    </w:p>
    <w:p w14:paraId="0CA75D53" w14:textId="77777777" w:rsidR="00396DBE" w:rsidRPr="00CE06B8" w:rsidRDefault="00396DBE" w:rsidP="00CE06B8">
      <w:pPr>
        <w:widowControl w:val="0"/>
        <w:jc w:val="center"/>
        <w:rPr>
          <w:szCs w:val="28"/>
        </w:rPr>
      </w:pPr>
      <w:r w:rsidRPr="00CE06B8">
        <w:rPr>
          <w:szCs w:val="28"/>
        </w:rPr>
        <w:t>Сведения о канализационных насосных станциях</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559"/>
        <w:gridCol w:w="1276"/>
        <w:gridCol w:w="1276"/>
        <w:gridCol w:w="992"/>
        <w:gridCol w:w="992"/>
        <w:gridCol w:w="992"/>
        <w:gridCol w:w="851"/>
      </w:tblGrid>
      <w:tr w:rsidR="00396DBE" w:rsidRPr="00CE06B8" w14:paraId="27A2353C" w14:textId="77777777" w:rsidTr="00CE06B8">
        <w:trPr>
          <w:trHeight w:val="336"/>
        </w:trPr>
        <w:tc>
          <w:tcPr>
            <w:tcW w:w="534" w:type="dxa"/>
            <w:vAlign w:val="center"/>
          </w:tcPr>
          <w:p w14:paraId="0BB3F014" w14:textId="77777777" w:rsidR="00396DBE" w:rsidRPr="00CE06B8" w:rsidRDefault="00396DBE" w:rsidP="00CE06B8">
            <w:pPr>
              <w:widowControl w:val="0"/>
              <w:spacing w:line="240" w:lineRule="auto"/>
              <w:ind w:firstLine="0"/>
              <w:jc w:val="center"/>
              <w:rPr>
                <w:b/>
                <w:sz w:val="20"/>
                <w:szCs w:val="20"/>
              </w:rPr>
            </w:pPr>
            <w:r w:rsidRPr="00CE06B8">
              <w:rPr>
                <w:b/>
                <w:sz w:val="20"/>
                <w:szCs w:val="20"/>
              </w:rPr>
              <w:t>№ п/п</w:t>
            </w:r>
          </w:p>
        </w:tc>
        <w:tc>
          <w:tcPr>
            <w:tcW w:w="1417" w:type="dxa"/>
            <w:tcBorders>
              <w:right w:val="single" w:sz="4" w:space="0" w:color="auto"/>
            </w:tcBorders>
            <w:vAlign w:val="center"/>
          </w:tcPr>
          <w:p w14:paraId="110DE837" w14:textId="77777777" w:rsidR="00396DBE" w:rsidRPr="00CE06B8" w:rsidRDefault="00396DBE" w:rsidP="00CE06B8">
            <w:pPr>
              <w:widowControl w:val="0"/>
              <w:spacing w:line="240" w:lineRule="auto"/>
              <w:ind w:firstLine="0"/>
              <w:jc w:val="center"/>
              <w:rPr>
                <w:b/>
                <w:sz w:val="20"/>
                <w:szCs w:val="20"/>
              </w:rPr>
            </w:pPr>
            <w:r w:rsidRPr="00CE06B8">
              <w:rPr>
                <w:b/>
                <w:sz w:val="20"/>
                <w:szCs w:val="20"/>
              </w:rPr>
              <w:t>Место установки</w:t>
            </w:r>
          </w:p>
        </w:tc>
        <w:tc>
          <w:tcPr>
            <w:tcW w:w="1559" w:type="dxa"/>
            <w:tcBorders>
              <w:left w:val="single" w:sz="4" w:space="0" w:color="auto"/>
              <w:right w:val="single" w:sz="4" w:space="0" w:color="auto"/>
            </w:tcBorders>
            <w:vAlign w:val="center"/>
          </w:tcPr>
          <w:p w14:paraId="5D923B41" w14:textId="77777777" w:rsidR="00396DBE" w:rsidRPr="00CE06B8" w:rsidRDefault="00396DBE" w:rsidP="00CE06B8">
            <w:pPr>
              <w:widowControl w:val="0"/>
              <w:spacing w:line="240" w:lineRule="auto"/>
              <w:ind w:firstLine="0"/>
              <w:jc w:val="center"/>
              <w:rPr>
                <w:b/>
                <w:sz w:val="20"/>
                <w:szCs w:val="20"/>
              </w:rPr>
            </w:pPr>
            <w:r w:rsidRPr="00CE06B8">
              <w:rPr>
                <w:b/>
                <w:sz w:val="20"/>
                <w:szCs w:val="20"/>
              </w:rPr>
              <w:t>Тип оборудования</w:t>
            </w:r>
          </w:p>
        </w:tc>
        <w:tc>
          <w:tcPr>
            <w:tcW w:w="1276" w:type="dxa"/>
            <w:tcBorders>
              <w:left w:val="single" w:sz="4" w:space="0" w:color="auto"/>
              <w:right w:val="single" w:sz="4" w:space="0" w:color="auto"/>
            </w:tcBorders>
            <w:vAlign w:val="center"/>
          </w:tcPr>
          <w:p w14:paraId="4DF80C12" w14:textId="77777777" w:rsidR="00396DBE" w:rsidRPr="00CE06B8" w:rsidRDefault="00396DBE" w:rsidP="00CE06B8">
            <w:pPr>
              <w:widowControl w:val="0"/>
              <w:spacing w:line="240" w:lineRule="auto"/>
              <w:ind w:firstLine="0"/>
              <w:jc w:val="center"/>
              <w:rPr>
                <w:b/>
                <w:sz w:val="20"/>
                <w:szCs w:val="20"/>
              </w:rPr>
            </w:pPr>
            <w:r w:rsidRPr="00CE06B8">
              <w:rPr>
                <w:b/>
                <w:sz w:val="20"/>
                <w:szCs w:val="20"/>
              </w:rPr>
              <w:t>Износ оборудования, %</w:t>
            </w:r>
          </w:p>
        </w:tc>
        <w:tc>
          <w:tcPr>
            <w:tcW w:w="1276" w:type="dxa"/>
            <w:tcBorders>
              <w:left w:val="single" w:sz="4" w:space="0" w:color="auto"/>
              <w:right w:val="single" w:sz="4" w:space="0" w:color="auto"/>
            </w:tcBorders>
            <w:vAlign w:val="center"/>
          </w:tcPr>
          <w:p w14:paraId="3FF3F81D" w14:textId="77777777" w:rsidR="00396DBE" w:rsidRPr="00CE06B8" w:rsidRDefault="00396DBE" w:rsidP="00CE06B8">
            <w:pPr>
              <w:widowControl w:val="0"/>
              <w:spacing w:line="240" w:lineRule="auto"/>
              <w:ind w:firstLine="0"/>
              <w:jc w:val="center"/>
              <w:rPr>
                <w:b/>
                <w:sz w:val="20"/>
                <w:szCs w:val="20"/>
              </w:rPr>
            </w:pPr>
            <w:r w:rsidRPr="00CE06B8">
              <w:rPr>
                <w:b/>
                <w:sz w:val="20"/>
                <w:szCs w:val="20"/>
              </w:rPr>
              <w:t>Мощность, кВт</w:t>
            </w:r>
          </w:p>
        </w:tc>
        <w:tc>
          <w:tcPr>
            <w:tcW w:w="992" w:type="dxa"/>
            <w:tcBorders>
              <w:left w:val="single" w:sz="4" w:space="0" w:color="auto"/>
              <w:right w:val="single" w:sz="4" w:space="0" w:color="auto"/>
            </w:tcBorders>
            <w:vAlign w:val="center"/>
          </w:tcPr>
          <w:p w14:paraId="0D8247C1" w14:textId="77777777" w:rsidR="00396DBE" w:rsidRPr="00CE06B8" w:rsidRDefault="00396DBE" w:rsidP="00CE06B8">
            <w:pPr>
              <w:widowControl w:val="0"/>
              <w:spacing w:line="240" w:lineRule="auto"/>
              <w:ind w:firstLine="0"/>
              <w:jc w:val="center"/>
              <w:rPr>
                <w:b/>
                <w:sz w:val="20"/>
                <w:szCs w:val="20"/>
              </w:rPr>
            </w:pPr>
            <w:r w:rsidRPr="00CE06B8">
              <w:rPr>
                <w:b/>
                <w:sz w:val="20"/>
                <w:szCs w:val="20"/>
              </w:rPr>
              <w:t xml:space="preserve">Напор, м вод. </w:t>
            </w:r>
            <w:proofErr w:type="spellStart"/>
            <w:r w:rsidRPr="00CE06B8">
              <w:rPr>
                <w:b/>
                <w:sz w:val="20"/>
                <w:szCs w:val="20"/>
              </w:rPr>
              <w:t>Ст</w:t>
            </w:r>
            <w:proofErr w:type="spellEnd"/>
          </w:p>
        </w:tc>
        <w:tc>
          <w:tcPr>
            <w:tcW w:w="992" w:type="dxa"/>
            <w:tcBorders>
              <w:left w:val="single" w:sz="4" w:space="0" w:color="auto"/>
            </w:tcBorders>
            <w:vAlign w:val="center"/>
          </w:tcPr>
          <w:p w14:paraId="5A077B12" w14:textId="77777777" w:rsidR="00396DBE" w:rsidRPr="00CE06B8" w:rsidRDefault="00396DBE" w:rsidP="00CE06B8">
            <w:pPr>
              <w:widowControl w:val="0"/>
              <w:spacing w:line="240" w:lineRule="auto"/>
              <w:ind w:firstLine="0"/>
              <w:jc w:val="center"/>
              <w:rPr>
                <w:b/>
                <w:sz w:val="20"/>
                <w:szCs w:val="20"/>
              </w:rPr>
            </w:pPr>
            <w:r w:rsidRPr="00CE06B8">
              <w:rPr>
                <w:b/>
                <w:sz w:val="20"/>
                <w:szCs w:val="20"/>
              </w:rPr>
              <w:t>Подача, м</w:t>
            </w:r>
            <w:r w:rsidRPr="00CE06B8">
              <w:rPr>
                <w:b/>
                <w:sz w:val="20"/>
                <w:szCs w:val="20"/>
                <w:vertAlign w:val="superscript"/>
              </w:rPr>
              <w:t>3</w:t>
            </w:r>
            <w:r w:rsidRPr="00CE06B8">
              <w:rPr>
                <w:b/>
                <w:sz w:val="20"/>
                <w:szCs w:val="20"/>
              </w:rPr>
              <w:t>/ч</w:t>
            </w:r>
          </w:p>
        </w:tc>
        <w:tc>
          <w:tcPr>
            <w:tcW w:w="992" w:type="dxa"/>
            <w:tcBorders>
              <w:left w:val="single" w:sz="4" w:space="0" w:color="auto"/>
            </w:tcBorders>
            <w:vAlign w:val="center"/>
          </w:tcPr>
          <w:p w14:paraId="6C095813" w14:textId="77777777" w:rsidR="00396DBE" w:rsidRPr="00CE06B8" w:rsidRDefault="00CE06B8" w:rsidP="00CE06B8">
            <w:pPr>
              <w:widowControl w:val="0"/>
              <w:spacing w:line="240" w:lineRule="auto"/>
              <w:ind w:firstLine="0"/>
              <w:jc w:val="center"/>
              <w:rPr>
                <w:b/>
                <w:sz w:val="20"/>
                <w:szCs w:val="20"/>
              </w:rPr>
            </w:pPr>
            <w:r w:rsidRPr="00CE06B8">
              <w:rPr>
                <w:b/>
                <w:sz w:val="20"/>
                <w:szCs w:val="20"/>
              </w:rPr>
              <w:t>Кол-во</w:t>
            </w:r>
          </w:p>
        </w:tc>
        <w:tc>
          <w:tcPr>
            <w:tcW w:w="851" w:type="dxa"/>
            <w:tcBorders>
              <w:left w:val="single" w:sz="4" w:space="0" w:color="auto"/>
            </w:tcBorders>
            <w:vAlign w:val="center"/>
          </w:tcPr>
          <w:p w14:paraId="3D84B861" w14:textId="77777777" w:rsidR="00396DBE" w:rsidRPr="00CE06B8" w:rsidRDefault="00396DBE" w:rsidP="00CE06B8">
            <w:pPr>
              <w:widowControl w:val="0"/>
              <w:spacing w:line="240" w:lineRule="auto"/>
              <w:ind w:firstLine="0"/>
              <w:jc w:val="center"/>
              <w:rPr>
                <w:b/>
                <w:sz w:val="20"/>
                <w:szCs w:val="20"/>
              </w:rPr>
            </w:pPr>
            <w:r w:rsidRPr="00CE06B8">
              <w:rPr>
                <w:b/>
                <w:sz w:val="20"/>
                <w:szCs w:val="20"/>
              </w:rPr>
              <w:t>Примечания</w:t>
            </w:r>
          </w:p>
        </w:tc>
      </w:tr>
      <w:tr w:rsidR="00396DBE" w:rsidRPr="007E3213" w14:paraId="412BF03B" w14:textId="77777777" w:rsidTr="00CE06B8">
        <w:trPr>
          <w:trHeight w:val="336"/>
        </w:trPr>
        <w:tc>
          <w:tcPr>
            <w:tcW w:w="534" w:type="dxa"/>
            <w:vAlign w:val="center"/>
          </w:tcPr>
          <w:p w14:paraId="14E10A07" w14:textId="77777777" w:rsidR="00396DBE" w:rsidRPr="007E3213" w:rsidRDefault="00396DBE" w:rsidP="00CE06B8">
            <w:pPr>
              <w:widowControl w:val="0"/>
              <w:spacing w:line="240" w:lineRule="auto"/>
              <w:ind w:firstLine="0"/>
              <w:jc w:val="center"/>
              <w:rPr>
                <w:sz w:val="20"/>
                <w:szCs w:val="20"/>
              </w:rPr>
            </w:pPr>
            <w:r w:rsidRPr="007E3213">
              <w:rPr>
                <w:sz w:val="20"/>
                <w:szCs w:val="20"/>
              </w:rPr>
              <w:t>1</w:t>
            </w:r>
          </w:p>
        </w:tc>
        <w:tc>
          <w:tcPr>
            <w:tcW w:w="1417" w:type="dxa"/>
            <w:tcBorders>
              <w:right w:val="single" w:sz="4" w:space="0" w:color="auto"/>
            </w:tcBorders>
            <w:vAlign w:val="center"/>
          </w:tcPr>
          <w:p w14:paraId="184A701C" w14:textId="77777777" w:rsidR="00396DBE" w:rsidRPr="007E3213" w:rsidRDefault="00396DBE" w:rsidP="00CE06B8">
            <w:pPr>
              <w:widowControl w:val="0"/>
              <w:spacing w:line="240" w:lineRule="auto"/>
              <w:ind w:firstLine="0"/>
              <w:jc w:val="center"/>
              <w:rPr>
                <w:sz w:val="20"/>
                <w:szCs w:val="20"/>
              </w:rPr>
            </w:pPr>
            <w:r w:rsidRPr="007E3213">
              <w:rPr>
                <w:sz w:val="20"/>
                <w:szCs w:val="20"/>
              </w:rPr>
              <w:t>Главная насосная станция</w:t>
            </w:r>
          </w:p>
        </w:tc>
        <w:tc>
          <w:tcPr>
            <w:tcW w:w="1559" w:type="dxa"/>
            <w:tcBorders>
              <w:left w:val="single" w:sz="4" w:space="0" w:color="auto"/>
              <w:right w:val="single" w:sz="4" w:space="0" w:color="auto"/>
            </w:tcBorders>
            <w:vAlign w:val="center"/>
          </w:tcPr>
          <w:p w14:paraId="7ABB932C" w14:textId="77777777" w:rsidR="00396DBE" w:rsidRPr="007E3213" w:rsidRDefault="00396DBE" w:rsidP="00CE06B8">
            <w:pPr>
              <w:widowControl w:val="0"/>
              <w:spacing w:line="240" w:lineRule="auto"/>
              <w:ind w:firstLine="0"/>
              <w:jc w:val="center"/>
              <w:rPr>
                <w:sz w:val="20"/>
                <w:szCs w:val="20"/>
                <w:lang w:val="en-US"/>
              </w:rPr>
            </w:pPr>
            <w:r w:rsidRPr="007E3213">
              <w:rPr>
                <w:sz w:val="20"/>
                <w:szCs w:val="20"/>
              </w:rPr>
              <w:t xml:space="preserve">Центробежный насос марки </w:t>
            </w:r>
            <w:proofErr w:type="spellStart"/>
            <w:r w:rsidR="00CE06B8" w:rsidRPr="007E3213">
              <w:rPr>
                <w:sz w:val="20"/>
                <w:szCs w:val="20"/>
              </w:rPr>
              <w:t>Flyght</w:t>
            </w:r>
            <w:proofErr w:type="spellEnd"/>
            <w:r w:rsidR="00CE06B8" w:rsidRPr="007E3213">
              <w:rPr>
                <w:sz w:val="20"/>
                <w:szCs w:val="20"/>
              </w:rPr>
              <w:t xml:space="preserve"> 3202</w:t>
            </w:r>
          </w:p>
        </w:tc>
        <w:tc>
          <w:tcPr>
            <w:tcW w:w="1276" w:type="dxa"/>
            <w:tcBorders>
              <w:left w:val="single" w:sz="4" w:space="0" w:color="auto"/>
              <w:right w:val="single" w:sz="4" w:space="0" w:color="auto"/>
            </w:tcBorders>
            <w:vAlign w:val="center"/>
          </w:tcPr>
          <w:p w14:paraId="0909F73F" w14:textId="77777777" w:rsidR="00396DBE" w:rsidRPr="007E3213" w:rsidRDefault="00CE06B8" w:rsidP="00CE06B8">
            <w:pPr>
              <w:widowControl w:val="0"/>
              <w:spacing w:line="240" w:lineRule="auto"/>
              <w:ind w:firstLine="0"/>
              <w:jc w:val="center"/>
              <w:rPr>
                <w:sz w:val="20"/>
                <w:szCs w:val="20"/>
              </w:rPr>
            </w:pPr>
            <w:r w:rsidRPr="007E3213">
              <w:rPr>
                <w:sz w:val="20"/>
                <w:szCs w:val="20"/>
              </w:rPr>
              <w:t>80</w:t>
            </w:r>
          </w:p>
        </w:tc>
        <w:tc>
          <w:tcPr>
            <w:tcW w:w="1276" w:type="dxa"/>
            <w:tcBorders>
              <w:left w:val="single" w:sz="4" w:space="0" w:color="auto"/>
              <w:right w:val="single" w:sz="4" w:space="0" w:color="auto"/>
            </w:tcBorders>
            <w:vAlign w:val="center"/>
          </w:tcPr>
          <w:p w14:paraId="5E5EF3E4" w14:textId="77777777" w:rsidR="00396DBE" w:rsidRPr="007E3213" w:rsidRDefault="00396DBE" w:rsidP="00CE06B8">
            <w:pPr>
              <w:widowControl w:val="0"/>
              <w:spacing w:line="240" w:lineRule="auto"/>
              <w:ind w:firstLine="0"/>
              <w:jc w:val="center"/>
              <w:rPr>
                <w:sz w:val="20"/>
                <w:szCs w:val="20"/>
              </w:rPr>
            </w:pPr>
            <w:r w:rsidRPr="007E3213">
              <w:rPr>
                <w:sz w:val="20"/>
                <w:szCs w:val="20"/>
              </w:rPr>
              <w:t>30</w:t>
            </w:r>
          </w:p>
        </w:tc>
        <w:tc>
          <w:tcPr>
            <w:tcW w:w="992" w:type="dxa"/>
            <w:tcBorders>
              <w:left w:val="single" w:sz="4" w:space="0" w:color="auto"/>
              <w:right w:val="single" w:sz="4" w:space="0" w:color="auto"/>
            </w:tcBorders>
            <w:vAlign w:val="center"/>
          </w:tcPr>
          <w:p w14:paraId="7BBF6105" w14:textId="77777777" w:rsidR="00396DBE" w:rsidRPr="007E3213" w:rsidRDefault="00396DBE" w:rsidP="00CE06B8">
            <w:pPr>
              <w:widowControl w:val="0"/>
              <w:spacing w:line="240" w:lineRule="auto"/>
              <w:ind w:firstLine="0"/>
              <w:jc w:val="center"/>
              <w:rPr>
                <w:sz w:val="20"/>
                <w:szCs w:val="20"/>
              </w:rPr>
            </w:pPr>
            <w:r w:rsidRPr="007E3213">
              <w:rPr>
                <w:sz w:val="20"/>
                <w:szCs w:val="20"/>
              </w:rPr>
              <w:t>35,2</w:t>
            </w:r>
          </w:p>
        </w:tc>
        <w:tc>
          <w:tcPr>
            <w:tcW w:w="992" w:type="dxa"/>
            <w:tcBorders>
              <w:left w:val="single" w:sz="4" w:space="0" w:color="auto"/>
            </w:tcBorders>
            <w:vAlign w:val="center"/>
          </w:tcPr>
          <w:p w14:paraId="77F9EBEF" w14:textId="77777777" w:rsidR="00396DBE" w:rsidRPr="007E3213" w:rsidRDefault="00396DBE" w:rsidP="00CE06B8">
            <w:pPr>
              <w:widowControl w:val="0"/>
              <w:spacing w:line="240" w:lineRule="auto"/>
              <w:ind w:firstLine="0"/>
              <w:jc w:val="center"/>
              <w:rPr>
                <w:sz w:val="20"/>
                <w:szCs w:val="20"/>
              </w:rPr>
            </w:pPr>
            <w:r w:rsidRPr="007E3213">
              <w:rPr>
                <w:sz w:val="20"/>
                <w:szCs w:val="20"/>
              </w:rPr>
              <w:t>2</w:t>
            </w:r>
            <w:r w:rsidR="00CE06B8" w:rsidRPr="007E3213">
              <w:rPr>
                <w:sz w:val="20"/>
                <w:szCs w:val="20"/>
              </w:rPr>
              <w:t>10</w:t>
            </w:r>
          </w:p>
        </w:tc>
        <w:tc>
          <w:tcPr>
            <w:tcW w:w="992" w:type="dxa"/>
            <w:tcBorders>
              <w:left w:val="single" w:sz="4" w:space="0" w:color="auto"/>
            </w:tcBorders>
            <w:vAlign w:val="center"/>
          </w:tcPr>
          <w:p w14:paraId="49DD180D" w14:textId="77777777" w:rsidR="00396DBE" w:rsidRPr="007E3213" w:rsidRDefault="00CE06B8" w:rsidP="00CE06B8">
            <w:pPr>
              <w:widowControl w:val="0"/>
              <w:spacing w:line="240" w:lineRule="auto"/>
              <w:ind w:firstLine="0"/>
              <w:jc w:val="center"/>
              <w:rPr>
                <w:sz w:val="20"/>
                <w:szCs w:val="20"/>
              </w:rPr>
            </w:pPr>
            <w:r w:rsidRPr="007E3213">
              <w:rPr>
                <w:sz w:val="20"/>
                <w:szCs w:val="20"/>
              </w:rPr>
              <w:t>3</w:t>
            </w:r>
          </w:p>
        </w:tc>
        <w:tc>
          <w:tcPr>
            <w:tcW w:w="851" w:type="dxa"/>
            <w:tcBorders>
              <w:left w:val="single" w:sz="4" w:space="0" w:color="auto"/>
            </w:tcBorders>
            <w:vAlign w:val="center"/>
          </w:tcPr>
          <w:p w14:paraId="41F077AD" w14:textId="77777777" w:rsidR="00396DBE" w:rsidRPr="007E3213" w:rsidRDefault="00396DBE" w:rsidP="00CE06B8">
            <w:pPr>
              <w:widowControl w:val="0"/>
              <w:spacing w:line="240" w:lineRule="auto"/>
              <w:ind w:firstLine="0"/>
              <w:jc w:val="center"/>
              <w:rPr>
                <w:sz w:val="20"/>
                <w:szCs w:val="20"/>
              </w:rPr>
            </w:pPr>
            <w:r w:rsidRPr="007E3213">
              <w:rPr>
                <w:sz w:val="20"/>
                <w:szCs w:val="20"/>
              </w:rPr>
              <w:t>-</w:t>
            </w:r>
          </w:p>
        </w:tc>
      </w:tr>
    </w:tbl>
    <w:p w14:paraId="4DABCCBE" w14:textId="77777777" w:rsidR="00396DBE" w:rsidRPr="007E3213" w:rsidRDefault="00396DBE" w:rsidP="00CE06B8">
      <w:pPr>
        <w:widowControl w:val="0"/>
        <w:ind w:firstLine="709"/>
        <w:rPr>
          <w:b/>
          <w:color w:val="FFFF00"/>
          <w:szCs w:val="28"/>
        </w:rPr>
      </w:pPr>
    </w:p>
    <w:p w14:paraId="52DA6F89" w14:textId="77777777" w:rsidR="00396DBE" w:rsidRPr="00CE06B8" w:rsidRDefault="00396DBE" w:rsidP="00CE06B8">
      <w:pPr>
        <w:pStyle w:val="1f3"/>
        <w:widowControl w:val="0"/>
        <w:spacing w:line="276" w:lineRule="auto"/>
        <w:rPr>
          <w:sz w:val="24"/>
          <w:szCs w:val="24"/>
        </w:rPr>
      </w:pPr>
      <w:r w:rsidRPr="007E3213">
        <w:rPr>
          <w:sz w:val="24"/>
          <w:szCs w:val="24"/>
        </w:rPr>
        <w:t>В связи с</w:t>
      </w:r>
      <w:r w:rsidRPr="00CE06B8">
        <w:rPr>
          <w:sz w:val="24"/>
          <w:szCs w:val="24"/>
        </w:rPr>
        <w:t xml:space="preserve"> прогнозируемым ростом численности населения р.п. Усть-Донецкий планируемое увеличение объемов хозяйственно-бытовых стоков по срокам реализации проекта генерального плана составит:</w:t>
      </w:r>
    </w:p>
    <w:p w14:paraId="20F5C4CC" w14:textId="77777777" w:rsidR="00396DBE" w:rsidRPr="00CE06B8" w:rsidRDefault="00396DBE" w:rsidP="00CE06B8">
      <w:pPr>
        <w:pStyle w:val="1f3"/>
        <w:widowControl w:val="0"/>
        <w:spacing w:line="276" w:lineRule="auto"/>
        <w:rPr>
          <w:sz w:val="24"/>
          <w:szCs w:val="24"/>
        </w:rPr>
      </w:pPr>
      <w:r w:rsidRPr="00CE06B8">
        <w:rPr>
          <w:sz w:val="24"/>
          <w:szCs w:val="24"/>
        </w:rPr>
        <w:t>на расчетный срок – 860 м</w:t>
      </w:r>
      <w:r w:rsidRPr="00CE06B8">
        <w:rPr>
          <w:sz w:val="24"/>
          <w:szCs w:val="24"/>
          <w:vertAlign w:val="superscript"/>
        </w:rPr>
        <w:t>3</w:t>
      </w:r>
      <w:r w:rsidRPr="00CE06B8">
        <w:rPr>
          <w:sz w:val="24"/>
          <w:szCs w:val="24"/>
        </w:rPr>
        <w:t>/</w:t>
      </w:r>
      <w:proofErr w:type="spellStart"/>
      <w:r w:rsidRPr="00CE06B8">
        <w:rPr>
          <w:sz w:val="24"/>
          <w:szCs w:val="24"/>
        </w:rPr>
        <w:t>сут</w:t>
      </w:r>
      <w:proofErr w:type="spellEnd"/>
      <w:r w:rsidRPr="00CE06B8">
        <w:rPr>
          <w:sz w:val="24"/>
          <w:szCs w:val="24"/>
        </w:rPr>
        <w:t>.</w:t>
      </w:r>
    </w:p>
    <w:p w14:paraId="0F8B7A6A" w14:textId="77777777" w:rsidR="00396DBE" w:rsidRPr="00CE06B8" w:rsidRDefault="00396DBE" w:rsidP="00CE06B8">
      <w:pPr>
        <w:pStyle w:val="1f3"/>
        <w:widowControl w:val="0"/>
        <w:spacing w:line="276" w:lineRule="auto"/>
        <w:rPr>
          <w:sz w:val="24"/>
          <w:szCs w:val="24"/>
        </w:rPr>
      </w:pPr>
      <w:r w:rsidRPr="00CE06B8">
        <w:rPr>
          <w:sz w:val="24"/>
          <w:szCs w:val="24"/>
        </w:rPr>
        <w:lastRenderedPageBreak/>
        <w:t xml:space="preserve">Производительность ОСК позволит осуществить очистку дополнительных расходов хозяйственно-бытовых стоков. </w:t>
      </w:r>
    </w:p>
    <w:p w14:paraId="74E3DFBD" w14:textId="77777777" w:rsidR="00396DBE" w:rsidRPr="00CE06B8" w:rsidRDefault="00396DBE" w:rsidP="00CE06B8">
      <w:pPr>
        <w:pStyle w:val="1f3"/>
        <w:widowControl w:val="0"/>
        <w:spacing w:line="276" w:lineRule="auto"/>
        <w:rPr>
          <w:sz w:val="24"/>
          <w:szCs w:val="24"/>
        </w:rPr>
      </w:pPr>
      <w:r w:rsidRPr="00CE06B8">
        <w:rPr>
          <w:sz w:val="24"/>
          <w:szCs w:val="24"/>
        </w:rPr>
        <w:t>В качестве первоочередных мероприятий по обеспечению надежной эксплуатации и развитию системы хозяйственно - бытовой канализации в поселении проектом генерального плана предлагается:</w:t>
      </w:r>
    </w:p>
    <w:p w14:paraId="650B4E71" w14:textId="77777777" w:rsidR="00396DBE" w:rsidRPr="00CE06B8" w:rsidRDefault="00396DBE" w:rsidP="00CE06B8">
      <w:pPr>
        <w:pStyle w:val="11"/>
        <w:widowControl w:val="0"/>
        <w:numPr>
          <w:ilvl w:val="0"/>
          <w:numId w:val="33"/>
        </w:numPr>
        <w:spacing w:line="276" w:lineRule="auto"/>
        <w:ind w:left="0" w:firstLine="284"/>
        <w:rPr>
          <w:sz w:val="24"/>
          <w:szCs w:val="24"/>
        </w:rPr>
      </w:pPr>
      <w:r w:rsidRPr="00CE06B8">
        <w:rPr>
          <w:sz w:val="24"/>
          <w:szCs w:val="24"/>
        </w:rPr>
        <w:t>выполнение работ по реконструкции напорного коллектора до территории ОСК в целях предотвращения аварийных ситуаций и устранения рисков загрязнения окружающей среды;</w:t>
      </w:r>
    </w:p>
    <w:p w14:paraId="7DCD3DC2" w14:textId="77777777" w:rsidR="00396DBE" w:rsidRPr="00CE06B8" w:rsidRDefault="00396DBE" w:rsidP="00CE06B8">
      <w:pPr>
        <w:pStyle w:val="11"/>
        <w:widowControl w:val="0"/>
        <w:spacing w:line="276" w:lineRule="auto"/>
        <w:ind w:left="0" w:firstLine="284"/>
        <w:rPr>
          <w:sz w:val="24"/>
          <w:szCs w:val="24"/>
        </w:rPr>
      </w:pPr>
      <w:r w:rsidRPr="00CE06B8">
        <w:rPr>
          <w:sz w:val="24"/>
          <w:szCs w:val="24"/>
        </w:rPr>
        <w:t>осуществление реконструкции участков сетей уличной канализации поселка, которые находятся в аварийном состоянии;</w:t>
      </w:r>
    </w:p>
    <w:p w14:paraId="45C72D38" w14:textId="77777777" w:rsidR="00396DBE" w:rsidRPr="00CE06B8" w:rsidRDefault="00396DBE" w:rsidP="00CE06B8">
      <w:pPr>
        <w:pStyle w:val="11"/>
        <w:spacing w:line="276" w:lineRule="auto"/>
        <w:ind w:left="0" w:firstLine="284"/>
        <w:rPr>
          <w:sz w:val="24"/>
          <w:szCs w:val="24"/>
        </w:rPr>
      </w:pPr>
      <w:r w:rsidRPr="00CE06B8">
        <w:rPr>
          <w:sz w:val="24"/>
          <w:szCs w:val="24"/>
        </w:rPr>
        <w:t>регулярная промывка канализационных сетей в целях недопущения заиления трубопроводов;</w:t>
      </w:r>
    </w:p>
    <w:p w14:paraId="051E8CFF" w14:textId="77777777" w:rsidR="00396DBE" w:rsidRPr="00CE06B8" w:rsidRDefault="00396DBE" w:rsidP="00CE06B8">
      <w:pPr>
        <w:ind w:firstLine="284"/>
        <w:rPr>
          <w:szCs w:val="24"/>
        </w:rPr>
      </w:pPr>
      <w:r w:rsidRPr="00CE06B8">
        <w:rPr>
          <w:szCs w:val="24"/>
        </w:rPr>
        <w:t xml:space="preserve">4. </w:t>
      </w:r>
      <w:r w:rsidRPr="00CE06B8">
        <w:rPr>
          <w:szCs w:val="24"/>
        </w:rPr>
        <w:tab/>
        <w:t>строительство напорного коллектора с колодцем-гасителем от построенной КНС на пер. Поперечный - ул. Дачная</w:t>
      </w:r>
      <w:r w:rsidRPr="00CE06B8">
        <w:rPr>
          <w:color w:val="FF0000"/>
          <w:szCs w:val="24"/>
        </w:rPr>
        <w:t xml:space="preserve"> </w:t>
      </w:r>
      <w:r w:rsidRPr="00CE06B8">
        <w:rPr>
          <w:szCs w:val="24"/>
        </w:rPr>
        <w:t xml:space="preserve">до существующего самотечного коллектора по ул. Комсомольская, что позволит осуществить строительство сборных коллекторов и подключить к системе центральной канализации объекты индивидуальной застройки в западной части микрорайона «Восточный». Для обеспечения возможности </w:t>
      </w:r>
      <w:proofErr w:type="spellStart"/>
      <w:r w:rsidRPr="00CE06B8">
        <w:rPr>
          <w:szCs w:val="24"/>
        </w:rPr>
        <w:t>канализования</w:t>
      </w:r>
      <w:proofErr w:type="spellEnd"/>
      <w:r w:rsidRPr="00CE06B8">
        <w:rPr>
          <w:szCs w:val="24"/>
        </w:rPr>
        <w:t xml:space="preserve"> всей территории восточной части р.п. Усть-Донецкий, предлагается осуществить строительство еще одной КНС в</w:t>
      </w:r>
      <w:r w:rsidRPr="00CE06B8">
        <w:rPr>
          <w:szCs w:val="24"/>
          <w:lang w:val="en-US"/>
        </w:rPr>
        <w:t> </w:t>
      </w:r>
      <w:r w:rsidRPr="00CE06B8">
        <w:rPr>
          <w:szCs w:val="24"/>
        </w:rPr>
        <w:t>районе ул. Казачья;</w:t>
      </w:r>
    </w:p>
    <w:p w14:paraId="0013C957" w14:textId="77777777" w:rsidR="00396DBE" w:rsidRPr="00CE06B8" w:rsidRDefault="00396DBE" w:rsidP="00CE06B8">
      <w:pPr>
        <w:ind w:firstLine="284"/>
        <w:rPr>
          <w:szCs w:val="24"/>
        </w:rPr>
      </w:pPr>
      <w:r w:rsidRPr="00CE06B8">
        <w:rPr>
          <w:szCs w:val="24"/>
        </w:rPr>
        <w:t>5.</w:t>
      </w:r>
      <w:r w:rsidRPr="00CE06B8">
        <w:rPr>
          <w:szCs w:val="24"/>
        </w:rPr>
        <w:tab/>
        <w:t xml:space="preserve">для </w:t>
      </w:r>
      <w:proofErr w:type="spellStart"/>
      <w:r w:rsidRPr="00CE06B8">
        <w:rPr>
          <w:szCs w:val="24"/>
        </w:rPr>
        <w:t>канализования</w:t>
      </w:r>
      <w:proofErr w:type="spellEnd"/>
      <w:r w:rsidRPr="00CE06B8">
        <w:rPr>
          <w:szCs w:val="24"/>
        </w:rPr>
        <w:t xml:space="preserve"> новых микрорайонов, планируемых южнее </w:t>
      </w:r>
      <w:proofErr w:type="spellStart"/>
      <w:r w:rsidRPr="00CE06B8">
        <w:rPr>
          <w:szCs w:val="24"/>
        </w:rPr>
        <w:t>ул.Донецкой</w:t>
      </w:r>
      <w:proofErr w:type="spellEnd"/>
      <w:r w:rsidRPr="00CE06B8">
        <w:rPr>
          <w:szCs w:val="24"/>
        </w:rPr>
        <w:t xml:space="preserve"> необходимо осуществить строительство сборных коллекторов и КНС;</w:t>
      </w:r>
    </w:p>
    <w:p w14:paraId="121FB2A6" w14:textId="77777777" w:rsidR="00396DBE" w:rsidRPr="00CE06B8" w:rsidRDefault="00396DBE" w:rsidP="00CE06B8">
      <w:pPr>
        <w:ind w:firstLine="284"/>
        <w:rPr>
          <w:szCs w:val="24"/>
        </w:rPr>
      </w:pPr>
      <w:r w:rsidRPr="00CE06B8">
        <w:rPr>
          <w:szCs w:val="24"/>
        </w:rPr>
        <w:t>6.</w:t>
      </w:r>
      <w:r w:rsidRPr="00CE06B8">
        <w:rPr>
          <w:szCs w:val="24"/>
        </w:rPr>
        <w:tab/>
        <w:t>на территориях промышленных предприятий осуществить строительство локальных очистных сооружений производственной канализации;</w:t>
      </w:r>
    </w:p>
    <w:p w14:paraId="65154BF1" w14:textId="77777777" w:rsidR="00C22DF0" w:rsidRPr="00CE06B8" w:rsidRDefault="00396DBE" w:rsidP="00CE06B8">
      <w:pPr>
        <w:rPr>
          <w:szCs w:val="24"/>
        </w:rPr>
      </w:pPr>
      <w:r w:rsidRPr="00CE06B8">
        <w:rPr>
          <w:szCs w:val="24"/>
        </w:rPr>
        <w:t xml:space="preserve">Для </w:t>
      </w:r>
      <w:proofErr w:type="spellStart"/>
      <w:r w:rsidRPr="00CE06B8">
        <w:rPr>
          <w:szCs w:val="24"/>
        </w:rPr>
        <w:t>канализования</w:t>
      </w:r>
      <w:proofErr w:type="spellEnd"/>
      <w:r w:rsidRPr="00CE06B8">
        <w:rPr>
          <w:szCs w:val="24"/>
        </w:rPr>
        <w:t xml:space="preserve"> объектов жилищного и общественного назначения, планируемых к размещению в северной части р.п. Усть-Донецкий, предлагается осуществить строительство сборных уличных коллекторов с присоединением к существующей сети канализации, проложенной по ул. Промышленная, с увеличением ее диаметра при необходимости.</w:t>
      </w:r>
    </w:p>
    <w:p w14:paraId="7D0F488A" w14:textId="77777777" w:rsidR="006179F6" w:rsidRPr="009E3C9B" w:rsidRDefault="003E5A1B" w:rsidP="003E5A1B">
      <w:pPr>
        <w:pStyle w:val="3"/>
        <w:numPr>
          <w:ilvl w:val="0"/>
          <w:numId w:val="0"/>
        </w:numPr>
        <w:rPr>
          <w:rFonts w:eastAsia="TimesNewRomanPS-BoldMT"/>
        </w:rPr>
      </w:pPr>
      <w:bookmarkStart w:id="113" w:name="_Toc55054415"/>
      <w:r w:rsidRPr="009E3C9B">
        <w:t>2.1</w:t>
      </w:r>
      <w:r w:rsidR="006179F6" w:rsidRPr="009E3C9B">
        <w:t>.</w:t>
      </w:r>
      <w:r w:rsidR="00606202" w:rsidRPr="009E3C9B">
        <w:t>3</w:t>
      </w:r>
      <w:r w:rsidR="006179F6" w:rsidRPr="009E3C9B">
        <w:t>.</w:t>
      </w:r>
      <w:r w:rsidR="006179F6" w:rsidRPr="009E3C9B">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3"/>
    </w:p>
    <w:p w14:paraId="4E5EC4A7" w14:textId="77777777" w:rsidR="00B60AD8" w:rsidRPr="001B4333" w:rsidRDefault="00B60AD8" w:rsidP="00455499">
      <w:r w:rsidRPr="009E3C9B">
        <w:t>Согласно «Требованиям к содержанию схем водоснабжения и водоотведения</w:t>
      </w:r>
      <w:r w:rsidR="00B30198" w:rsidRPr="009E3C9B">
        <w:t>»,</w:t>
      </w:r>
      <w:r w:rsidR="00B30198">
        <w:t xml:space="preserve"> </w:t>
      </w:r>
      <w:r w:rsidR="00B30198" w:rsidRPr="001B4333">
        <w:t>утверждённым</w:t>
      </w:r>
      <w:r w:rsidRPr="001B4333">
        <w:t xml:space="preserve"> постановлением Правительства РФ от 05.09.2013 г. №782, под </w:t>
      </w:r>
      <w:r w:rsidRPr="001B4333">
        <w:rPr>
          <w:i/>
          <w:u w:val="single"/>
        </w:rPr>
        <w:t>технологической зоной водоотведения</w:t>
      </w:r>
      <w:r w:rsidRPr="001B4333">
        <w:rPr>
          <w:i/>
        </w:rPr>
        <w:t xml:space="preserve"> понимается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r w:rsidRPr="001B4333">
        <w:t>.</w:t>
      </w:r>
    </w:p>
    <w:p w14:paraId="24AB1183" w14:textId="77777777" w:rsidR="00B60AD8" w:rsidRPr="001B4333" w:rsidRDefault="00B60AD8" w:rsidP="00455499">
      <w:r w:rsidRPr="001B4333">
        <w:t xml:space="preserve">Исходя из данного определения, на территории </w:t>
      </w:r>
      <w:r w:rsidR="00455499">
        <w:t>городского</w:t>
      </w:r>
      <w:r w:rsidR="006B665D">
        <w:t xml:space="preserve"> поселения </w:t>
      </w:r>
      <w:r w:rsidR="005E2FEB">
        <w:t>р.п. Усть-Донецкий</w:t>
      </w:r>
      <w:r w:rsidRPr="001B4333">
        <w:t xml:space="preserve"> можно выделить </w:t>
      </w:r>
      <w:r w:rsidR="006B665D">
        <w:t>1</w:t>
      </w:r>
      <w:r w:rsidRPr="001B4333">
        <w:t xml:space="preserve"> технологическ</w:t>
      </w:r>
      <w:r w:rsidR="006B665D">
        <w:t>ую</w:t>
      </w:r>
      <w:r w:rsidRPr="001B4333">
        <w:t xml:space="preserve"> зон</w:t>
      </w:r>
      <w:r w:rsidR="006B665D">
        <w:t>у</w:t>
      </w:r>
      <w:r w:rsidRPr="001B4333">
        <w:t xml:space="preserve"> водоотведения.</w:t>
      </w:r>
    </w:p>
    <w:p w14:paraId="51CB9612" w14:textId="77777777" w:rsidR="00B60AD8" w:rsidRPr="001B4333" w:rsidRDefault="00B60AD8" w:rsidP="00455499">
      <w:r w:rsidRPr="001B4333">
        <w:t>Описание технологических зон водоотведения приведено в таблице 2.1.</w:t>
      </w:r>
      <w:r w:rsidR="006B665D">
        <w:t>2</w:t>
      </w:r>
      <w:r w:rsidRPr="001B4333">
        <w:t>.</w:t>
      </w:r>
    </w:p>
    <w:p w14:paraId="0A491552" w14:textId="77777777" w:rsidR="0047177C" w:rsidRDefault="0047177C">
      <w:r>
        <w:br w:type="page"/>
      </w:r>
    </w:p>
    <w:p w14:paraId="30C3AA08" w14:textId="77777777" w:rsidR="00B60AD8" w:rsidRPr="001B4333" w:rsidRDefault="00B60AD8" w:rsidP="00455499">
      <w:pPr>
        <w:jc w:val="right"/>
      </w:pPr>
      <w:r w:rsidRPr="001B4333">
        <w:lastRenderedPageBreak/>
        <w:t>Таблица 2.1.</w:t>
      </w:r>
      <w:r w:rsidR="006B665D">
        <w:t>2</w:t>
      </w:r>
    </w:p>
    <w:p w14:paraId="5D5EB412" w14:textId="77777777" w:rsidR="00B60AD8" w:rsidRDefault="00B60AD8" w:rsidP="00B30198">
      <w:pPr>
        <w:jc w:val="center"/>
      </w:pPr>
      <w:r w:rsidRPr="001B4333">
        <w:t>Описание технологических зон централизованного водоотведения</w:t>
      </w:r>
    </w:p>
    <w:tbl>
      <w:tblPr>
        <w:tblOverlap w:val="neve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0"/>
        <w:gridCol w:w="6997"/>
      </w:tblGrid>
      <w:tr w:rsidR="00B30198" w:rsidRPr="001B4333" w14:paraId="7FD9F524" w14:textId="77777777" w:rsidTr="00975056">
        <w:trPr>
          <w:tblHeader/>
          <w:jc w:val="center"/>
        </w:trPr>
        <w:tc>
          <w:tcPr>
            <w:tcW w:w="2410" w:type="dxa"/>
            <w:vAlign w:val="center"/>
          </w:tcPr>
          <w:p w14:paraId="152EF51A" w14:textId="77777777" w:rsidR="00B30198" w:rsidRPr="001B4333" w:rsidRDefault="00B30198" w:rsidP="00975056">
            <w:pPr>
              <w:spacing w:line="240" w:lineRule="auto"/>
              <w:ind w:firstLine="0"/>
              <w:jc w:val="center"/>
              <w:rPr>
                <w:b/>
                <w:sz w:val="20"/>
                <w:szCs w:val="20"/>
              </w:rPr>
            </w:pPr>
            <w:r w:rsidRPr="001B4333">
              <w:rPr>
                <w:b/>
                <w:sz w:val="20"/>
                <w:szCs w:val="20"/>
              </w:rPr>
              <w:t>Наименование технологической зоны</w:t>
            </w:r>
          </w:p>
        </w:tc>
        <w:tc>
          <w:tcPr>
            <w:tcW w:w="6997" w:type="dxa"/>
            <w:vAlign w:val="center"/>
          </w:tcPr>
          <w:p w14:paraId="457DA2C3" w14:textId="77777777" w:rsidR="00B30198" w:rsidRPr="001B4333" w:rsidRDefault="00B30198" w:rsidP="00975056">
            <w:pPr>
              <w:spacing w:line="240" w:lineRule="auto"/>
              <w:ind w:firstLine="0"/>
              <w:jc w:val="center"/>
              <w:rPr>
                <w:b/>
                <w:sz w:val="20"/>
                <w:szCs w:val="20"/>
              </w:rPr>
            </w:pPr>
            <w:r w:rsidRPr="001B4333">
              <w:rPr>
                <w:b/>
                <w:sz w:val="20"/>
                <w:szCs w:val="20"/>
              </w:rPr>
              <w:t>Описание технологической зоны</w:t>
            </w:r>
          </w:p>
        </w:tc>
      </w:tr>
      <w:tr w:rsidR="00B30198" w:rsidRPr="001B4333" w14:paraId="477E0557" w14:textId="77777777" w:rsidTr="00975056">
        <w:trPr>
          <w:jc w:val="center"/>
        </w:trPr>
        <w:tc>
          <w:tcPr>
            <w:tcW w:w="2410" w:type="dxa"/>
            <w:vAlign w:val="center"/>
          </w:tcPr>
          <w:p w14:paraId="679E7244" w14:textId="77777777" w:rsidR="00B30198" w:rsidRPr="001B4333" w:rsidRDefault="00B30198" w:rsidP="00975056">
            <w:pPr>
              <w:spacing w:line="240" w:lineRule="auto"/>
              <w:ind w:firstLine="0"/>
              <w:rPr>
                <w:sz w:val="20"/>
                <w:szCs w:val="20"/>
              </w:rPr>
            </w:pPr>
            <w:r>
              <w:rPr>
                <w:sz w:val="20"/>
              </w:rPr>
              <w:t>КОС р.п. Усть-Донецкий</w:t>
            </w:r>
          </w:p>
        </w:tc>
        <w:tc>
          <w:tcPr>
            <w:tcW w:w="6997" w:type="dxa"/>
            <w:vAlign w:val="center"/>
          </w:tcPr>
          <w:p w14:paraId="44929536" w14:textId="77777777" w:rsidR="00B30198" w:rsidRDefault="00B30198" w:rsidP="00975056">
            <w:pPr>
              <w:spacing w:line="240" w:lineRule="auto"/>
              <w:ind w:firstLine="0"/>
              <w:jc w:val="center"/>
              <w:rPr>
                <w:sz w:val="20"/>
                <w:szCs w:val="20"/>
              </w:rPr>
            </w:pPr>
            <w:r w:rsidRPr="001B4333">
              <w:rPr>
                <w:sz w:val="20"/>
                <w:szCs w:val="20"/>
              </w:rPr>
              <w:t>Технологическая зона р</w:t>
            </w:r>
            <w:r>
              <w:rPr>
                <w:sz w:val="20"/>
                <w:szCs w:val="20"/>
              </w:rPr>
              <w:t>асположена на территории р.п. Усть-Донецкий</w:t>
            </w:r>
            <w:r w:rsidRPr="001B4333">
              <w:rPr>
                <w:sz w:val="20"/>
                <w:szCs w:val="20"/>
              </w:rPr>
              <w:t xml:space="preserve">, объединяет канализационную сеть, </w:t>
            </w:r>
            <w:r>
              <w:rPr>
                <w:sz w:val="20"/>
                <w:szCs w:val="20"/>
              </w:rPr>
              <w:t>Г</w:t>
            </w:r>
            <w:r w:rsidRPr="001B4333">
              <w:rPr>
                <w:sz w:val="20"/>
                <w:szCs w:val="20"/>
              </w:rPr>
              <w:t>КНС и КОС</w:t>
            </w:r>
          </w:p>
          <w:p w14:paraId="467311C8" w14:textId="77777777" w:rsidR="00B30198" w:rsidRPr="001B4333" w:rsidRDefault="00B30198" w:rsidP="00975056">
            <w:pPr>
              <w:spacing w:line="240" w:lineRule="auto"/>
              <w:ind w:firstLine="0"/>
              <w:jc w:val="center"/>
              <w:rPr>
                <w:sz w:val="20"/>
                <w:szCs w:val="20"/>
              </w:rPr>
            </w:pPr>
          </w:p>
        </w:tc>
      </w:tr>
    </w:tbl>
    <w:p w14:paraId="489FB2B9" w14:textId="77777777" w:rsidR="00B30198" w:rsidRDefault="00B30198" w:rsidP="00455499"/>
    <w:p w14:paraId="31982E10" w14:textId="77777777" w:rsidR="00B30198" w:rsidRDefault="00B30198" w:rsidP="00455499">
      <w:r w:rsidRPr="005D0042">
        <w:t>Зоной централизованного водоотведения охвачены все многоэтажные жилые здания, школ</w:t>
      </w:r>
      <w:r>
        <w:t>ы, детские</w:t>
      </w:r>
      <w:r w:rsidRPr="005D0042">
        <w:t xml:space="preserve"> сад</w:t>
      </w:r>
      <w:r>
        <w:t>ы</w:t>
      </w:r>
      <w:r w:rsidRPr="005D0042">
        <w:t>, больница, дом культуры</w:t>
      </w:r>
      <w:r>
        <w:t>, административные здания</w:t>
      </w:r>
      <w:r w:rsidRPr="005D0042">
        <w:t>. Частный жилой сектор охвачен центральной канализацией частично. Стоки остальных зданий поселения отводятся в выгреб</w:t>
      </w:r>
      <w:r>
        <w:t>ные ямы</w:t>
      </w:r>
      <w:r w:rsidRPr="005D0042">
        <w:t xml:space="preserve">. </w:t>
      </w:r>
      <w:r>
        <w:t>Схема канализационной сети приведена в графической части проекта.</w:t>
      </w:r>
    </w:p>
    <w:p w14:paraId="362BE0E6" w14:textId="77777777" w:rsidR="00441DA2" w:rsidRPr="001B4333" w:rsidRDefault="00A81A6F" w:rsidP="00A81A6F">
      <w:pPr>
        <w:pStyle w:val="3"/>
        <w:numPr>
          <w:ilvl w:val="0"/>
          <w:numId w:val="0"/>
        </w:numPr>
      </w:pPr>
      <w:bookmarkStart w:id="114" w:name="_Toc55054416"/>
      <w:r w:rsidRPr="001B4333">
        <w:t xml:space="preserve">2.1.4. </w:t>
      </w:r>
      <w:r w:rsidR="00441DA2" w:rsidRPr="001B4333">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4"/>
    </w:p>
    <w:p w14:paraId="4C5F9D2A" w14:textId="77777777" w:rsidR="00763AAF" w:rsidRDefault="00903CE1" w:rsidP="00903CE1">
      <w:bookmarkStart w:id="115" w:name="bookmark15"/>
      <w:r w:rsidRPr="00903CE1">
        <w:t>Отбросы с решеток собираются в контейнеры, и вывозятся по договору на полигон</w:t>
      </w:r>
      <w:r w:rsidR="00763AAF">
        <w:t xml:space="preserve"> ТКО</w:t>
      </w:r>
      <w:r w:rsidRPr="00903CE1">
        <w:t xml:space="preserve">. </w:t>
      </w:r>
    </w:p>
    <w:p w14:paraId="0B1D2449" w14:textId="77777777" w:rsidR="00441DA2" w:rsidRPr="001B4333" w:rsidRDefault="00042FFC" w:rsidP="00042FFC">
      <w:pPr>
        <w:pStyle w:val="3"/>
        <w:numPr>
          <w:ilvl w:val="0"/>
          <w:numId w:val="0"/>
        </w:numPr>
      </w:pPr>
      <w:bookmarkStart w:id="116" w:name="_Toc55054417"/>
      <w:bookmarkEnd w:id="115"/>
      <w:r w:rsidRPr="001B4333">
        <w:t xml:space="preserve">2.1.5. </w:t>
      </w:r>
      <w:r w:rsidR="00441DA2" w:rsidRPr="001B4333">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6"/>
    </w:p>
    <w:p w14:paraId="7805B7B1" w14:textId="77777777" w:rsidR="00007A1B" w:rsidRDefault="00007A1B" w:rsidP="00DE1749">
      <w:r>
        <w:t xml:space="preserve">Канализационная сеть принимает бытовые и близкие к ним по составу сточные воды от населения, промышленных предприятий, организаций и учреждений. </w:t>
      </w:r>
      <w:r w:rsidRPr="009848B3">
        <w:t xml:space="preserve">Общая протяженность канализационной сети </w:t>
      </w:r>
      <w:r w:rsidR="00B30198">
        <w:t xml:space="preserve">42 </w:t>
      </w:r>
      <w:r>
        <w:t xml:space="preserve">км. Средний износ сети </w:t>
      </w:r>
      <w:r w:rsidR="00B30198">
        <w:t>65</w:t>
      </w:r>
      <w:r>
        <w:t>%.</w:t>
      </w:r>
    </w:p>
    <w:p w14:paraId="0E6503D4" w14:textId="77777777" w:rsidR="00007A1B" w:rsidRDefault="00007A1B" w:rsidP="00DE1749">
      <w:r>
        <w:t>На сети бытовой канализации расположен</w:t>
      </w:r>
      <w:r w:rsidR="00B30198">
        <w:t xml:space="preserve">а 1 </w:t>
      </w:r>
      <w:r w:rsidR="00B30198" w:rsidRPr="00EE7F61">
        <w:rPr>
          <w:sz w:val="22"/>
        </w:rPr>
        <w:t>ГКНС</w:t>
      </w:r>
      <w:r>
        <w:t xml:space="preserve"> коммунальн</w:t>
      </w:r>
      <w:r w:rsidR="00B30198">
        <w:t>ая</w:t>
      </w:r>
      <w:r>
        <w:t xml:space="preserve"> перекачивающ</w:t>
      </w:r>
      <w:r w:rsidR="00B30198">
        <w:t xml:space="preserve">ая </w:t>
      </w:r>
      <w:r>
        <w:t>насосн</w:t>
      </w:r>
      <w:r w:rsidR="00B30198">
        <w:t>ая</w:t>
      </w:r>
      <w:r>
        <w:t xml:space="preserve"> станци</w:t>
      </w:r>
      <w:r w:rsidR="00B30198">
        <w:t>я</w:t>
      </w:r>
      <w:r>
        <w:t xml:space="preserve"> производительностью 2</w:t>
      </w:r>
      <w:r w:rsidR="00B30198">
        <w:t>1</w:t>
      </w:r>
      <w:r>
        <w:t>0 м</w:t>
      </w:r>
      <w:r w:rsidRPr="00E42D61">
        <w:rPr>
          <w:vertAlign w:val="superscript"/>
        </w:rPr>
        <w:t>3</w:t>
      </w:r>
      <w:r>
        <w:t xml:space="preserve">/час. </w:t>
      </w:r>
    </w:p>
    <w:p w14:paraId="54509FAD" w14:textId="77777777" w:rsidR="00007A1B" w:rsidRPr="009848B3" w:rsidRDefault="00007A1B" w:rsidP="00007A1B">
      <w:pPr>
        <w:jc w:val="right"/>
      </w:pPr>
      <w:r>
        <w:t>Таблица 2.1.3</w:t>
      </w:r>
    </w:p>
    <w:p w14:paraId="340A8A83" w14:textId="77777777" w:rsidR="00007A1B" w:rsidRPr="00007A1B" w:rsidRDefault="007F14A2" w:rsidP="00007A1B">
      <w:pPr>
        <w:ind w:firstLine="0"/>
        <w:jc w:val="center"/>
      </w:pPr>
      <w:r w:rsidRPr="00CC0E62">
        <w:rPr>
          <w:rFonts w:eastAsia="TimesNewRomanPS-BoldMT"/>
          <w:bCs/>
          <w:szCs w:val="24"/>
        </w:rPr>
        <w:t>Технические характеристики насосного</w:t>
      </w:r>
      <w:r w:rsidR="007D113C">
        <w:rPr>
          <w:rFonts w:eastAsia="TimesNewRomanPS-BoldMT"/>
          <w:bCs/>
          <w:szCs w:val="24"/>
        </w:rPr>
        <w:t xml:space="preserve"> оборудования</w:t>
      </w:r>
      <w:r w:rsidRPr="00CC0E62">
        <w:rPr>
          <w:rFonts w:eastAsia="TimesNewRomanPS-BoldMT"/>
          <w:bCs/>
          <w:szCs w:val="24"/>
        </w:rPr>
        <w:t xml:space="preserve"> </w:t>
      </w:r>
      <w:r w:rsidR="005F6557">
        <w:rPr>
          <w:rFonts w:eastAsia="TimesNewRomanPS-BoldMT"/>
          <w:bCs/>
          <w:szCs w:val="24"/>
        </w:rPr>
        <w:t>КНС</w:t>
      </w:r>
    </w:p>
    <w:tbl>
      <w:tblPr>
        <w:tblStyle w:val="af"/>
        <w:tblW w:w="5000" w:type="pct"/>
        <w:tblLayout w:type="fixed"/>
        <w:tblLook w:val="04A0" w:firstRow="1" w:lastRow="0" w:firstColumn="1" w:lastColumn="0" w:noHBand="0" w:noVBand="1"/>
      </w:tblPr>
      <w:tblGrid>
        <w:gridCol w:w="2001"/>
        <w:gridCol w:w="1547"/>
        <w:gridCol w:w="1409"/>
        <w:gridCol w:w="764"/>
        <w:gridCol w:w="1396"/>
        <w:gridCol w:w="837"/>
        <w:gridCol w:w="596"/>
        <w:gridCol w:w="794"/>
      </w:tblGrid>
      <w:tr w:rsidR="00BC7D39" w:rsidRPr="00BC7D39" w14:paraId="4F478795" w14:textId="77777777" w:rsidTr="00BC7D39">
        <w:trPr>
          <w:tblHeader/>
        </w:trPr>
        <w:tc>
          <w:tcPr>
            <w:tcW w:w="1070" w:type="pct"/>
            <w:tcMar>
              <w:top w:w="0" w:type="dxa"/>
              <w:left w:w="28" w:type="dxa"/>
              <w:bottom w:w="0" w:type="dxa"/>
              <w:right w:w="28" w:type="dxa"/>
            </w:tcMar>
            <w:vAlign w:val="center"/>
          </w:tcPr>
          <w:p w14:paraId="13709531" w14:textId="77777777" w:rsidR="00BC7D39" w:rsidRPr="00BC7D39" w:rsidRDefault="00BC7D39" w:rsidP="00BC7D39">
            <w:pPr>
              <w:pStyle w:val="affff"/>
              <w:rPr>
                <w:b/>
              </w:rPr>
            </w:pPr>
            <w:r w:rsidRPr="00BC7D39">
              <w:rPr>
                <w:b/>
              </w:rPr>
              <w:t>Наименование объекта</w:t>
            </w:r>
          </w:p>
        </w:tc>
        <w:tc>
          <w:tcPr>
            <w:tcW w:w="828" w:type="pct"/>
            <w:tcMar>
              <w:top w:w="0" w:type="dxa"/>
              <w:left w:w="28" w:type="dxa"/>
              <w:bottom w:w="0" w:type="dxa"/>
              <w:right w:w="28" w:type="dxa"/>
            </w:tcMar>
            <w:vAlign w:val="center"/>
          </w:tcPr>
          <w:p w14:paraId="611824DB" w14:textId="77777777" w:rsidR="00BC7D39" w:rsidRPr="00BC7D39" w:rsidRDefault="00BC7D39" w:rsidP="00BC7D39">
            <w:pPr>
              <w:pStyle w:val="affff"/>
              <w:rPr>
                <w:b/>
              </w:rPr>
            </w:pPr>
            <w:r w:rsidRPr="00BC7D39">
              <w:rPr>
                <w:b/>
              </w:rPr>
              <w:t>Тип (марка) насоса</w:t>
            </w:r>
          </w:p>
        </w:tc>
        <w:tc>
          <w:tcPr>
            <w:tcW w:w="754" w:type="pct"/>
            <w:tcMar>
              <w:top w:w="0" w:type="dxa"/>
              <w:left w:w="28" w:type="dxa"/>
              <w:bottom w:w="0" w:type="dxa"/>
              <w:right w:w="28" w:type="dxa"/>
            </w:tcMar>
            <w:vAlign w:val="center"/>
          </w:tcPr>
          <w:p w14:paraId="764ADE44" w14:textId="77777777" w:rsidR="00BC7D39" w:rsidRPr="00BC7D39" w:rsidRDefault="00BC7D39" w:rsidP="00BC7D39">
            <w:pPr>
              <w:pStyle w:val="affff"/>
              <w:rPr>
                <w:b/>
              </w:rPr>
            </w:pPr>
            <w:r w:rsidRPr="00BC7D39">
              <w:rPr>
                <w:b/>
              </w:rPr>
              <w:t>Производительность, м</w:t>
            </w:r>
            <w:r w:rsidRPr="00BC7D39">
              <w:rPr>
                <w:b/>
                <w:vertAlign w:val="superscript"/>
              </w:rPr>
              <w:t>3</w:t>
            </w:r>
            <w:r w:rsidRPr="00BC7D39">
              <w:rPr>
                <w:b/>
              </w:rPr>
              <w:t>/ч</w:t>
            </w:r>
          </w:p>
        </w:tc>
        <w:tc>
          <w:tcPr>
            <w:tcW w:w="409" w:type="pct"/>
            <w:tcMar>
              <w:top w:w="0" w:type="dxa"/>
              <w:left w:w="28" w:type="dxa"/>
              <w:bottom w:w="0" w:type="dxa"/>
              <w:right w:w="28" w:type="dxa"/>
            </w:tcMar>
            <w:vAlign w:val="center"/>
          </w:tcPr>
          <w:p w14:paraId="313DC872" w14:textId="77777777" w:rsidR="00BC7D39" w:rsidRPr="00BC7D39" w:rsidRDefault="00BC7D39" w:rsidP="00BC7D39">
            <w:pPr>
              <w:pStyle w:val="affff"/>
              <w:rPr>
                <w:b/>
              </w:rPr>
            </w:pPr>
            <w:r w:rsidRPr="00BC7D39">
              <w:rPr>
                <w:b/>
              </w:rPr>
              <w:t>Напор, м</w:t>
            </w:r>
          </w:p>
        </w:tc>
        <w:tc>
          <w:tcPr>
            <w:tcW w:w="747" w:type="pct"/>
            <w:tcMar>
              <w:top w:w="0" w:type="dxa"/>
              <w:left w:w="28" w:type="dxa"/>
              <w:bottom w:w="0" w:type="dxa"/>
              <w:right w:w="28" w:type="dxa"/>
            </w:tcMar>
            <w:vAlign w:val="center"/>
          </w:tcPr>
          <w:p w14:paraId="2A3F8D11" w14:textId="77777777" w:rsidR="00BC7D39" w:rsidRPr="00BC7D39" w:rsidRDefault="00BC7D39" w:rsidP="00BC7D39">
            <w:pPr>
              <w:pStyle w:val="affff"/>
              <w:rPr>
                <w:b/>
              </w:rPr>
            </w:pPr>
            <w:r w:rsidRPr="00BC7D39">
              <w:rPr>
                <w:b/>
              </w:rPr>
              <w:t xml:space="preserve">Мощность эл. </w:t>
            </w:r>
            <w:proofErr w:type="spellStart"/>
            <w:r w:rsidRPr="00BC7D39">
              <w:rPr>
                <w:b/>
              </w:rPr>
              <w:t>дв</w:t>
            </w:r>
            <w:proofErr w:type="spellEnd"/>
            <w:r w:rsidRPr="00BC7D39">
              <w:rPr>
                <w:b/>
              </w:rPr>
              <w:t>-ля, кВт</w:t>
            </w:r>
          </w:p>
        </w:tc>
        <w:tc>
          <w:tcPr>
            <w:tcW w:w="448" w:type="pct"/>
            <w:tcMar>
              <w:top w:w="0" w:type="dxa"/>
              <w:left w:w="28" w:type="dxa"/>
              <w:bottom w:w="0" w:type="dxa"/>
              <w:right w:w="28" w:type="dxa"/>
            </w:tcMar>
            <w:vAlign w:val="center"/>
          </w:tcPr>
          <w:p w14:paraId="63137BDF" w14:textId="77777777" w:rsidR="00BC7D39" w:rsidRPr="00BC7D39" w:rsidRDefault="00BC7D39" w:rsidP="00BC7D39">
            <w:pPr>
              <w:pStyle w:val="affff"/>
              <w:rPr>
                <w:b/>
              </w:rPr>
            </w:pPr>
            <w:r w:rsidRPr="00BC7D39">
              <w:rPr>
                <w:b/>
              </w:rPr>
              <w:t>Частота, об/мин.</w:t>
            </w:r>
          </w:p>
        </w:tc>
        <w:tc>
          <w:tcPr>
            <w:tcW w:w="319" w:type="pct"/>
            <w:tcMar>
              <w:top w:w="0" w:type="dxa"/>
              <w:left w:w="28" w:type="dxa"/>
              <w:bottom w:w="0" w:type="dxa"/>
              <w:right w:w="28" w:type="dxa"/>
            </w:tcMar>
            <w:vAlign w:val="center"/>
          </w:tcPr>
          <w:p w14:paraId="7D840AC6" w14:textId="77777777" w:rsidR="00BC7D39" w:rsidRPr="00BC7D39" w:rsidRDefault="00BC7D39" w:rsidP="00BC7D39">
            <w:pPr>
              <w:pStyle w:val="affff"/>
              <w:rPr>
                <w:b/>
              </w:rPr>
            </w:pPr>
            <w:r w:rsidRPr="00BC7D39">
              <w:rPr>
                <w:b/>
              </w:rPr>
              <w:t>Кол-во</w:t>
            </w:r>
          </w:p>
        </w:tc>
        <w:tc>
          <w:tcPr>
            <w:tcW w:w="425" w:type="pct"/>
            <w:tcMar>
              <w:top w:w="0" w:type="dxa"/>
              <w:left w:w="28" w:type="dxa"/>
              <w:bottom w:w="0" w:type="dxa"/>
              <w:right w:w="28" w:type="dxa"/>
            </w:tcMar>
            <w:vAlign w:val="center"/>
          </w:tcPr>
          <w:p w14:paraId="4D9E5C4B" w14:textId="77777777" w:rsidR="00BC7D39" w:rsidRPr="00BC7D39" w:rsidRDefault="00BC7D39" w:rsidP="00BC7D39">
            <w:pPr>
              <w:pStyle w:val="affff"/>
              <w:rPr>
                <w:b/>
              </w:rPr>
            </w:pPr>
            <w:r w:rsidRPr="00BC7D39">
              <w:rPr>
                <w:b/>
              </w:rPr>
              <w:t>Износ, %</w:t>
            </w:r>
          </w:p>
        </w:tc>
      </w:tr>
      <w:tr w:rsidR="00B30198" w:rsidRPr="00BC7D39" w14:paraId="081D9CB5" w14:textId="77777777" w:rsidTr="00BC7D39">
        <w:tc>
          <w:tcPr>
            <w:tcW w:w="1070" w:type="pct"/>
            <w:shd w:val="clear" w:color="auto" w:fill="auto"/>
            <w:tcMar>
              <w:top w:w="0" w:type="dxa"/>
              <w:left w:w="28" w:type="dxa"/>
              <w:bottom w:w="0" w:type="dxa"/>
              <w:right w:w="28" w:type="dxa"/>
            </w:tcMar>
            <w:vAlign w:val="center"/>
          </w:tcPr>
          <w:p w14:paraId="06292CE9" w14:textId="77777777" w:rsidR="00B30198" w:rsidRPr="00B30198" w:rsidRDefault="00B30198" w:rsidP="00B30198">
            <w:pPr>
              <w:pStyle w:val="affff"/>
              <w:keepNext/>
              <w:keepLines/>
              <w:rPr>
                <w:szCs w:val="22"/>
              </w:rPr>
            </w:pPr>
            <w:r w:rsidRPr="00B30198">
              <w:rPr>
                <w:szCs w:val="22"/>
              </w:rPr>
              <w:t>ГКНС</w:t>
            </w:r>
          </w:p>
        </w:tc>
        <w:tc>
          <w:tcPr>
            <w:tcW w:w="828" w:type="pct"/>
            <w:shd w:val="clear" w:color="auto" w:fill="auto"/>
            <w:tcMar>
              <w:top w:w="0" w:type="dxa"/>
              <w:left w:w="28" w:type="dxa"/>
              <w:bottom w:w="0" w:type="dxa"/>
              <w:right w:w="28" w:type="dxa"/>
            </w:tcMar>
            <w:vAlign w:val="center"/>
          </w:tcPr>
          <w:p w14:paraId="74AC8896" w14:textId="77777777" w:rsidR="00B30198" w:rsidRPr="00B30198" w:rsidRDefault="00B30198" w:rsidP="00B30198">
            <w:pPr>
              <w:pStyle w:val="affff"/>
              <w:keepNext/>
              <w:keepLines/>
              <w:rPr>
                <w:szCs w:val="22"/>
              </w:rPr>
            </w:pPr>
            <w:proofErr w:type="spellStart"/>
            <w:r w:rsidRPr="00B30198">
              <w:rPr>
                <w:szCs w:val="22"/>
                <w:lang w:val="en-US"/>
              </w:rPr>
              <w:t>Flyght</w:t>
            </w:r>
            <w:proofErr w:type="spellEnd"/>
            <w:r w:rsidRPr="00B30198">
              <w:rPr>
                <w:szCs w:val="22"/>
                <w:lang w:val="en-US"/>
              </w:rPr>
              <w:t xml:space="preserve"> 3202</w:t>
            </w:r>
          </w:p>
        </w:tc>
        <w:tc>
          <w:tcPr>
            <w:tcW w:w="754" w:type="pct"/>
            <w:shd w:val="clear" w:color="auto" w:fill="auto"/>
            <w:tcMar>
              <w:top w:w="0" w:type="dxa"/>
              <w:left w:w="28" w:type="dxa"/>
              <w:bottom w:w="0" w:type="dxa"/>
              <w:right w:w="28" w:type="dxa"/>
            </w:tcMar>
            <w:vAlign w:val="center"/>
          </w:tcPr>
          <w:p w14:paraId="1A00C733" w14:textId="77777777" w:rsidR="00B30198" w:rsidRPr="00B30198" w:rsidRDefault="00B30198" w:rsidP="00B30198">
            <w:pPr>
              <w:pStyle w:val="affff"/>
              <w:keepNext/>
              <w:keepLines/>
              <w:rPr>
                <w:szCs w:val="22"/>
                <w:lang w:val="en-US"/>
              </w:rPr>
            </w:pPr>
            <w:r w:rsidRPr="00B30198">
              <w:rPr>
                <w:szCs w:val="22"/>
                <w:lang w:val="en-US"/>
              </w:rPr>
              <w:t>210</w:t>
            </w:r>
          </w:p>
        </w:tc>
        <w:tc>
          <w:tcPr>
            <w:tcW w:w="409" w:type="pct"/>
            <w:shd w:val="clear" w:color="auto" w:fill="auto"/>
            <w:tcMar>
              <w:top w:w="0" w:type="dxa"/>
              <w:left w:w="28" w:type="dxa"/>
              <w:bottom w:w="0" w:type="dxa"/>
              <w:right w:w="28" w:type="dxa"/>
            </w:tcMar>
            <w:vAlign w:val="center"/>
          </w:tcPr>
          <w:p w14:paraId="2AE6A7CD" w14:textId="77777777" w:rsidR="00B30198" w:rsidRPr="00B30198" w:rsidRDefault="00B30198" w:rsidP="00B30198">
            <w:pPr>
              <w:pStyle w:val="affff"/>
              <w:keepNext/>
              <w:keepLines/>
              <w:rPr>
                <w:szCs w:val="22"/>
              </w:rPr>
            </w:pPr>
          </w:p>
        </w:tc>
        <w:tc>
          <w:tcPr>
            <w:tcW w:w="747" w:type="pct"/>
            <w:shd w:val="clear" w:color="auto" w:fill="auto"/>
            <w:tcMar>
              <w:top w:w="0" w:type="dxa"/>
              <w:left w:w="28" w:type="dxa"/>
              <w:bottom w:w="0" w:type="dxa"/>
              <w:right w:w="28" w:type="dxa"/>
            </w:tcMar>
            <w:vAlign w:val="center"/>
          </w:tcPr>
          <w:p w14:paraId="6DC026C1" w14:textId="77777777" w:rsidR="00B30198" w:rsidRPr="00B30198" w:rsidRDefault="00B30198" w:rsidP="00B30198">
            <w:pPr>
              <w:pStyle w:val="affff"/>
              <w:keepNext/>
              <w:keepLines/>
              <w:rPr>
                <w:szCs w:val="22"/>
                <w:lang w:val="en-US"/>
              </w:rPr>
            </w:pPr>
            <w:r w:rsidRPr="00B30198">
              <w:rPr>
                <w:szCs w:val="22"/>
                <w:lang w:val="en-US"/>
              </w:rPr>
              <w:t>30</w:t>
            </w:r>
          </w:p>
        </w:tc>
        <w:tc>
          <w:tcPr>
            <w:tcW w:w="448" w:type="pct"/>
            <w:shd w:val="clear" w:color="auto" w:fill="auto"/>
            <w:tcMar>
              <w:top w:w="0" w:type="dxa"/>
              <w:left w:w="28" w:type="dxa"/>
              <w:bottom w:w="0" w:type="dxa"/>
              <w:right w:w="28" w:type="dxa"/>
            </w:tcMar>
            <w:vAlign w:val="center"/>
          </w:tcPr>
          <w:p w14:paraId="7F9BBEA8" w14:textId="77777777" w:rsidR="00B30198" w:rsidRPr="00B30198" w:rsidRDefault="00B30198" w:rsidP="00B30198">
            <w:pPr>
              <w:pStyle w:val="affff"/>
              <w:keepNext/>
              <w:keepLines/>
              <w:rPr>
                <w:szCs w:val="22"/>
                <w:lang w:val="en-US"/>
              </w:rPr>
            </w:pPr>
            <w:r w:rsidRPr="00B30198">
              <w:rPr>
                <w:szCs w:val="22"/>
                <w:lang w:val="en-US"/>
              </w:rPr>
              <w:t>1500</w:t>
            </w:r>
          </w:p>
        </w:tc>
        <w:tc>
          <w:tcPr>
            <w:tcW w:w="319" w:type="pct"/>
            <w:shd w:val="clear" w:color="auto" w:fill="auto"/>
            <w:tcMar>
              <w:top w:w="0" w:type="dxa"/>
              <w:left w:w="28" w:type="dxa"/>
              <w:bottom w:w="0" w:type="dxa"/>
              <w:right w:w="28" w:type="dxa"/>
            </w:tcMar>
            <w:vAlign w:val="center"/>
          </w:tcPr>
          <w:p w14:paraId="14EE3FAD" w14:textId="77777777" w:rsidR="00B30198" w:rsidRPr="00B30198" w:rsidRDefault="00B30198" w:rsidP="00B30198">
            <w:pPr>
              <w:pStyle w:val="affff"/>
              <w:keepNext/>
              <w:keepLines/>
              <w:rPr>
                <w:szCs w:val="22"/>
                <w:lang w:val="en-US"/>
              </w:rPr>
            </w:pPr>
            <w:r w:rsidRPr="00B30198">
              <w:rPr>
                <w:szCs w:val="22"/>
                <w:lang w:val="en-US"/>
              </w:rPr>
              <w:t>3</w:t>
            </w:r>
          </w:p>
        </w:tc>
        <w:tc>
          <w:tcPr>
            <w:tcW w:w="425" w:type="pct"/>
            <w:shd w:val="clear" w:color="auto" w:fill="auto"/>
            <w:tcMar>
              <w:top w:w="0" w:type="dxa"/>
              <w:left w:w="28" w:type="dxa"/>
              <w:bottom w:w="0" w:type="dxa"/>
              <w:right w:w="28" w:type="dxa"/>
            </w:tcMar>
            <w:vAlign w:val="center"/>
          </w:tcPr>
          <w:p w14:paraId="130D8114" w14:textId="77777777" w:rsidR="00B30198" w:rsidRPr="00B30198" w:rsidRDefault="00B30198" w:rsidP="00B30198">
            <w:pPr>
              <w:pStyle w:val="affff"/>
              <w:keepNext/>
              <w:keepLines/>
              <w:rPr>
                <w:szCs w:val="22"/>
                <w:lang w:val="en-US"/>
              </w:rPr>
            </w:pPr>
            <w:r w:rsidRPr="00B30198">
              <w:rPr>
                <w:szCs w:val="22"/>
                <w:lang w:val="en-US"/>
              </w:rPr>
              <w:t>80</w:t>
            </w:r>
          </w:p>
        </w:tc>
      </w:tr>
    </w:tbl>
    <w:p w14:paraId="73118752" w14:textId="77777777" w:rsidR="00007A1B" w:rsidRDefault="00007A1B" w:rsidP="00DE1749"/>
    <w:p w14:paraId="02813E24" w14:textId="77777777" w:rsidR="007C7B77" w:rsidRPr="001B4333" w:rsidRDefault="007C7B77" w:rsidP="007C7B77">
      <w:r w:rsidRPr="001B4333">
        <w:t>Энергоэффективность водоотведения определялась по фактическим показателям и оценивалась как соотношение расхода электрической энергии, необходимой для транспортировки и очистки сточных вод установленного объёма, заданного уровня напора (давления).</w:t>
      </w:r>
    </w:p>
    <w:p w14:paraId="3339AD8A" w14:textId="77777777" w:rsidR="007C7B77" w:rsidRPr="001B4333" w:rsidRDefault="007C7B77" w:rsidP="007C7B77">
      <w:r w:rsidRPr="001B4333">
        <w:t>Результаты расчёта значений пок</w:t>
      </w:r>
      <w:r w:rsidR="00D479C5" w:rsidRPr="001B4333">
        <w:t>азателей энергоэффективности во</w:t>
      </w:r>
      <w:r w:rsidRPr="001B4333">
        <w:t xml:space="preserve">доотведения представлены в </w:t>
      </w:r>
      <w:r w:rsidR="00D479C5" w:rsidRPr="001B4333">
        <w:t>таблице 2.1.</w:t>
      </w:r>
      <w:r w:rsidR="00655882">
        <w:t>4</w:t>
      </w:r>
      <w:r w:rsidRPr="001B4333">
        <w:t>.</w:t>
      </w:r>
    </w:p>
    <w:p w14:paraId="46C36565" w14:textId="77777777" w:rsidR="0047177C" w:rsidRDefault="0047177C">
      <w:r>
        <w:br w:type="page"/>
      </w:r>
    </w:p>
    <w:p w14:paraId="5115B180" w14:textId="77777777" w:rsidR="00D479C5" w:rsidRPr="001B4333" w:rsidRDefault="007C7B77" w:rsidP="00655882">
      <w:pPr>
        <w:jc w:val="right"/>
      </w:pPr>
      <w:r w:rsidRPr="001B4333">
        <w:lastRenderedPageBreak/>
        <w:t>Таблица 2.</w:t>
      </w:r>
      <w:r w:rsidR="00D479C5" w:rsidRPr="001B4333">
        <w:t>1.</w:t>
      </w:r>
      <w:r w:rsidR="00655882">
        <w:t>4</w:t>
      </w:r>
    </w:p>
    <w:p w14:paraId="48476539" w14:textId="77777777" w:rsidR="007C7B77" w:rsidRPr="001B4333" w:rsidRDefault="007C7B77" w:rsidP="00655882">
      <w:pPr>
        <w:ind w:firstLine="0"/>
        <w:jc w:val="center"/>
      </w:pPr>
      <w:r w:rsidRPr="001B4333">
        <w:t>Показатели энергоэффективности водоотведения</w:t>
      </w:r>
      <w:r w:rsidR="007E3213">
        <w:t xml:space="preserve"> </w:t>
      </w:r>
      <w:r w:rsidR="00873B92">
        <w:t>з</w:t>
      </w:r>
      <w:r w:rsidR="007E3213">
        <w:t>а 2022</w:t>
      </w:r>
      <w:r w:rsidR="00655882">
        <w:t xml:space="preserve"> год</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4"/>
        <w:gridCol w:w="4216"/>
        <w:gridCol w:w="1418"/>
        <w:gridCol w:w="1700"/>
        <w:gridCol w:w="1418"/>
      </w:tblGrid>
      <w:tr w:rsidR="00655882" w:rsidRPr="001B4333" w14:paraId="3915E895" w14:textId="77777777" w:rsidTr="00655882">
        <w:tc>
          <w:tcPr>
            <w:tcW w:w="614" w:type="dxa"/>
            <w:vAlign w:val="center"/>
          </w:tcPr>
          <w:p w14:paraId="760320DB" w14:textId="77777777" w:rsidR="00655882" w:rsidRPr="001B4333" w:rsidRDefault="00655882" w:rsidP="00655882">
            <w:pPr>
              <w:spacing w:line="240" w:lineRule="auto"/>
              <w:ind w:firstLine="0"/>
              <w:jc w:val="center"/>
              <w:rPr>
                <w:b/>
                <w:sz w:val="20"/>
                <w:szCs w:val="20"/>
              </w:rPr>
            </w:pPr>
            <w:r w:rsidRPr="001B4333">
              <w:rPr>
                <w:b/>
                <w:sz w:val="20"/>
                <w:szCs w:val="20"/>
              </w:rPr>
              <w:t>№ п/п</w:t>
            </w:r>
          </w:p>
        </w:tc>
        <w:tc>
          <w:tcPr>
            <w:tcW w:w="4216" w:type="dxa"/>
            <w:vAlign w:val="center"/>
          </w:tcPr>
          <w:p w14:paraId="71107A00" w14:textId="77777777" w:rsidR="00655882" w:rsidRPr="001B4333" w:rsidRDefault="00655882" w:rsidP="00655882">
            <w:pPr>
              <w:spacing w:line="240" w:lineRule="auto"/>
              <w:ind w:firstLine="0"/>
              <w:jc w:val="center"/>
              <w:rPr>
                <w:b/>
                <w:sz w:val="20"/>
                <w:szCs w:val="20"/>
              </w:rPr>
            </w:pPr>
            <w:r w:rsidRPr="001B4333">
              <w:rPr>
                <w:b/>
                <w:sz w:val="20"/>
                <w:szCs w:val="20"/>
              </w:rPr>
              <w:t>Наименование показателя</w:t>
            </w:r>
          </w:p>
        </w:tc>
        <w:tc>
          <w:tcPr>
            <w:tcW w:w="1418" w:type="dxa"/>
            <w:vAlign w:val="center"/>
          </w:tcPr>
          <w:p w14:paraId="2025495D" w14:textId="77777777" w:rsidR="00655882" w:rsidRPr="001B4333" w:rsidRDefault="00655882" w:rsidP="00655882">
            <w:pPr>
              <w:spacing w:line="240" w:lineRule="auto"/>
              <w:ind w:firstLine="0"/>
              <w:jc w:val="center"/>
              <w:rPr>
                <w:b/>
                <w:sz w:val="20"/>
                <w:szCs w:val="20"/>
              </w:rPr>
            </w:pPr>
            <w:r w:rsidRPr="001B4333">
              <w:rPr>
                <w:b/>
                <w:sz w:val="20"/>
                <w:szCs w:val="20"/>
              </w:rPr>
              <w:t>Единицы измерения</w:t>
            </w:r>
          </w:p>
        </w:tc>
        <w:tc>
          <w:tcPr>
            <w:tcW w:w="1700" w:type="dxa"/>
            <w:vAlign w:val="center"/>
          </w:tcPr>
          <w:p w14:paraId="517C35E6" w14:textId="77777777" w:rsidR="00655882" w:rsidRPr="001B4333" w:rsidRDefault="00655882" w:rsidP="00655882">
            <w:pPr>
              <w:spacing w:line="240" w:lineRule="auto"/>
              <w:ind w:firstLine="0"/>
              <w:jc w:val="center"/>
              <w:rPr>
                <w:b/>
                <w:sz w:val="20"/>
                <w:szCs w:val="20"/>
              </w:rPr>
            </w:pPr>
            <w:r>
              <w:rPr>
                <w:b/>
                <w:sz w:val="20"/>
                <w:szCs w:val="20"/>
              </w:rPr>
              <w:t>Транспортировка сточных вод</w:t>
            </w:r>
          </w:p>
        </w:tc>
        <w:tc>
          <w:tcPr>
            <w:tcW w:w="1418" w:type="dxa"/>
            <w:vAlign w:val="center"/>
          </w:tcPr>
          <w:p w14:paraId="252C8C7A" w14:textId="77777777" w:rsidR="00655882" w:rsidRDefault="00655882" w:rsidP="00655882">
            <w:pPr>
              <w:spacing w:line="240" w:lineRule="auto"/>
              <w:ind w:firstLine="0"/>
              <w:jc w:val="center"/>
              <w:rPr>
                <w:b/>
                <w:sz w:val="20"/>
                <w:szCs w:val="20"/>
              </w:rPr>
            </w:pPr>
            <w:r>
              <w:rPr>
                <w:b/>
                <w:sz w:val="20"/>
                <w:szCs w:val="20"/>
              </w:rPr>
              <w:t>Очистка сточных вод</w:t>
            </w:r>
          </w:p>
        </w:tc>
      </w:tr>
      <w:tr w:rsidR="00655882" w:rsidRPr="001B4333" w14:paraId="5D6EFDC4" w14:textId="77777777" w:rsidTr="00655882">
        <w:tc>
          <w:tcPr>
            <w:tcW w:w="614" w:type="dxa"/>
            <w:vAlign w:val="center"/>
          </w:tcPr>
          <w:p w14:paraId="188861D1" w14:textId="77777777" w:rsidR="00655882" w:rsidRPr="001B4333" w:rsidRDefault="00655882" w:rsidP="00655882">
            <w:pPr>
              <w:spacing w:line="240" w:lineRule="auto"/>
              <w:ind w:firstLine="0"/>
              <w:jc w:val="center"/>
              <w:rPr>
                <w:sz w:val="20"/>
                <w:szCs w:val="20"/>
              </w:rPr>
            </w:pPr>
            <w:r w:rsidRPr="001B4333">
              <w:rPr>
                <w:sz w:val="20"/>
                <w:szCs w:val="20"/>
              </w:rPr>
              <w:t>1</w:t>
            </w:r>
          </w:p>
        </w:tc>
        <w:tc>
          <w:tcPr>
            <w:tcW w:w="4216" w:type="dxa"/>
            <w:vAlign w:val="center"/>
          </w:tcPr>
          <w:p w14:paraId="431D3F8E" w14:textId="77777777" w:rsidR="00655882" w:rsidRPr="001B4333" w:rsidRDefault="00655882" w:rsidP="00655882">
            <w:pPr>
              <w:spacing w:line="240" w:lineRule="auto"/>
              <w:ind w:firstLine="0"/>
              <w:jc w:val="left"/>
              <w:rPr>
                <w:sz w:val="20"/>
                <w:szCs w:val="20"/>
              </w:rPr>
            </w:pPr>
            <w:r w:rsidRPr="001B4333">
              <w:rPr>
                <w:sz w:val="20"/>
                <w:szCs w:val="20"/>
              </w:rPr>
              <w:t>Первичные показатели</w:t>
            </w:r>
          </w:p>
        </w:tc>
        <w:tc>
          <w:tcPr>
            <w:tcW w:w="1418" w:type="dxa"/>
            <w:vAlign w:val="center"/>
          </w:tcPr>
          <w:p w14:paraId="541C0001" w14:textId="77777777" w:rsidR="00655882" w:rsidRPr="001B4333" w:rsidRDefault="00655882" w:rsidP="00655882">
            <w:pPr>
              <w:spacing w:line="240" w:lineRule="auto"/>
              <w:ind w:firstLine="0"/>
              <w:jc w:val="center"/>
              <w:rPr>
                <w:sz w:val="20"/>
                <w:szCs w:val="20"/>
              </w:rPr>
            </w:pPr>
          </w:p>
        </w:tc>
        <w:tc>
          <w:tcPr>
            <w:tcW w:w="1700" w:type="dxa"/>
            <w:vAlign w:val="center"/>
          </w:tcPr>
          <w:p w14:paraId="513902E6" w14:textId="77777777" w:rsidR="00655882" w:rsidRPr="001B4333" w:rsidRDefault="00655882" w:rsidP="00655882">
            <w:pPr>
              <w:spacing w:line="240" w:lineRule="auto"/>
              <w:ind w:firstLine="0"/>
              <w:jc w:val="center"/>
              <w:rPr>
                <w:sz w:val="20"/>
                <w:szCs w:val="20"/>
              </w:rPr>
            </w:pPr>
          </w:p>
        </w:tc>
        <w:tc>
          <w:tcPr>
            <w:tcW w:w="1418" w:type="dxa"/>
            <w:vAlign w:val="center"/>
          </w:tcPr>
          <w:p w14:paraId="133117E9" w14:textId="77777777" w:rsidR="00655882" w:rsidRPr="001B4333" w:rsidRDefault="00655882" w:rsidP="00655882">
            <w:pPr>
              <w:spacing w:line="240" w:lineRule="auto"/>
              <w:ind w:firstLine="0"/>
              <w:jc w:val="center"/>
              <w:rPr>
                <w:sz w:val="20"/>
                <w:szCs w:val="20"/>
              </w:rPr>
            </w:pPr>
          </w:p>
        </w:tc>
      </w:tr>
      <w:tr w:rsidR="00655882" w:rsidRPr="001B4333" w14:paraId="6636F5B8" w14:textId="77777777" w:rsidTr="00655882">
        <w:tc>
          <w:tcPr>
            <w:tcW w:w="614" w:type="dxa"/>
            <w:vAlign w:val="center"/>
          </w:tcPr>
          <w:p w14:paraId="060A23EB" w14:textId="77777777" w:rsidR="00655882" w:rsidRPr="001B4333" w:rsidRDefault="00655882" w:rsidP="00655882">
            <w:pPr>
              <w:spacing w:line="240" w:lineRule="auto"/>
              <w:ind w:firstLine="0"/>
              <w:jc w:val="center"/>
              <w:rPr>
                <w:sz w:val="20"/>
                <w:szCs w:val="20"/>
              </w:rPr>
            </w:pPr>
            <w:r w:rsidRPr="001B4333">
              <w:rPr>
                <w:sz w:val="20"/>
                <w:szCs w:val="20"/>
              </w:rPr>
              <w:t>1.1</w:t>
            </w:r>
          </w:p>
        </w:tc>
        <w:tc>
          <w:tcPr>
            <w:tcW w:w="4216" w:type="dxa"/>
            <w:vAlign w:val="center"/>
          </w:tcPr>
          <w:p w14:paraId="4E10AE6F" w14:textId="77777777" w:rsidR="00655882" w:rsidRPr="001B4333" w:rsidRDefault="00655882" w:rsidP="00655882">
            <w:pPr>
              <w:spacing w:line="240" w:lineRule="auto"/>
              <w:ind w:firstLine="0"/>
              <w:jc w:val="left"/>
              <w:rPr>
                <w:sz w:val="20"/>
                <w:szCs w:val="20"/>
              </w:rPr>
            </w:pPr>
            <w:r w:rsidRPr="001B4333">
              <w:rPr>
                <w:sz w:val="20"/>
                <w:szCs w:val="20"/>
              </w:rPr>
              <w:t>Объем принятых сточных вод</w:t>
            </w:r>
          </w:p>
        </w:tc>
        <w:tc>
          <w:tcPr>
            <w:tcW w:w="1418" w:type="dxa"/>
            <w:vAlign w:val="center"/>
          </w:tcPr>
          <w:p w14:paraId="7100BDC6" w14:textId="77777777" w:rsidR="00655882" w:rsidRPr="001B4333" w:rsidRDefault="00655882" w:rsidP="00655882">
            <w:pPr>
              <w:spacing w:line="240" w:lineRule="auto"/>
              <w:ind w:firstLine="0"/>
              <w:jc w:val="center"/>
              <w:rPr>
                <w:sz w:val="20"/>
                <w:szCs w:val="20"/>
              </w:rPr>
            </w:pPr>
            <w:r w:rsidRPr="001B4333">
              <w:rPr>
                <w:sz w:val="20"/>
                <w:szCs w:val="20"/>
              </w:rPr>
              <w:t>тыс. куб. м</w:t>
            </w:r>
          </w:p>
        </w:tc>
        <w:tc>
          <w:tcPr>
            <w:tcW w:w="1700" w:type="dxa"/>
            <w:vAlign w:val="center"/>
          </w:tcPr>
          <w:p w14:paraId="447D52E2" w14:textId="77777777" w:rsidR="00655882" w:rsidRPr="001B4333" w:rsidRDefault="00B30198" w:rsidP="00655882">
            <w:pPr>
              <w:spacing w:line="240" w:lineRule="auto"/>
              <w:ind w:firstLine="0"/>
              <w:jc w:val="center"/>
              <w:rPr>
                <w:sz w:val="20"/>
                <w:szCs w:val="20"/>
              </w:rPr>
            </w:pPr>
            <w:r w:rsidRPr="00B30198">
              <w:rPr>
                <w:sz w:val="20"/>
              </w:rPr>
              <w:t>294,2</w:t>
            </w:r>
          </w:p>
        </w:tc>
        <w:tc>
          <w:tcPr>
            <w:tcW w:w="1418" w:type="dxa"/>
            <w:vAlign w:val="center"/>
          </w:tcPr>
          <w:p w14:paraId="16E18EFB" w14:textId="77777777" w:rsidR="00655882" w:rsidRDefault="00B30198" w:rsidP="00655882">
            <w:pPr>
              <w:spacing w:line="240" w:lineRule="auto"/>
              <w:ind w:firstLine="0"/>
              <w:jc w:val="center"/>
              <w:rPr>
                <w:sz w:val="20"/>
              </w:rPr>
            </w:pPr>
            <w:r w:rsidRPr="00B30198">
              <w:rPr>
                <w:sz w:val="20"/>
              </w:rPr>
              <w:t>294,2</w:t>
            </w:r>
          </w:p>
        </w:tc>
      </w:tr>
      <w:tr w:rsidR="00655882" w:rsidRPr="001B4333" w14:paraId="67B0BDCB" w14:textId="77777777" w:rsidTr="00655882">
        <w:tc>
          <w:tcPr>
            <w:tcW w:w="614" w:type="dxa"/>
            <w:vAlign w:val="center"/>
          </w:tcPr>
          <w:p w14:paraId="657D7912" w14:textId="77777777" w:rsidR="00655882" w:rsidRPr="001B4333" w:rsidRDefault="00655882" w:rsidP="00655882">
            <w:pPr>
              <w:spacing w:line="240" w:lineRule="auto"/>
              <w:ind w:firstLine="0"/>
              <w:jc w:val="center"/>
              <w:rPr>
                <w:sz w:val="20"/>
                <w:szCs w:val="20"/>
              </w:rPr>
            </w:pPr>
            <w:r w:rsidRPr="001B4333">
              <w:rPr>
                <w:sz w:val="20"/>
                <w:szCs w:val="20"/>
              </w:rPr>
              <w:t>1.2</w:t>
            </w:r>
          </w:p>
        </w:tc>
        <w:tc>
          <w:tcPr>
            <w:tcW w:w="4216" w:type="dxa"/>
            <w:vAlign w:val="center"/>
          </w:tcPr>
          <w:p w14:paraId="199A9097" w14:textId="77777777" w:rsidR="00655882" w:rsidRPr="001B4333" w:rsidRDefault="00655882" w:rsidP="00655882">
            <w:pPr>
              <w:spacing w:line="240" w:lineRule="auto"/>
              <w:ind w:firstLine="0"/>
              <w:jc w:val="left"/>
              <w:rPr>
                <w:sz w:val="20"/>
                <w:szCs w:val="20"/>
              </w:rPr>
            </w:pPr>
            <w:r w:rsidRPr="001B4333">
              <w:rPr>
                <w:sz w:val="20"/>
                <w:szCs w:val="20"/>
              </w:rPr>
              <w:t>Объём покупной электрической энергии (мощности), используемой в технологическом процессе</w:t>
            </w:r>
          </w:p>
        </w:tc>
        <w:tc>
          <w:tcPr>
            <w:tcW w:w="1418" w:type="dxa"/>
            <w:vAlign w:val="center"/>
          </w:tcPr>
          <w:p w14:paraId="59A9BDA8" w14:textId="77777777" w:rsidR="00655882" w:rsidRPr="001B4333" w:rsidRDefault="00655882" w:rsidP="00655882">
            <w:pPr>
              <w:spacing w:line="240" w:lineRule="auto"/>
              <w:ind w:firstLine="0"/>
              <w:jc w:val="center"/>
              <w:rPr>
                <w:sz w:val="20"/>
                <w:szCs w:val="20"/>
              </w:rPr>
            </w:pPr>
            <w:r w:rsidRPr="001B4333">
              <w:rPr>
                <w:sz w:val="20"/>
                <w:szCs w:val="20"/>
              </w:rPr>
              <w:t>тыс. кВт*ч</w:t>
            </w:r>
          </w:p>
        </w:tc>
        <w:tc>
          <w:tcPr>
            <w:tcW w:w="1700" w:type="dxa"/>
            <w:vAlign w:val="center"/>
          </w:tcPr>
          <w:p w14:paraId="5FDDB6D6" w14:textId="77777777" w:rsidR="00655882" w:rsidRPr="001B4333" w:rsidRDefault="00B30198" w:rsidP="00655882">
            <w:pPr>
              <w:spacing w:line="240" w:lineRule="auto"/>
              <w:ind w:firstLine="0"/>
              <w:jc w:val="center"/>
              <w:rPr>
                <w:sz w:val="20"/>
                <w:szCs w:val="20"/>
              </w:rPr>
            </w:pPr>
            <w:r>
              <w:rPr>
                <w:sz w:val="20"/>
                <w:szCs w:val="20"/>
              </w:rPr>
              <w:t>н/д</w:t>
            </w:r>
          </w:p>
        </w:tc>
        <w:tc>
          <w:tcPr>
            <w:tcW w:w="1418" w:type="dxa"/>
            <w:vAlign w:val="center"/>
          </w:tcPr>
          <w:p w14:paraId="57BC23A8" w14:textId="77777777" w:rsidR="00655882" w:rsidRDefault="00B30198" w:rsidP="00655882">
            <w:pPr>
              <w:spacing w:line="240" w:lineRule="auto"/>
              <w:ind w:firstLine="0"/>
              <w:jc w:val="center"/>
              <w:rPr>
                <w:sz w:val="20"/>
                <w:szCs w:val="20"/>
              </w:rPr>
            </w:pPr>
            <w:r>
              <w:rPr>
                <w:sz w:val="20"/>
                <w:szCs w:val="20"/>
              </w:rPr>
              <w:t>н/д</w:t>
            </w:r>
          </w:p>
        </w:tc>
      </w:tr>
      <w:tr w:rsidR="00655882" w:rsidRPr="001B4333" w14:paraId="70C34A63" w14:textId="77777777" w:rsidTr="00655882">
        <w:tc>
          <w:tcPr>
            <w:tcW w:w="614" w:type="dxa"/>
            <w:vAlign w:val="center"/>
          </w:tcPr>
          <w:p w14:paraId="026E05D1" w14:textId="77777777" w:rsidR="00655882" w:rsidRPr="001B4333" w:rsidRDefault="00655882" w:rsidP="00655882">
            <w:pPr>
              <w:spacing w:line="240" w:lineRule="auto"/>
              <w:ind w:firstLine="0"/>
              <w:jc w:val="center"/>
              <w:rPr>
                <w:sz w:val="20"/>
                <w:szCs w:val="20"/>
              </w:rPr>
            </w:pPr>
            <w:r w:rsidRPr="001B4333">
              <w:rPr>
                <w:sz w:val="20"/>
                <w:szCs w:val="20"/>
              </w:rPr>
              <w:t>3.</w:t>
            </w:r>
          </w:p>
        </w:tc>
        <w:tc>
          <w:tcPr>
            <w:tcW w:w="7334" w:type="dxa"/>
            <w:gridSpan w:val="3"/>
            <w:vAlign w:val="center"/>
          </w:tcPr>
          <w:p w14:paraId="51E1DA12" w14:textId="77777777" w:rsidR="00655882" w:rsidRPr="001B4333" w:rsidRDefault="00655882" w:rsidP="00655882">
            <w:pPr>
              <w:spacing w:line="240" w:lineRule="auto"/>
              <w:ind w:firstLine="0"/>
              <w:jc w:val="left"/>
              <w:rPr>
                <w:sz w:val="20"/>
                <w:szCs w:val="20"/>
              </w:rPr>
            </w:pPr>
            <w:r w:rsidRPr="001B4333">
              <w:rPr>
                <w:sz w:val="20"/>
                <w:szCs w:val="20"/>
              </w:rPr>
              <w:t>Показатели энергетической эффективности</w:t>
            </w:r>
          </w:p>
        </w:tc>
        <w:tc>
          <w:tcPr>
            <w:tcW w:w="1418" w:type="dxa"/>
            <w:vAlign w:val="center"/>
          </w:tcPr>
          <w:p w14:paraId="6077D8C1" w14:textId="77777777" w:rsidR="00655882" w:rsidRPr="001B4333" w:rsidRDefault="00655882" w:rsidP="00655882">
            <w:pPr>
              <w:spacing w:line="240" w:lineRule="auto"/>
              <w:ind w:firstLine="0"/>
              <w:jc w:val="center"/>
              <w:rPr>
                <w:sz w:val="20"/>
                <w:szCs w:val="20"/>
              </w:rPr>
            </w:pPr>
          </w:p>
        </w:tc>
      </w:tr>
      <w:tr w:rsidR="00655882" w:rsidRPr="001B4333" w14:paraId="43E56703" w14:textId="77777777" w:rsidTr="00655882">
        <w:tc>
          <w:tcPr>
            <w:tcW w:w="614" w:type="dxa"/>
            <w:vAlign w:val="center"/>
          </w:tcPr>
          <w:p w14:paraId="0F09B5D9" w14:textId="77777777" w:rsidR="00655882" w:rsidRPr="001B4333" w:rsidRDefault="00655882" w:rsidP="00655882">
            <w:pPr>
              <w:spacing w:line="240" w:lineRule="auto"/>
              <w:ind w:firstLine="0"/>
              <w:jc w:val="center"/>
              <w:rPr>
                <w:sz w:val="20"/>
                <w:szCs w:val="20"/>
              </w:rPr>
            </w:pPr>
            <w:r w:rsidRPr="001B4333">
              <w:rPr>
                <w:sz w:val="20"/>
                <w:szCs w:val="20"/>
              </w:rPr>
              <w:t>3.1</w:t>
            </w:r>
          </w:p>
        </w:tc>
        <w:tc>
          <w:tcPr>
            <w:tcW w:w="4216" w:type="dxa"/>
            <w:vAlign w:val="center"/>
          </w:tcPr>
          <w:p w14:paraId="0291FF4E" w14:textId="77777777" w:rsidR="00655882" w:rsidRPr="001B4333" w:rsidRDefault="00655882" w:rsidP="00655882">
            <w:pPr>
              <w:spacing w:line="240" w:lineRule="auto"/>
              <w:ind w:firstLine="0"/>
              <w:jc w:val="left"/>
              <w:rPr>
                <w:sz w:val="20"/>
                <w:szCs w:val="20"/>
              </w:rPr>
            </w:pPr>
            <w:r w:rsidRPr="001B4333">
              <w:rPr>
                <w:sz w:val="20"/>
                <w:szCs w:val="20"/>
              </w:rPr>
              <w:t>Удельный расход электрической энергии, потребляемой в технологическом процессе транспортировки и очистки производственных сточных вод, на единицу объёма транспортируемых и очищаемых производственных сточных вод</w:t>
            </w:r>
          </w:p>
        </w:tc>
        <w:tc>
          <w:tcPr>
            <w:tcW w:w="1418" w:type="dxa"/>
            <w:vAlign w:val="center"/>
          </w:tcPr>
          <w:p w14:paraId="35FC1307" w14:textId="77777777" w:rsidR="00655882" w:rsidRPr="001B4333" w:rsidRDefault="00655882" w:rsidP="00655882">
            <w:pPr>
              <w:spacing w:line="240" w:lineRule="auto"/>
              <w:ind w:firstLine="0"/>
              <w:jc w:val="center"/>
              <w:rPr>
                <w:sz w:val="20"/>
                <w:szCs w:val="20"/>
              </w:rPr>
            </w:pPr>
            <w:r w:rsidRPr="001B4333">
              <w:rPr>
                <w:sz w:val="20"/>
                <w:szCs w:val="20"/>
              </w:rPr>
              <w:t>кВт*ч/ куб. м</w:t>
            </w:r>
          </w:p>
        </w:tc>
        <w:tc>
          <w:tcPr>
            <w:tcW w:w="1700" w:type="dxa"/>
            <w:vAlign w:val="center"/>
          </w:tcPr>
          <w:p w14:paraId="2272B629" w14:textId="77777777" w:rsidR="00655882" w:rsidRPr="001B4333" w:rsidRDefault="00B30198" w:rsidP="00655882">
            <w:pPr>
              <w:spacing w:line="240" w:lineRule="auto"/>
              <w:ind w:firstLine="0"/>
              <w:jc w:val="center"/>
              <w:rPr>
                <w:sz w:val="20"/>
                <w:szCs w:val="20"/>
              </w:rPr>
            </w:pPr>
            <w:r>
              <w:rPr>
                <w:sz w:val="20"/>
                <w:szCs w:val="20"/>
              </w:rPr>
              <w:t>0,3</w:t>
            </w:r>
          </w:p>
        </w:tc>
        <w:tc>
          <w:tcPr>
            <w:tcW w:w="1418" w:type="dxa"/>
            <w:vAlign w:val="center"/>
          </w:tcPr>
          <w:p w14:paraId="25C2F95F" w14:textId="77777777" w:rsidR="00655882" w:rsidRDefault="00B30198" w:rsidP="00655882">
            <w:pPr>
              <w:spacing w:line="240" w:lineRule="auto"/>
              <w:ind w:firstLine="0"/>
              <w:jc w:val="center"/>
              <w:rPr>
                <w:sz w:val="20"/>
                <w:szCs w:val="20"/>
              </w:rPr>
            </w:pPr>
            <w:r>
              <w:rPr>
                <w:sz w:val="20"/>
                <w:szCs w:val="20"/>
              </w:rPr>
              <w:t>2,6</w:t>
            </w:r>
          </w:p>
        </w:tc>
      </w:tr>
    </w:tbl>
    <w:p w14:paraId="52ADAC17" w14:textId="77777777" w:rsidR="007C7B77" w:rsidRPr="001B4333" w:rsidRDefault="007C7B77" w:rsidP="00655882"/>
    <w:p w14:paraId="6BAFCB90" w14:textId="77777777" w:rsidR="007C7B77" w:rsidRDefault="007C7B77" w:rsidP="00655882">
      <w:r w:rsidRPr="001B4333">
        <w:t>Анализ результатов расчёта показ</w:t>
      </w:r>
      <w:r w:rsidR="00D479C5" w:rsidRPr="001B4333">
        <w:t>ателей энергоэффективности водо</w:t>
      </w:r>
      <w:r w:rsidRPr="001B4333">
        <w:t>отведения (таблица 2.</w:t>
      </w:r>
      <w:r w:rsidR="00D479C5" w:rsidRPr="001B4333">
        <w:t>1.</w:t>
      </w:r>
      <w:r w:rsidR="0047177C">
        <w:t>5</w:t>
      </w:r>
      <w:r w:rsidRPr="001B4333">
        <w:t>) показал, ч</w:t>
      </w:r>
      <w:r w:rsidR="00D479C5" w:rsidRPr="001B4333">
        <w:t>то достигнутый ими уровень явля</w:t>
      </w:r>
      <w:r w:rsidRPr="001B4333">
        <w:t xml:space="preserve">ется энергоэффективным, т.к. </w:t>
      </w:r>
      <w:r w:rsidR="00655882">
        <w:t xml:space="preserve">не </w:t>
      </w:r>
      <w:r w:rsidRPr="001B4333">
        <w:t>превышает нормативный показатель 0,6-0,8 кВт*ч/м</w:t>
      </w:r>
      <w:r w:rsidRPr="001B4333">
        <w:rPr>
          <w:vertAlign w:val="superscript"/>
        </w:rPr>
        <w:t>3</w:t>
      </w:r>
      <w:r w:rsidRPr="001B4333">
        <w:t>.</w:t>
      </w:r>
    </w:p>
    <w:p w14:paraId="52215204" w14:textId="77777777" w:rsidR="002F7B1A" w:rsidRPr="001B4333" w:rsidRDefault="002F7B1A" w:rsidP="002F7B1A">
      <w:pPr>
        <w:jc w:val="right"/>
      </w:pPr>
      <w:r w:rsidRPr="001B4333">
        <w:t>Таблица 2.1.</w:t>
      </w:r>
      <w:r w:rsidR="0047177C">
        <w:t>5</w:t>
      </w:r>
    </w:p>
    <w:p w14:paraId="63544349" w14:textId="77777777" w:rsidR="00B30198" w:rsidRDefault="002F7B1A" w:rsidP="002F7B1A">
      <w:pPr>
        <w:jc w:val="center"/>
      </w:pPr>
      <w:r w:rsidRPr="002F7B1A">
        <w:t>Структура сетей водоотведения</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658"/>
        <w:gridCol w:w="1030"/>
        <w:gridCol w:w="1104"/>
        <w:gridCol w:w="1633"/>
        <w:gridCol w:w="691"/>
        <w:gridCol w:w="1764"/>
      </w:tblGrid>
      <w:tr w:rsidR="002F7B1A" w:rsidRPr="002F7B1A" w14:paraId="384028A1" w14:textId="77777777" w:rsidTr="002F7B1A">
        <w:trPr>
          <w:trHeight w:val="20"/>
        </w:trPr>
        <w:tc>
          <w:tcPr>
            <w:tcW w:w="860" w:type="pct"/>
            <w:shd w:val="clear" w:color="auto" w:fill="auto"/>
            <w:vAlign w:val="center"/>
            <w:hideMark/>
          </w:tcPr>
          <w:p w14:paraId="32A62D93" w14:textId="77777777" w:rsidR="002F7B1A" w:rsidRPr="002F7B1A" w:rsidRDefault="002F7B1A" w:rsidP="002F7B1A">
            <w:pPr>
              <w:pStyle w:val="affff8"/>
              <w:jc w:val="center"/>
              <w:rPr>
                <w:b/>
              </w:rPr>
            </w:pPr>
            <w:r w:rsidRPr="002F7B1A">
              <w:rPr>
                <w:b/>
              </w:rPr>
              <w:t>Наименование участка (населенного пункта)</w:t>
            </w:r>
          </w:p>
        </w:tc>
        <w:tc>
          <w:tcPr>
            <w:tcW w:w="871" w:type="pct"/>
            <w:shd w:val="clear" w:color="auto" w:fill="auto"/>
            <w:vAlign w:val="center"/>
            <w:hideMark/>
          </w:tcPr>
          <w:p w14:paraId="2C2F2304" w14:textId="77777777" w:rsidR="002F7B1A" w:rsidRPr="002F7B1A" w:rsidRDefault="002F7B1A" w:rsidP="002F7B1A">
            <w:pPr>
              <w:pStyle w:val="affff8"/>
              <w:jc w:val="center"/>
              <w:rPr>
                <w:b/>
              </w:rPr>
            </w:pPr>
            <w:r w:rsidRPr="002F7B1A">
              <w:rPr>
                <w:b/>
              </w:rPr>
              <w:t>Протяженность, м</w:t>
            </w:r>
          </w:p>
        </w:tc>
        <w:tc>
          <w:tcPr>
            <w:tcW w:w="541" w:type="pct"/>
            <w:shd w:val="clear" w:color="auto" w:fill="auto"/>
            <w:vAlign w:val="center"/>
            <w:hideMark/>
          </w:tcPr>
          <w:p w14:paraId="275F164A" w14:textId="77777777" w:rsidR="002F7B1A" w:rsidRPr="002F7B1A" w:rsidRDefault="002F7B1A" w:rsidP="002F7B1A">
            <w:pPr>
              <w:pStyle w:val="affff8"/>
              <w:jc w:val="center"/>
              <w:rPr>
                <w:b/>
              </w:rPr>
            </w:pPr>
            <w:r w:rsidRPr="002F7B1A">
              <w:rPr>
                <w:b/>
              </w:rPr>
              <w:t>Диаметр, мм</w:t>
            </w:r>
          </w:p>
        </w:tc>
        <w:tc>
          <w:tcPr>
            <w:tcW w:w="580" w:type="pct"/>
            <w:shd w:val="clear" w:color="auto" w:fill="auto"/>
            <w:vAlign w:val="center"/>
            <w:hideMark/>
          </w:tcPr>
          <w:p w14:paraId="05E6D374" w14:textId="77777777" w:rsidR="002F7B1A" w:rsidRPr="002F7B1A" w:rsidRDefault="002F7B1A" w:rsidP="002F7B1A">
            <w:pPr>
              <w:pStyle w:val="affff8"/>
              <w:jc w:val="center"/>
              <w:rPr>
                <w:b/>
              </w:rPr>
            </w:pPr>
            <w:r w:rsidRPr="002F7B1A">
              <w:rPr>
                <w:b/>
              </w:rPr>
              <w:t>Материал труб</w:t>
            </w:r>
          </w:p>
        </w:tc>
        <w:tc>
          <w:tcPr>
            <w:tcW w:w="858" w:type="pct"/>
            <w:shd w:val="clear" w:color="auto" w:fill="auto"/>
            <w:vAlign w:val="center"/>
            <w:hideMark/>
          </w:tcPr>
          <w:p w14:paraId="034AAFF5" w14:textId="77777777" w:rsidR="002F7B1A" w:rsidRPr="002F7B1A" w:rsidRDefault="002F7B1A" w:rsidP="002F7B1A">
            <w:pPr>
              <w:pStyle w:val="affff8"/>
              <w:jc w:val="center"/>
              <w:rPr>
                <w:b/>
              </w:rPr>
            </w:pPr>
            <w:r w:rsidRPr="002F7B1A">
              <w:rPr>
                <w:b/>
              </w:rPr>
              <w:t>Год ввода</w:t>
            </w:r>
          </w:p>
          <w:p w14:paraId="634D00ED" w14:textId="77777777" w:rsidR="002F7B1A" w:rsidRPr="002F7B1A" w:rsidRDefault="002F7B1A" w:rsidP="002F7B1A">
            <w:pPr>
              <w:pStyle w:val="affff8"/>
              <w:jc w:val="center"/>
              <w:rPr>
                <w:b/>
              </w:rPr>
            </w:pPr>
            <w:r w:rsidRPr="002F7B1A">
              <w:rPr>
                <w:b/>
              </w:rPr>
              <w:t>в эксплуатацию</w:t>
            </w:r>
          </w:p>
        </w:tc>
        <w:tc>
          <w:tcPr>
            <w:tcW w:w="363" w:type="pct"/>
            <w:shd w:val="clear" w:color="auto" w:fill="auto"/>
            <w:vAlign w:val="center"/>
          </w:tcPr>
          <w:p w14:paraId="1C296369" w14:textId="77777777" w:rsidR="002F7B1A" w:rsidRPr="002F7B1A" w:rsidRDefault="002F7B1A" w:rsidP="002F7B1A">
            <w:pPr>
              <w:pStyle w:val="affff8"/>
              <w:jc w:val="center"/>
              <w:rPr>
                <w:b/>
              </w:rPr>
            </w:pPr>
            <w:r w:rsidRPr="002F7B1A">
              <w:rPr>
                <w:b/>
              </w:rPr>
              <w:t>Износ %</w:t>
            </w:r>
          </w:p>
        </w:tc>
        <w:tc>
          <w:tcPr>
            <w:tcW w:w="927" w:type="pct"/>
            <w:shd w:val="clear" w:color="auto" w:fill="auto"/>
            <w:vAlign w:val="center"/>
          </w:tcPr>
          <w:p w14:paraId="7AD77F6B" w14:textId="77777777" w:rsidR="002F7B1A" w:rsidRPr="002F7B1A" w:rsidRDefault="002F7B1A" w:rsidP="002F7B1A">
            <w:pPr>
              <w:pStyle w:val="affff8"/>
              <w:jc w:val="center"/>
              <w:rPr>
                <w:b/>
              </w:rPr>
            </w:pPr>
            <w:r w:rsidRPr="002F7B1A">
              <w:rPr>
                <w:b/>
              </w:rPr>
              <w:t>Балансодержатель</w:t>
            </w:r>
          </w:p>
        </w:tc>
      </w:tr>
      <w:tr w:rsidR="002F7B1A" w:rsidRPr="00EE7F61" w14:paraId="7D8FE698" w14:textId="77777777" w:rsidTr="002F7B1A">
        <w:trPr>
          <w:trHeight w:val="20"/>
        </w:trPr>
        <w:tc>
          <w:tcPr>
            <w:tcW w:w="860" w:type="pct"/>
            <w:shd w:val="clear" w:color="auto" w:fill="auto"/>
            <w:vAlign w:val="center"/>
            <w:hideMark/>
          </w:tcPr>
          <w:p w14:paraId="10636C9A" w14:textId="77777777" w:rsidR="002F7B1A" w:rsidRPr="00EE7F61" w:rsidRDefault="002F7B1A" w:rsidP="002F7B1A">
            <w:pPr>
              <w:pStyle w:val="affff8"/>
              <w:jc w:val="center"/>
            </w:pPr>
            <w:r w:rsidRPr="00EE7F61">
              <w:t>Р.п. Усть-Донецкий</w:t>
            </w:r>
          </w:p>
        </w:tc>
        <w:tc>
          <w:tcPr>
            <w:tcW w:w="871" w:type="pct"/>
            <w:shd w:val="clear" w:color="auto" w:fill="auto"/>
            <w:vAlign w:val="center"/>
            <w:hideMark/>
          </w:tcPr>
          <w:p w14:paraId="514A07B1" w14:textId="77777777" w:rsidR="002F7B1A" w:rsidRPr="00EE7F61" w:rsidRDefault="002F7B1A" w:rsidP="002F7B1A">
            <w:pPr>
              <w:pStyle w:val="affff8"/>
              <w:jc w:val="center"/>
            </w:pPr>
            <w:r w:rsidRPr="00EE7F61">
              <w:t>42000</w:t>
            </w:r>
          </w:p>
        </w:tc>
        <w:tc>
          <w:tcPr>
            <w:tcW w:w="541" w:type="pct"/>
            <w:shd w:val="clear" w:color="auto" w:fill="auto"/>
            <w:vAlign w:val="center"/>
            <w:hideMark/>
          </w:tcPr>
          <w:p w14:paraId="2015F089" w14:textId="77777777" w:rsidR="002F7B1A" w:rsidRPr="00EE7F61" w:rsidRDefault="002F7B1A" w:rsidP="002F7B1A">
            <w:pPr>
              <w:pStyle w:val="affff8"/>
              <w:jc w:val="center"/>
            </w:pPr>
            <w:r w:rsidRPr="00EE7F61">
              <w:t>300-100</w:t>
            </w:r>
          </w:p>
        </w:tc>
        <w:tc>
          <w:tcPr>
            <w:tcW w:w="580" w:type="pct"/>
            <w:shd w:val="clear" w:color="auto" w:fill="auto"/>
            <w:vAlign w:val="center"/>
            <w:hideMark/>
          </w:tcPr>
          <w:p w14:paraId="04B98C71" w14:textId="77777777" w:rsidR="002F7B1A" w:rsidRPr="00EE7F61" w:rsidRDefault="002F7B1A" w:rsidP="002F7B1A">
            <w:pPr>
              <w:pStyle w:val="affff8"/>
              <w:jc w:val="center"/>
            </w:pPr>
            <w:r w:rsidRPr="00EE7F61">
              <w:t>Керамика, асбест, пластик</w:t>
            </w:r>
          </w:p>
        </w:tc>
        <w:tc>
          <w:tcPr>
            <w:tcW w:w="858" w:type="pct"/>
            <w:shd w:val="clear" w:color="auto" w:fill="auto"/>
            <w:vAlign w:val="center"/>
            <w:hideMark/>
          </w:tcPr>
          <w:p w14:paraId="5D4D8844" w14:textId="77777777" w:rsidR="002F7B1A" w:rsidRPr="00EE7F61" w:rsidRDefault="002F7B1A" w:rsidP="002F7B1A">
            <w:pPr>
              <w:pStyle w:val="affff8"/>
              <w:jc w:val="center"/>
            </w:pPr>
            <w:r w:rsidRPr="00EE7F61">
              <w:t>От 1965</w:t>
            </w:r>
          </w:p>
        </w:tc>
        <w:tc>
          <w:tcPr>
            <w:tcW w:w="363" w:type="pct"/>
            <w:shd w:val="clear" w:color="auto" w:fill="auto"/>
            <w:vAlign w:val="center"/>
          </w:tcPr>
          <w:p w14:paraId="027181E8" w14:textId="77777777" w:rsidR="002F7B1A" w:rsidRPr="00EE7F61" w:rsidRDefault="002F7B1A" w:rsidP="002F7B1A">
            <w:pPr>
              <w:pStyle w:val="affff8"/>
              <w:jc w:val="center"/>
            </w:pPr>
            <w:r w:rsidRPr="00EE7F61">
              <w:t>65</w:t>
            </w:r>
          </w:p>
        </w:tc>
        <w:tc>
          <w:tcPr>
            <w:tcW w:w="927" w:type="pct"/>
            <w:shd w:val="clear" w:color="auto" w:fill="auto"/>
            <w:vAlign w:val="center"/>
          </w:tcPr>
          <w:p w14:paraId="579155A8" w14:textId="77777777" w:rsidR="002F7B1A" w:rsidRPr="00EE7F61" w:rsidRDefault="002F7B1A" w:rsidP="002F7B1A">
            <w:pPr>
              <w:pStyle w:val="affff8"/>
              <w:jc w:val="center"/>
            </w:pPr>
            <w:r w:rsidRPr="00EE7F61">
              <w:t>Администрация Усть-Донецкого городского поселения</w:t>
            </w:r>
          </w:p>
        </w:tc>
      </w:tr>
    </w:tbl>
    <w:p w14:paraId="148E60E3" w14:textId="77777777" w:rsidR="002F7B1A" w:rsidRPr="001B4333" w:rsidRDefault="002F7B1A" w:rsidP="00655882"/>
    <w:p w14:paraId="3527AE1F" w14:textId="77777777" w:rsidR="00441DA2" w:rsidRPr="001B4333" w:rsidRDefault="008F7F1E" w:rsidP="008F7F1E">
      <w:pPr>
        <w:pStyle w:val="3"/>
        <w:numPr>
          <w:ilvl w:val="0"/>
          <w:numId w:val="0"/>
        </w:numPr>
      </w:pPr>
      <w:bookmarkStart w:id="117" w:name="_Toc55054418"/>
      <w:r w:rsidRPr="001B4333">
        <w:t xml:space="preserve">2.1.6. </w:t>
      </w:r>
      <w:r w:rsidR="00441DA2" w:rsidRPr="001B4333">
        <w:t>Оценка безопасности и надежности объектов централизованной системы водоотведения и их управляемости</w:t>
      </w:r>
      <w:bookmarkEnd w:id="117"/>
    </w:p>
    <w:p w14:paraId="4E4FA3F1" w14:textId="77777777" w:rsidR="002F7B1A" w:rsidRPr="002F7B1A" w:rsidRDefault="002F7B1A" w:rsidP="002F7B1A">
      <w:pPr>
        <w:ind w:right="20" w:firstLine="709"/>
        <w:rPr>
          <w:rStyle w:val="2f"/>
          <w:rFonts w:eastAsia="Calibri"/>
          <w:sz w:val="24"/>
          <w:szCs w:val="24"/>
        </w:rPr>
      </w:pPr>
      <w:r w:rsidRPr="002F7B1A">
        <w:rPr>
          <w:rStyle w:val="2f"/>
          <w:rFonts w:eastAsia="Calibri"/>
          <w:sz w:val="24"/>
          <w:szCs w:val="24"/>
        </w:rPr>
        <w:t xml:space="preserve">Последние годы сохраняется устойчивая тенденция увеличения притока </w:t>
      </w:r>
      <w:proofErr w:type="spellStart"/>
      <w:r w:rsidRPr="002F7B1A">
        <w:rPr>
          <w:rStyle w:val="2f"/>
          <w:rFonts w:eastAsia="Calibri"/>
          <w:sz w:val="24"/>
          <w:szCs w:val="24"/>
        </w:rPr>
        <w:t>хозяственно</w:t>
      </w:r>
      <w:proofErr w:type="spellEnd"/>
      <w:r w:rsidRPr="002F7B1A">
        <w:rPr>
          <w:rStyle w:val="2f"/>
          <w:rFonts w:eastAsia="Calibri"/>
          <w:sz w:val="24"/>
          <w:szCs w:val="24"/>
        </w:rPr>
        <w:t>-бытовых сточных вод в систему канализации, это обусловлено развитием инфраструктуры города и соответственно увеличением числа подключаемых абонентов.</w:t>
      </w:r>
    </w:p>
    <w:p w14:paraId="605135BB" w14:textId="77777777" w:rsidR="002F7B1A" w:rsidRPr="002F7B1A" w:rsidRDefault="002F7B1A" w:rsidP="002F7B1A">
      <w:pPr>
        <w:ind w:right="20" w:firstLine="709"/>
        <w:rPr>
          <w:szCs w:val="24"/>
        </w:rPr>
      </w:pPr>
      <w:r w:rsidRPr="002F7B1A">
        <w:rPr>
          <w:rStyle w:val="2f"/>
          <w:rFonts w:eastAsia="Calibri"/>
          <w:sz w:val="24"/>
          <w:szCs w:val="24"/>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В условиях плотной городской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w:t>
      </w:r>
      <w:r w:rsidRPr="002F7B1A">
        <w:rPr>
          <w:rStyle w:val="2f"/>
          <w:rFonts w:eastAsia="Calibri"/>
          <w:sz w:val="24"/>
          <w:szCs w:val="24"/>
        </w:rPr>
        <w:lastRenderedPageBreak/>
        <w:t>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26873754" w14:textId="77777777" w:rsidR="002F7B1A" w:rsidRPr="002F7B1A" w:rsidRDefault="002F7B1A" w:rsidP="002F7B1A">
      <w:pPr>
        <w:ind w:right="-2" w:firstLine="709"/>
        <w:rPr>
          <w:szCs w:val="24"/>
        </w:rPr>
      </w:pPr>
      <w:r w:rsidRPr="002F7B1A">
        <w:rPr>
          <w:rStyle w:val="2f"/>
          <w:rFonts w:eastAsia="Calibri"/>
          <w:sz w:val="24"/>
          <w:szCs w:val="24"/>
        </w:rPr>
        <w:t>Важным звеном в системе водоотведения города являются канализационные насосные станции. Для перекачки сточных вод задействована 1 насосная станция. Вопросы повышения надежности насосных станций в первую очередь связаны с энергоснабжением. С 2012 года на предприятии внедряется программа автоматизации насосных станций, которая направлена на повышения надежности канализационных насосных станций. Основные мероприятия программы:</w:t>
      </w:r>
    </w:p>
    <w:p w14:paraId="2C6256AD" w14:textId="77777777" w:rsidR="002F7B1A" w:rsidRPr="002F7B1A" w:rsidRDefault="002F7B1A" w:rsidP="002F7B1A">
      <w:pPr>
        <w:ind w:right="-2" w:firstLine="709"/>
        <w:rPr>
          <w:szCs w:val="24"/>
        </w:rPr>
      </w:pPr>
      <w:r w:rsidRPr="002F7B1A">
        <w:rPr>
          <w:rStyle w:val="2f"/>
          <w:rFonts w:eastAsia="Calibri"/>
          <w:sz w:val="24"/>
          <w:szCs w:val="24"/>
        </w:rPr>
        <w:t>- установка резервных источников питания (дизель-генераторов);</w:t>
      </w:r>
    </w:p>
    <w:p w14:paraId="53A3F76C" w14:textId="77777777" w:rsidR="002F7B1A" w:rsidRPr="002F7B1A" w:rsidRDefault="002F7B1A" w:rsidP="002F7B1A">
      <w:pPr>
        <w:ind w:right="-2" w:firstLine="709"/>
        <w:rPr>
          <w:szCs w:val="24"/>
        </w:rPr>
      </w:pPr>
      <w:r w:rsidRPr="002F7B1A">
        <w:rPr>
          <w:szCs w:val="24"/>
        </w:rPr>
        <w:t xml:space="preserve">- </w:t>
      </w:r>
      <w:r w:rsidRPr="002F7B1A">
        <w:rPr>
          <w:rStyle w:val="2f"/>
          <w:rFonts w:eastAsia="Calibri"/>
          <w:sz w:val="24"/>
          <w:szCs w:val="24"/>
        </w:rPr>
        <w:t>установка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14:paraId="5457DC80" w14:textId="77777777" w:rsidR="002F7B1A" w:rsidRPr="002F7B1A" w:rsidRDefault="002F7B1A" w:rsidP="002F7B1A">
      <w:pPr>
        <w:ind w:right="-2" w:firstLine="709"/>
        <w:rPr>
          <w:szCs w:val="24"/>
        </w:rPr>
      </w:pPr>
      <w:r w:rsidRPr="002F7B1A">
        <w:rPr>
          <w:szCs w:val="24"/>
        </w:rPr>
        <w:t xml:space="preserve">- </w:t>
      </w:r>
      <w:r w:rsidRPr="002F7B1A">
        <w:rPr>
          <w:rStyle w:val="2f"/>
          <w:rFonts w:eastAsia="Calibri"/>
          <w:sz w:val="24"/>
          <w:szCs w:val="24"/>
        </w:rPr>
        <w:t>установка современной запорно-регулирующей арматуры, позволяющей предотвратить гидроудары.</w:t>
      </w:r>
    </w:p>
    <w:p w14:paraId="49B2F46A" w14:textId="77777777" w:rsidR="002F7B1A" w:rsidRPr="002F7B1A" w:rsidRDefault="002F7B1A" w:rsidP="002F7B1A">
      <w:pPr>
        <w:ind w:right="-2" w:firstLine="709"/>
        <w:rPr>
          <w:rStyle w:val="2f"/>
          <w:rFonts w:eastAsia="Calibri"/>
          <w:sz w:val="24"/>
          <w:szCs w:val="24"/>
        </w:rPr>
      </w:pPr>
      <w:r w:rsidRPr="002F7B1A">
        <w:rPr>
          <w:rStyle w:val="2f"/>
          <w:rFonts w:eastAsia="Calibri"/>
          <w:sz w:val="24"/>
          <w:szCs w:val="24"/>
        </w:rPr>
        <w:t>При эксплуатации комплекса очистных сооружений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w:t>
      </w:r>
      <w:r w:rsidRPr="002F7B1A">
        <w:rPr>
          <w:rStyle w:val="3c"/>
          <w:rFonts w:eastAsia="Calibri"/>
          <w:sz w:val="24"/>
          <w:szCs w:val="24"/>
        </w:rPr>
        <w:t xml:space="preserve"> </w:t>
      </w:r>
      <w:r w:rsidRPr="002F7B1A">
        <w:rPr>
          <w:rStyle w:val="2f"/>
          <w:rFonts w:eastAsia="Calibri"/>
          <w:sz w:val="24"/>
          <w:szCs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71575F25" w14:textId="77777777" w:rsidR="008215D8" w:rsidRPr="002F7B1A" w:rsidRDefault="002F7B1A" w:rsidP="002F7B1A">
      <w:pPr>
        <w:rPr>
          <w:szCs w:val="24"/>
        </w:rPr>
      </w:pPr>
      <w:r w:rsidRPr="002F7B1A">
        <w:rPr>
          <w:szCs w:val="24"/>
        </w:rPr>
        <w:t>В настоящее время объекты централизованной системы водоотведения имеют неудовлетворительную оценку по безопасности, надежности и их управляемости.</w:t>
      </w:r>
    </w:p>
    <w:p w14:paraId="3FEA0A13" w14:textId="77777777" w:rsidR="00441DA2" w:rsidRPr="001B4333" w:rsidRDefault="0040276D" w:rsidP="0040276D">
      <w:pPr>
        <w:pStyle w:val="3"/>
        <w:numPr>
          <w:ilvl w:val="0"/>
          <w:numId w:val="0"/>
        </w:numPr>
      </w:pPr>
      <w:bookmarkStart w:id="118" w:name="_Toc55054419"/>
      <w:r w:rsidRPr="001B4333">
        <w:t xml:space="preserve">2.1.7. </w:t>
      </w:r>
      <w:r w:rsidR="00441DA2" w:rsidRPr="001B4333">
        <w:t>Оценка воздействия сбросов сточных вод через централизованную систему водоотведения на окружающую среду</w:t>
      </w:r>
      <w:bookmarkEnd w:id="118"/>
    </w:p>
    <w:p w14:paraId="109149A8" w14:textId="77777777" w:rsidR="002B75D0" w:rsidRPr="001B4333" w:rsidRDefault="002B75D0" w:rsidP="002B75D0">
      <w:r w:rsidRPr="00597EE2">
        <w:t xml:space="preserve">На территории </w:t>
      </w:r>
      <w:r w:rsidR="003374A9">
        <w:t>городского</w:t>
      </w:r>
      <w:r w:rsidR="00A96C31" w:rsidRPr="00597EE2">
        <w:t xml:space="preserve"> поселения</w:t>
      </w:r>
      <w:r w:rsidRPr="00597EE2">
        <w:t xml:space="preserve"> </w:t>
      </w:r>
      <w:r w:rsidR="005E2FEB">
        <w:t>р.п. Усть-Донецкий</w:t>
      </w:r>
      <w:r w:rsidRPr="00597EE2">
        <w:t xml:space="preserve"> негативное воздействие</w:t>
      </w:r>
      <w:r w:rsidRPr="001B4333">
        <w:t xml:space="preserve"> централизованных систем водоотведения на окружающую среду осуществляется по следующим направлениям:</w:t>
      </w:r>
    </w:p>
    <w:p w14:paraId="30C361D6" w14:textId="77777777" w:rsidR="002B75D0" w:rsidRPr="001B4333" w:rsidRDefault="002B75D0" w:rsidP="00D805B4">
      <w:pPr>
        <w:pStyle w:val="af5"/>
        <w:numPr>
          <w:ilvl w:val="0"/>
          <w:numId w:val="11"/>
        </w:numPr>
        <w:ind w:left="993"/>
      </w:pPr>
      <w:r w:rsidRPr="001B4333">
        <w:rPr>
          <w:rFonts w:eastAsia="Century Schoolbook"/>
        </w:rPr>
        <w:t>сбросы в водные объекты не</w:t>
      </w:r>
      <w:r w:rsidRPr="001B4333">
        <w:t>достаточно очищенных хозяйствен</w:t>
      </w:r>
      <w:r w:rsidRPr="001B4333">
        <w:rPr>
          <w:rFonts w:eastAsia="Century Schoolbook"/>
        </w:rPr>
        <w:t>но-бытовых сточных вод;</w:t>
      </w:r>
    </w:p>
    <w:p w14:paraId="528D243C" w14:textId="77777777" w:rsidR="002F7B1A" w:rsidRPr="001B4333" w:rsidRDefault="002F7B1A" w:rsidP="002F7B1A">
      <w:pPr>
        <w:pStyle w:val="af5"/>
        <w:numPr>
          <w:ilvl w:val="0"/>
          <w:numId w:val="11"/>
        </w:numPr>
        <w:ind w:left="993"/>
      </w:pPr>
      <w:r w:rsidRPr="001B4333">
        <w:rPr>
          <w:rFonts w:eastAsia="Century Schoolbook"/>
        </w:rPr>
        <w:t xml:space="preserve">сбросы на рельеф неочищенных </w:t>
      </w:r>
      <w:r w:rsidRPr="001B4333">
        <w:t>поверхностных талых и ливне</w:t>
      </w:r>
      <w:r w:rsidRPr="001B4333">
        <w:rPr>
          <w:rFonts w:eastAsia="Century Schoolbook"/>
        </w:rPr>
        <w:t>вых во</w:t>
      </w:r>
      <w:r w:rsidR="00A57BBB">
        <w:rPr>
          <w:rFonts w:eastAsia="Century Schoolbook"/>
        </w:rPr>
        <w:t>д;</w:t>
      </w:r>
    </w:p>
    <w:p w14:paraId="0BB3F54E" w14:textId="77777777" w:rsidR="002F7B1A" w:rsidRPr="001B4333" w:rsidRDefault="00A57BBB" w:rsidP="002F7B1A">
      <w:pPr>
        <w:pStyle w:val="af5"/>
        <w:numPr>
          <w:ilvl w:val="0"/>
          <w:numId w:val="11"/>
        </w:numPr>
        <w:ind w:left="993"/>
      </w:pPr>
      <w:r w:rsidRPr="002F7B1A">
        <w:rPr>
          <w:rFonts w:eastAsia="Century Schoolbook"/>
        </w:rPr>
        <w:t>утечки сточных вод в грунт</w:t>
      </w:r>
      <w:r>
        <w:rPr>
          <w:rFonts w:eastAsia="Century Schoolbook"/>
        </w:rPr>
        <w:t>.</w:t>
      </w:r>
    </w:p>
    <w:p w14:paraId="11D66D35" w14:textId="77777777" w:rsidR="002B75D0" w:rsidRPr="001B4333" w:rsidRDefault="002B75D0" w:rsidP="002B75D0">
      <w:r w:rsidRPr="001B4333">
        <w:t>Выбросы и шумовые воздействия объектами систем водоотведения не производятся.</w:t>
      </w:r>
    </w:p>
    <w:p w14:paraId="6A2842BF" w14:textId="77777777" w:rsidR="002B75D0" w:rsidRPr="001B4333" w:rsidRDefault="002B75D0" w:rsidP="002B75D0">
      <w:r w:rsidRPr="001B4333">
        <w:t>Хозяйственно-бытовые сточные воды по системе, состоящей из трубопроводов, коллекторов, канализационной насосной станции, отводятся на очистные сооружения канализации.</w:t>
      </w:r>
    </w:p>
    <w:p w14:paraId="259597F1" w14:textId="77777777" w:rsidR="002B75D0" w:rsidRPr="001B4333" w:rsidRDefault="002B75D0" w:rsidP="002B75D0">
      <w:r w:rsidRPr="001B4333">
        <w:t xml:space="preserve">Поступившие стоки проходят </w:t>
      </w:r>
      <w:r w:rsidR="00007A1B">
        <w:t>полную</w:t>
      </w:r>
      <w:r w:rsidRPr="001B4333">
        <w:t xml:space="preserve"> биологическую очистку. Технические возможности по очистке сточных вод на биологических очистных сооружениях канализации, работающих в существующем штатном режиме, не соответствуют проектным характеристикам. Качество сброса сточных вод существенно не удовлетворяет требуемому. </w:t>
      </w:r>
      <w:r w:rsidRPr="001B4333">
        <w:lastRenderedPageBreak/>
        <w:t>В связи с этим необходимо строительство и модернизация существующих канализационных очистных сооружений.</w:t>
      </w:r>
    </w:p>
    <w:p w14:paraId="76F2CA5F" w14:textId="77777777" w:rsidR="002B75D0" w:rsidRDefault="002B75D0" w:rsidP="002B75D0">
      <w:r w:rsidRPr="001B4333">
        <w:t>Ещё одним источником негативного воздействия на окружающую среду является неорганизованный сток поверхностных талых и ливневых вод. Отсутствие дренажной системы способствует заболачиванию территории.</w:t>
      </w:r>
    </w:p>
    <w:p w14:paraId="5B4A85D6" w14:textId="77777777" w:rsidR="00A57BBB" w:rsidRDefault="00A57BBB" w:rsidP="002B75D0"/>
    <w:p w14:paraId="54FD4F2A" w14:textId="77777777" w:rsidR="00A57BBB" w:rsidRPr="00A57BBB" w:rsidRDefault="00A57BBB" w:rsidP="00A57BBB">
      <w:pPr>
        <w:ind w:right="-2" w:firstLine="709"/>
        <w:jc w:val="center"/>
        <w:rPr>
          <w:b/>
          <w:szCs w:val="24"/>
        </w:rPr>
      </w:pPr>
      <w:r w:rsidRPr="00A57BBB">
        <w:rPr>
          <w:b/>
          <w:color w:val="000000"/>
          <w:szCs w:val="24"/>
          <w:lang w:bidi="ru-RU"/>
        </w:rPr>
        <w:t xml:space="preserve">Мероприятия по снижению загрязнений </w:t>
      </w:r>
      <w:r w:rsidRPr="00A57BBB">
        <w:rPr>
          <w:rStyle w:val="affffff1"/>
          <w:rFonts w:ascii="Times New Roman" w:hAnsi="Times New Roman" w:cs="Times New Roman"/>
        </w:rPr>
        <w:t>воздушного</w:t>
      </w:r>
      <w:r w:rsidRPr="00A57BBB">
        <w:rPr>
          <w:rStyle w:val="affffff1"/>
          <w:rFonts w:ascii="Times New Roman" w:hAnsi="Times New Roman" w:cs="Times New Roman"/>
          <w:b w:val="0"/>
        </w:rPr>
        <w:t xml:space="preserve"> </w:t>
      </w:r>
      <w:r w:rsidRPr="00A57BBB">
        <w:rPr>
          <w:b/>
          <w:color w:val="000000"/>
          <w:szCs w:val="24"/>
          <w:lang w:bidi="ru-RU"/>
        </w:rPr>
        <w:t>бассейна</w:t>
      </w:r>
    </w:p>
    <w:p w14:paraId="14D2D1BB" w14:textId="77777777" w:rsidR="00A57BBB" w:rsidRPr="00A57BBB" w:rsidRDefault="00A57BBB" w:rsidP="00A57BBB">
      <w:pPr>
        <w:pStyle w:val="2f1"/>
        <w:shd w:val="clear" w:color="auto" w:fill="auto"/>
        <w:spacing w:line="276" w:lineRule="auto"/>
        <w:ind w:right="-2" w:firstLine="709"/>
        <w:rPr>
          <w:rFonts w:ascii="Times New Roman" w:hAnsi="Times New Roman" w:cs="Times New Roman"/>
          <w:b w:val="0"/>
          <w:i/>
          <w:sz w:val="24"/>
          <w:szCs w:val="24"/>
          <w:u w:val="single"/>
        </w:rPr>
      </w:pPr>
      <w:r w:rsidRPr="00A57BBB">
        <w:rPr>
          <w:rFonts w:ascii="Times New Roman" w:hAnsi="Times New Roman" w:cs="Times New Roman"/>
          <w:b w:val="0"/>
          <w:i/>
          <w:color w:val="000000"/>
          <w:sz w:val="24"/>
          <w:szCs w:val="24"/>
          <w:u w:val="single"/>
          <w:lang w:bidi="ru-RU"/>
        </w:rPr>
        <w:t>Размеры санитарно-защитных зон</w:t>
      </w:r>
    </w:p>
    <w:p w14:paraId="76C4B3BE" w14:textId="77777777" w:rsidR="00A57BBB" w:rsidRPr="00A57BBB" w:rsidRDefault="00A57BBB" w:rsidP="00A57BBB">
      <w:pPr>
        <w:ind w:right="-2" w:firstLine="709"/>
        <w:rPr>
          <w:szCs w:val="24"/>
        </w:rPr>
      </w:pPr>
      <w:r w:rsidRPr="00A57BBB">
        <w:rPr>
          <w:color w:val="000000"/>
          <w:szCs w:val="24"/>
          <w:lang w:bidi="ru-RU"/>
        </w:rPr>
        <w:t>Основным источником загрязнения атмосферного воздуха является комплекс очистных сооружений в составе: приемная камера, УФС, песколовки, первичные отстойники, аэротенки, вторичные от</w:t>
      </w:r>
      <w:r w:rsidRPr="00A57BBB">
        <w:rPr>
          <w:color w:val="000000"/>
          <w:szCs w:val="24"/>
          <w:lang w:bidi="ru-RU"/>
        </w:rPr>
        <w:softHyphen/>
        <w:t xml:space="preserve">стойники, иловые площадки, </w:t>
      </w:r>
      <w:proofErr w:type="spellStart"/>
      <w:r w:rsidRPr="00A57BBB">
        <w:rPr>
          <w:color w:val="000000"/>
          <w:szCs w:val="24"/>
          <w:lang w:bidi="ru-RU"/>
        </w:rPr>
        <w:t>песковые</w:t>
      </w:r>
      <w:proofErr w:type="spellEnd"/>
      <w:r w:rsidRPr="00A57BBB">
        <w:rPr>
          <w:color w:val="000000"/>
          <w:szCs w:val="24"/>
          <w:lang w:bidi="ru-RU"/>
        </w:rPr>
        <w:t xml:space="preserve"> площадки, насосные станции пе</w:t>
      </w:r>
      <w:r w:rsidRPr="00A57BBB">
        <w:rPr>
          <w:color w:val="000000"/>
          <w:szCs w:val="24"/>
          <w:lang w:bidi="ru-RU"/>
        </w:rPr>
        <w:softHyphen/>
        <w:t xml:space="preserve">рекачки сточных </w:t>
      </w:r>
      <w:r w:rsidRPr="00A57BBB">
        <w:rPr>
          <w:rStyle w:val="Georgia"/>
          <w:rFonts w:ascii="Times New Roman" w:hAnsi="Times New Roman" w:cs="Times New Roman"/>
          <w:sz w:val="24"/>
          <w:szCs w:val="24"/>
        </w:rPr>
        <w:t xml:space="preserve">вод </w:t>
      </w:r>
      <w:r w:rsidRPr="00A57BBB">
        <w:rPr>
          <w:color w:val="000000"/>
          <w:szCs w:val="24"/>
          <w:lang w:bidi="ru-RU"/>
        </w:rPr>
        <w:t xml:space="preserve">и осадка. </w:t>
      </w:r>
      <w:r w:rsidRPr="00A57BBB">
        <w:rPr>
          <w:szCs w:val="24"/>
        </w:rPr>
        <w:t>Преобладающее направление ветров – восточное и юго-восточное</w:t>
      </w:r>
      <w:r w:rsidRPr="00A57BBB">
        <w:rPr>
          <w:color w:val="000000"/>
          <w:szCs w:val="24"/>
          <w:lang w:bidi="ru-RU"/>
        </w:rPr>
        <w:t>.</w:t>
      </w:r>
    </w:p>
    <w:p w14:paraId="733084CB" w14:textId="77777777" w:rsidR="00A57BBB" w:rsidRPr="00A57BBB" w:rsidRDefault="00A57BBB" w:rsidP="00A57BBB">
      <w:pPr>
        <w:ind w:right="-2" w:firstLine="709"/>
        <w:rPr>
          <w:szCs w:val="24"/>
        </w:rPr>
      </w:pPr>
      <w:r w:rsidRPr="00A57BBB">
        <w:rPr>
          <w:color w:val="000000"/>
          <w:szCs w:val="24"/>
          <w:lang w:bidi="ru-RU"/>
        </w:rPr>
        <w:t>В целях защиты населении и окружающей природы от неблагоприятных в органолептическом отношении вредных воздействий очистных сооружений канализации санитарно-защитная зона имеется в радиусе 300 м, что соот</w:t>
      </w:r>
      <w:r w:rsidRPr="00A57BBB">
        <w:rPr>
          <w:szCs w:val="24"/>
        </w:rPr>
        <w:t>в</w:t>
      </w:r>
      <w:r w:rsidRPr="00A57BBB">
        <w:rPr>
          <w:color w:val="000000"/>
          <w:szCs w:val="24"/>
          <w:lang w:bidi="ru-RU"/>
        </w:rPr>
        <w:t>етст</w:t>
      </w:r>
      <w:r w:rsidRPr="00A57BBB">
        <w:rPr>
          <w:szCs w:val="24"/>
        </w:rPr>
        <w:t>в</w:t>
      </w:r>
      <w:r w:rsidRPr="00A57BBB">
        <w:rPr>
          <w:color w:val="000000"/>
          <w:szCs w:val="24"/>
          <w:lang w:bidi="ru-RU"/>
        </w:rPr>
        <w:t>ует СанПиН 2.2.1/2.1.1.1200-03.</w:t>
      </w:r>
    </w:p>
    <w:p w14:paraId="27635ADB" w14:textId="77777777" w:rsidR="00A57BBB" w:rsidRPr="00A57BBB" w:rsidRDefault="00A57BBB" w:rsidP="00A57BBB">
      <w:pPr>
        <w:ind w:right="-2" w:firstLine="709"/>
        <w:rPr>
          <w:szCs w:val="24"/>
        </w:rPr>
      </w:pPr>
      <w:r w:rsidRPr="00A57BBB">
        <w:rPr>
          <w:color w:val="000000"/>
          <w:szCs w:val="24"/>
          <w:lang w:bidi="ru-RU"/>
        </w:rPr>
        <w:t>Санитарно-защитная зона для ГКНС принята 20 м.</w:t>
      </w:r>
    </w:p>
    <w:p w14:paraId="29A147D2" w14:textId="77777777" w:rsidR="00A57BBB" w:rsidRPr="00A57BBB" w:rsidRDefault="00A57BBB" w:rsidP="00A57BBB">
      <w:pPr>
        <w:ind w:right="-2" w:firstLine="709"/>
        <w:rPr>
          <w:szCs w:val="24"/>
        </w:rPr>
      </w:pPr>
      <w:r w:rsidRPr="00A57BBB">
        <w:rPr>
          <w:color w:val="000000"/>
          <w:szCs w:val="24"/>
          <w:lang w:bidi="ru-RU"/>
        </w:rPr>
        <w:t>Для предотвращения возможных аварийных выбросов при исполь</w:t>
      </w:r>
      <w:r w:rsidRPr="00A57BBB">
        <w:rPr>
          <w:color w:val="000000"/>
          <w:szCs w:val="24"/>
          <w:lang w:bidi="ru-RU"/>
        </w:rPr>
        <w:softHyphen/>
        <w:t xml:space="preserve">зовании хлора предусмотрена электролизная установка для обеззараживания очищенных сточных </w:t>
      </w:r>
      <w:r w:rsidRPr="00A57BBB">
        <w:rPr>
          <w:rStyle w:val="affffff1"/>
          <w:rFonts w:ascii="Times New Roman" w:hAnsi="Times New Roman" w:cs="Times New Roman"/>
          <w:b w:val="0"/>
        </w:rPr>
        <w:t>вод</w:t>
      </w:r>
      <w:r w:rsidRPr="00A57BBB">
        <w:rPr>
          <w:rStyle w:val="affffff1"/>
          <w:rFonts w:ascii="Times New Roman" w:hAnsi="Times New Roman" w:cs="Times New Roman"/>
        </w:rPr>
        <w:t>.</w:t>
      </w:r>
    </w:p>
    <w:p w14:paraId="2B4D08F9" w14:textId="77777777" w:rsidR="00A57BBB" w:rsidRPr="00A57BBB" w:rsidRDefault="00A57BBB" w:rsidP="00A57BBB">
      <w:pPr>
        <w:pStyle w:val="2f1"/>
        <w:shd w:val="clear" w:color="auto" w:fill="auto"/>
        <w:spacing w:line="276" w:lineRule="auto"/>
        <w:ind w:firstLine="709"/>
        <w:rPr>
          <w:rFonts w:ascii="Times New Roman" w:hAnsi="Times New Roman" w:cs="Times New Roman"/>
          <w:b w:val="0"/>
          <w:sz w:val="24"/>
          <w:szCs w:val="24"/>
        </w:rPr>
      </w:pPr>
      <w:r w:rsidRPr="00A57BBB">
        <w:rPr>
          <w:rFonts w:ascii="Times New Roman" w:hAnsi="Times New Roman" w:cs="Times New Roman"/>
          <w:b w:val="0"/>
          <w:color w:val="000000"/>
          <w:sz w:val="24"/>
          <w:szCs w:val="24"/>
          <w:lang w:bidi="ru-RU"/>
        </w:rPr>
        <w:t>Снижение загрязнений поверхностных вод недостаточно очищенными сточными водами.</w:t>
      </w:r>
    </w:p>
    <w:p w14:paraId="455E0F73" w14:textId="77777777" w:rsidR="00A57BBB" w:rsidRPr="00A57BBB" w:rsidRDefault="00A57BBB" w:rsidP="00A57BBB">
      <w:pPr>
        <w:ind w:firstLine="709"/>
        <w:rPr>
          <w:i/>
          <w:szCs w:val="24"/>
          <w:u w:val="single"/>
        </w:rPr>
      </w:pPr>
      <w:r w:rsidRPr="00A57BBB">
        <w:rPr>
          <w:i/>
          <w:color w:val="000000"/>
          <w:szCs w:val="24"/>
          <w:u w:val="single"/>
          <w:lang w:bidi="ru-RU"/>
        </w:rPr>
        <w:t>Сброс сточных вод.</w:t>
      </w:r>
    </w:p>
    <w:p w14:paraId="44838432" w14:textId="77777777" w:rsidR="00A57BBB" w:rsidRPr="00A57BBB" w:rsidRDefault="00A57BBB" w:rsidP="00A57BBB">
      <w:pPr>
        <w:ind w:firstLine="709"/>
        <w:rPr>
          <w:szCs w:val="24"/>
        </w:rPr>
      </w:pPr>
      <w:r w:rsidRPr="00A57BBB">
        <w:rPr>
          <w:color w:val="000000"/>
          <w:szCs w:val="24"/>
          <w:lang w:bidi="ru-RU"/>
        </w:rPr>
        <w:t xml:space="preserve">Очистные сооружения канализации относятся к природоохранным объектам, одной из функций которых является зашита р. Сухой донец, куда осуществляется сброс очищенных сточных под. </w:t>
      </w:r>
    </w:p>
    <w:p w14:paraId="04734EB4" w14:textId="77777777" w:rsidR="00A57BBB" w:rsidRPr="00A57BBB" w:rsidRDefault="00A57BBB" w:rsidP="00A57BBB">
      <w:pPr>
        <w:ind w:right="-2" w:firstLine="709"/>
        <w:rPr>
          <w:szCs w:val="24"/>
        </w:rPr>
      </w:pPr>
      <w:r w:rsidRPr="00A57BBB">
        <w:rPr>
          <w:color w:val="000000"/>
          <w:szCs w:val="24"/>
          <w:lang w:bidi="ru-RU"/>
        </w:rPr>
        <w:t>Требования к очищенным сточным водам соответствует требованиям к водоему.</w:t>
      </w:r>
    </w:p>
    <w:p w14:paraId="569F0F61" w14:textId="77777777" w:rsidR="00A57BBB" w:rsidRPr="00A57BBB" w:rsidRDefault="00A57BBB" w:rsidP="00A57BBB">
      <w:pPr>
        <w:pStyle w:val="48"/>
        <w:shd w:val="clear" w:color="auto" w:fill="auto"/>
        <w:spacing w:before="0" w:after="0" w:line="276" w:lineRule="auto"/>
        <w:ind w:right="-2" w:firstLine="709"/>
        <w:jc w:val="both"/>
        <w:rPr>
          <w:rFonts w:ascii="Times New Roman" w:hAnsi="Times New Roman" w:cs="Times New Roman"/>
          <w:i/>
          <w:sz w:val="24"/>
          <w:szCs w:val="24"/>
          <w:u w:val="single"/>
        </w:rPr>
      </w:pPr>
      <w:r w:rsidRPr="00A57BBB">
        <w:rPr>
          <w:rStyle w:val="49pt"/>
          <w:rFonts w:ascii="Times New Roman" w:hAnsi="Times New Roman" w:cs="Times New Roman"/>
          <w:i/>
          <w:sz w:val="24"/>
          <w:szCs w:val="24"/>
          <w:u w:val="single"/>
        </w:rPr>
        <w:t xml:space="preserve">Мероприятия </w:t>
      </w:r>
      <w:r w:rsidRPr="00A57BBB">
        <w:rPr>
          <w:rStyle w:val="49pt0"/>
          <w:rFonts w:ascii="Times New Roman" w:hAnsi="Times New Roman" w:cs="Times New Roman"/>
          <w:b w:val="0"/>
          <w:i/>
          <w:sz w:val="24"/>
          <w:szCs w:val="24"/>
          <w:u w:val="single"/>
        </w:rPr>
        <w:t>по снижению</w:t>
      </w:r>
      <w:r w:rsidRPr="00A57BBB">
        <w:rPr>
          <w:rFonts w:ascii="Times New Roman" w:hAnsi="Times New Roman" w:cs="Times New Roman"/>
          <w:i/>
          <w:color w:val="000000"/>
          <w:sz w:val="24"/>
          <w:szCs w:val="24"/>
          <w:u w:val="single"/>
          <w:lang w:bidi="ru-RU"/>
        </w:rPr>
        <w:t xml:space="preserve"> загрязнений</w:t>
      </w:r>
      <w:r w:rsidRPr="00A57BBB">
        <w:rPr>
          <w:rStyle w:val="49pt0"/>
          <w:rFonts w:ascii="Times New Roman" w:hAnsi="Times New Roman" w:cs="Times New Roman"/>
          <w:b w:val="0"/>
          <w:i/>
          <w:sz w:val="24"/>
          <w:szCs w:val="24"/>
          <w:u w:val="single"/>
        </w:rPr>
        <w:t xml:space="preserve"> среды</w:t>
      </w:r>
      <w:r w:rsidRPr="00A57BBB">
        <w:rPr>
          <w:rStyle w:val="49pt0"/>
          <w:rFonts w:ascii="Times New Roman" w:hAnsi="Times New Roman" w:cs="Times New Roman"/>
          <w:i/>
          <w:sz w:val="24"/>
          <w:szCs w:val="24"/>
          <w:u w:val="single"/>
        </w:rPr>
        <w:t xml:space="preserve"> </w:t>
      </w:r>
      <w:r w:rsidRPr="00A57BBB">
        <w:rPr>
          <w:rFonts w:ascii="Times New Roman" w:hAnsi="Times New Roman" w:cs="Times New Roman"/>
          <w:i/>
          <w:color w:val="000000"/>
          <w:sz w:val="24"/>
          <w:szCs w:val="24"/>
          <w:u w:val="single"/>
          <w:lang w:bidi="ru-RU"/>
        </w:rPr>
        <w:t>осадками сточных вод.</w:t>
      </w:r>
    </w:p>
    <w:p w14:paraId="2F1DDAB9" w14:textId="77777777" w:rsidR="00A57BBB" w:rsidRPr="00A57BBB" w:rsidRDefault="00A57BBB" w:rsidP="00A57BBB">
      <w:pPr>
        <w:ind w:right="-2" w:firstLine="709"/>
        <w:rPr>
          <w:szCs w:val="24"/>
        </w:rPr>
      </w:pPr>
      <w:r w:rsidRPr="00A57BBB">
        <w:rPr>
          <w:color w:val="000000"/>
          <w:szCs w:val="24"/>
          <w:lang w:bidi="ru-RU"/>
        </w:rPr>
        <w:t>При очистке сточных вод образуются т</w:t>
      </w:r>
      <w:r>
        <w:rPr>
          <w:color w:val="000000"/>
          <w:szCs w:val="24"/>
          <w:lang w:bidi="ru-RU"/>
        </w:rPr>
        <w:t>ак называемые «сырые»</w:t>
      </w:r>
      <w:r w:rsidRPr="00A57BBB">
        <w:rPr>
          <w:color w:val="000000"/>
          <w:szCs w:val="24"/>
          <w:lang w:bidi="ru-RU"/>
        </w:rPr>
        <w:t xml:space="preserve"> осадки при отстаивании после механической очистки в отстойниках и активный ил, осаждаемый во вторичных отстойниках. </w:t>
      </w:r>
    </w:p>
    <w:p w14:paraId="275CC6EC" w14:textId="77777777" w:rsidR="00A57BBB" w:rsidRPr="00A57BBB" w:rsidRDefault="00A57BBB" w:rsidP="00A57BBB">
      <w:pPr>
        <w:ind w:right="-2" w:firstLine="709"/>
        <w:rPr>
          <w:color w:val="000000"/>
          <w:szCs w:val="24"/>
          <w:lang w:bidi="ru-RU"/>
        </w:rPr>
      </w:pPr>
      <w:r w:rsidRPr="00A57BBB">
        <w:rPr>
          <w:color w:val="000000"/>
          <w:szCs w:val="24"/>
          <w:lang w:bidi="ru-RU"/>
        </w:rPr>
        <w:t xml:space="preserve">Часть активного ила возвращается в аэротенки для биологической очистки </w:t>
      </w:r>
      <w:r w:rsidRPr="00A57BBB">
        <w:rPr>
          <w:szCs w:val="24"/>
        </w:rPr>
        <w:t>сточных</w:t>
      </w:r>
      <w:r w:rsidRPr="00A57BBB">
        <w:rPr>
          <w:color w:val="000000"/>
          <w:szCs w:val="24"/>
          <w:lang w:bidi="ru-RU"/>
        </w:rPr>
        <w:t xml:space="preserve"> вод. Избыточный ил из вторичных отстойников и сырой осадок из первичных отстойников подвергаются сбраживанию и уплотнению в септической камере двухъярусных отстойников.</w:t>
      </w:r>
    </w:p>
    <w:p w14:paraId="2D480BCD" w14:textId="77777777" w:rsidR="00A57BBB" w:rsidRPr="00A57BBB" w:rsidRDefault="00A57BBB" w:rsidP="00A57BBB">
      <w:pPr>
        <w:ind w:right="-2" w:firstLine="709"/>
        <w:rPr>
          <w:color w:val="000000"/>
          <w:szCs w:val="24"/>
          <w:lang w:bidi="ru-RU"/>
        </w:rPr>
      </w:pPr>
      <w:proofErr w:type="spellStart"/>
      <w:r w:rsidRPr="00A57BBB">
        <w:rPr>
          <w:color w:val="000000"/>
          <w:szCs w:val="24"/>
          <w:lang w:bidi="ru-RU"/>
        </w:rPr>
        <w:t>Сброженный</w:t>
      </w:r>
      <w:proofErr w:type="spellEnd"/>
      <w:r w:rsidRPr="00A57BBB">
        <w:rPr>
          <w:color w:val="000000"/>
          <w:szCs w:val="24"/>
          <w:lang w:bidi="ru-RU"/>
        </w:rPr>
        <w:t xml:space="preserve"> и уплотненный осадок из двухъярусных отстойников по самотечному трубопроводу подается на иловые площадки для дальнейшего обезвоживания.</w:t>
      </w:r>
    </w:p>
    <w:p w14:paraId="3FF97690" w14:textId="77777777" w:rsidR="00A57BBB" w:rsidRPr="00A57BBB" w:rsidRDefault="00A57BBB" w:rsidP="00A57BBB">
      <w:pPr>
        <w:ind w:right="-2" w:firstLine="709"/>
        <w:rPr>
          <w:color w:val="000000"/>
          <w:szCs w:val="24"/>
          <w:lang w:bidi="ru-RU"/>
        </w:rPr>
      </w:pPr>
      <w:r w:rsidRPr="00A57BBB">
        <w:rPr>
          <w:color w:val="000000"/>
          <w:szCs w:val="24"/>
          <w:lang w:bidi="ru-RU"/>
        </w:rPr>
        <w:t>Обезвоженный осадок с иловых площадок используется в качестве удобрения.</w:t>
      </w:r>
    </w:p>
    <w:p w14:paraId="604649E7" w14:textId="77777777" w:rsidR="00A57BBB" w:rsidRPr="00A57BBB" w:rsidRDefault="00A57BBB" w:rsidP="00A57BBB">
      <w:pPr>
        <w:ind w:right="-2" w:firstLine="709"/>
        <w:rPr>
          <w:i/>
          <w:color w:val="000000"/>
          <w:szCs w:val="24"/>
          <w:u w:val="single"/>
          <w:lang w:bidi="ru-RU"/>
        </w:rPr>
      </w:pPr>
      <w:r w:rsidRPr="00A57BBB">
        <w:rPr>
          <w:i/>
          <w:color w:val="000000"/>
          <w:szCs w:val="24"/>
          <w:u w:val="single"/>
          <w:lang w:bidi="ru-RU"/>
        </w:rPr>
        <w:t>Предупреждение аварийных сбросов сточных вод.</w:t>
      </w:r>
    </w:p>
    <w:p w14:paraId="038E09B9" w14:textId="77777777" w:rsidR="00A57BBB" w:rsidRPr="00A57BBB" w:rsidRDefault="00A57BBB" w:rsidP="00A57BBB">
      <w:pPr>
        <w:ind w:right="-2" w:firstLine="709"/>
        <w:rPr>
          <w:color w:val="000000"/>
          <w:szCs w:val="24"/>
          <w:lang w:bidi="ru-RU"/>
        </w:rPr>
      </w:pPr>
      <w:r w:rsidRPr="00A57BBB">
        <w:rPr>
          <w:color w:val="000000"/>
          <w:szCs w:val="24"/>
          <w:lang w:bidi="ru-RU"/>
        </w:rPr>
        <w:t>Источниками аварийных сбросов неочищенных сточных вод на по</w:t>
      </w:r>
      <w:r w:rsidRPr="00A57BBB">
        <w:rPr>
          <w:color w:val="000000"/>
          <w:szCs w:val="24"/>
          <w:lang w:bidi="ru-RU"/>
        </w:rPr>
        <w:softHyphen/>
        <w:t>верхность или в водоем могут быть насосная станция, напорные трубопроводы, комплекс очистных сооружений.</w:t>
      </w:r>
    </w:p>
    <w:p w14:paraId="7B17B9C6" w14:textId="77777777" w:rsidR="00A57BBB" w:rsidRPr="00A57BBB" w:rsidRDefault="00A57BBB" w:rsidP="00A57BBB">
      <w:pPr>
        <w:ind w:right="-2" w:firstLine="709"/>
        <w:rPr>
          <w:color w:val="000000"/>
          <w:szCs w:val="24"/>
          <w:lang w:bidi="ru-RU"/>
        </w:rPr>
      </w:pPr>
      <w:r w:rsidRPr="00A57BBB">
        <w:rPr>
          <w:color w:val="000000"/>
          <w:szCs w:val="24"/>
          <w:lang w:bidi="ru-RU"/>
        </w:rPr>
        <w:t>Надежность работы насосной станции обеспечивается резервом ос</w:t>
      </w:r>
      <w:r w:rsidRPr="00A57BBB">
        <w:rPr>
          <w:color w:val="000000"/>
          <w:szCs w:val="24"/>
          <w:lang w:bidi="ru-RU"/>
        </w:rPr>
        <w:softHyphen/>
        <w:t>новного технологического оборудования - насосами перекачки сточных вод, решетками по сбору крупных плавающих веществ, наличием регулирующего приемного резервуара на период включения дополнительных насосов и первой категорией обеспечения электроэнергией.</w:t>
      </w:r>
    </w:p>
    <w:p w14:paraId="583ECA47" w14:textId="77777777" w:rsidR="00A57BBB" w:rsidRPr="00A57BBB" w:rsidRDefault="00A57BBB" w:rsidP="00A57BBB">
      <w:pPr>
        <w:ind w:right="-2" w:firstLine="709"/>
        <w:rPr>
          <w:color w:val="000000"/>
          <w:szCs w:val="24"/>
          <w:lang w:bidi="ru-RU"/>
        </w:rPr>
      </w:pPr>
      <w:r w:rsidRPr="00A57BBB">
        <w:rPr>
          <w:color w:val="000000"/>
          <w:szCs w:val="24"/>
          <w:lang w:bidi="ru-RU"/>
        </w:rPr>
        <w:lastRenderedPageBreak/>
        <w:t>Напорные трубопроводы от насосных станций принимаются не менее двух с учетом 100 % пропускной способности в случае аварии с</w:t>
      </w:r>
      <w:r w:rsidRPr="00A57BBB">
        <w:rPr>
          <w:bCs/>
          <w:szCs w:val="24"/>
        </w:rPr>
        <w:t xml:space="preserve"> уст</w:t>
      </w:r>
      <w:r w:rsidRPr="00A57BBB">
        <w:rPr>
          <w:color w:val="000000"/>
          <w:szCs w:val="24"/>
          <w:lang w:bidi="ru-RU"/>
        </w:rPr>
        <w:t>ройством перемычек между ними.</w:t>
      </w:r>
    </w:p>
    <w:p w14:paraId="7BE2EE9D" w14:textId="77777777" w:rsidR="00A57BBB" w:rsidRPr="00A57BBB" w:rsidRDefault="00A57BBB" w:rsidP="00A57BBB">
      <w:pPr>
        <w:ind w:right="-2" w:firstLine="709"/>
        <w:rPr>
          <w:color w:val="000000"/>
          <w:szCs w:val="24"/>
          <w:lang w:bidi="ru-RU"/>
        </w:rPr>
      </w:pPr>
      <w:r w:rsidRPr="00A57BBB">
        <w:rPr>
          <w:color w:val="000000"/>
          <w:szCs w:val="24"/>
          <w:lang w:bidi="ru-RU"/>
        </w:rPr>
        <w:t xml:space="preserve">Комплекс очистных сооружений, в основном, имеет вторую категорию электроснабжения - переключение дежурным персоналом (не автоматическое) резервного источника электроснабжения, кроме воздуходувной станции, обеспечивающей работу сооружений биологической </w:t>
      </w:r>
      <w:r w:rsidRPr="00A57BBB">
        <w:rPr>
          <w:bCs/>
          <w:szCs w:val="24"/>
        </w:rPr>
        <w:t>очистки - по I категории.</w:t>
      </w:r>
    </w:p>
    <w:p w14:paraId="4BE901A8" w14:textId="77777777" w:rsidR="00A57BBB" w:rsidRPr="00A57BBB" w:rsidRDefault="00A57BBB" w:rsidP="00A57BBB">
      <w:pPr>
        <w:ind w:right="-2" w:firstLine="709"/>
        <w:rPr>
          <w:color w:val="000000"/>
          <w:szCs w:val="24"/>
          <w:lang w:bidi="ru-RU"/>
        </w:rPr>
      </w:pPr>
      <w:r w:rsidRPr="00A57BBB">
        <w:rPr>
          <w:color w:val="000000"/>
          <w:szCs w:val="24"/>
          <w:lang w:bidi="ru-RU"/>
        </w:rPr>
        <w:t xml:space="preserve">За это время не происходит сброс неочищенных вод в водоем, т к все емкостные сооружения по очистке сточных вод имеют </w:t>
      </w:r>
      <w:r w:rsidRPr="00A57BBB">
        <w:rPr>
          <w:bCs/>
          <w:szCs w:val="24"/>
        </w:rPr>
        <w:t>резерв по</w:t>
      </w:r>
      <w:r w:rsidRPr="00A57BBB">
        <w:rPr>
          <w:b/>
          <w:bCs/>
          <w:szCs w:val="24"/>
        </w:rPr>
        <w:t xml:space="preserve"> </w:t>
      </w:r>
      <w:r w:rsidRPr="00A57BBB">
        <w:rPr>
          <w:color w:val="000000"/>
          <w:szCs w:val="24"/>
          <w:lang w:bidi="ru-RU"/>
        </w:rPr>
        <w:t xml:space="preserve">объему, </w:t>
      </w:r>
      <w:r w:rsidRPr="00A57BBB">
        <w:rPr>
          <w:bCs/>
          <w:szCs w:val="24"/>
        </w:rPr>
        <w:t xml:space="preserve">и </w:t>
      </w:r>
      <w:r w:rsidRPr="00A57BBB">
        <w:rPr>
          <w:color w:val="000000"/>
          <w:szCs w:val="24"/>
          <w:lang w:bidi="ru-RU"/>
        </w:rPr>
        <w:t xml:space="preserve">по коэффициенту часовой неравномерности. </w:t>
      </w:r>
      <w:r w:rsidRPr="00A57BBB">
        <w:rPr>
          <w:bCs/>
          <w:szCs w:val="24"/>
        </w:rPr>
        <w:t xml:space="preserve">Перелив из </w:t>
      </w:r>
      <w:r w:rsidRPr="00A57BBB">
        <w:rPr>
          <w:color w:val="000000"/>
          <w:szCs w:val="24"/>
          <w:lang w:bidi="ru-RU"/>
        </w:rPr>
        <w:t>от</w:t>
      </w:r>
      <w:r w:rsidRPr="00A57BBB">
        <w:rPr>
          <w:bCs/>
          <w:szCs w:val="24"/>
        </w:rPr>
        <w:t xml:space="preserve">крытых </w:t>
      </w:r>
      <w:r w:rsidRPr="00A57BBB">
        <w:rPr>
          <w:color w:val="000000"/>
          <w:szCs w:val="24"/>
          <w:lang w:bidi="ru-RU"/>
        </w:rPr>
        <w:t xml:space="preserve">лотков на площадке очистных сооружений не </w:t>
      </w:r>
      <w:r w:rsidRPr="00A57BBB">
        <w:rPr>
          <w:bCs/>
          <w:szCs w:val="24"/>
        </w:rPr>
        <w:t xml:space="preserve">происходит по </w:t>
      </w:r>
      <w:r w:rsidRPr="00A57BBB">
        <w:rPr>
          <w:color w:val="000000"/>
          <w:szCs w:val="24"/>
          <w:lang w:bidi="ru-RU"/>
        </w:rPr>
        <w:t xml:space="preserve">тем </w:t>
      </w:r>
      <w:r w:rsidRPr="00A57BBB">
        <w:rPr>
          <w:bCs/>
          <w:szCs w:val="24"/>
        </w:rPr>
        <w:t>же причинам.</w:t>
      </w:r>
    </w:p>
    <w:p w14:paraId="44F1775A" w14:textId="77777777" w:rsidR="00A57BBB" w:rsidRPr="00A57BBB" w:rsidRDefault="00A57BBB" w:rsidP="00A57BBB">
      <w:pPr>
        <w:ind w:right="-2" w:firstLine="709"/>
        <w:rPr>
          <w:color w:val="000000"/>
          <w:szCs w:val="24"/>
          <w:lang w:bidi="ru-RU"/>
        </w:rPr>
      </w:pPr>
      <w:r w:rsidRPr="00A57BBB">
        <w:rPr>
          <w:color w:val="000000"/>
          <w:szCs w:val="24"/>
          <w:lang w:bidi="ru-RU"/>
        </w:rPr>
        <w:t xml:space="preserve">Кроме того, </w:t>
      </w:r>
      <w:r w:rsidRPr="00A57BBB">
        <w:rPr>
          <w:bCs/>
          <w:szCs w:val="24"/>
        </w:rPr>
        <w:t>с</w:t>
      </w:r>
      <w:r w:rsidRPr="00A57BBB">
        <w:rPr>
          <w:b/>
          <w:bCs/>
          <w:szCs w:val="24"/>
        </w:rPr>
        <w:t xml:space="preserve"> </w:t>
      </w:r>
      <w:r w:rsidRPr="00A57BBB">
        <w:rPr>
          <w:color w:val="000000"/>
          <w:szCs w:val="24"/>
          <w:lang w:bidi="ru-RU"/>
        </w:rPr>
        <w:t xml:space="preserve">целью предотвращения </w:t>
      </w:r>
      <w:r w:rsidRPr="00A57BBB">
        <w:rPr>
          <w:bCs/>
          <w:szCs w:val="24"/>
        </w:rPr>
        <w:t xml:space="preserve">сброса неочищенных сточных </w:t>
      </w:r>
      <w:r w:rsidRPr="00A57BBB">
        <w:rPr>
          <w:color w:val="000000"/>
          <w:szCs w:val="24"/>
          <w:lang w:bidi="ru-RU"/>
        </w:rPr>
        <w:t xml:space="preserve">вод с площадки очистных сооружений, </w:t>
      </w:r>
      <w:r w:rsidRPr="00A57BBB">
        <w:rPr>
          <w:bCs/>
          <w:szCs w:val="24"/>
        </w:rPr>
        <w:t>предусмотрен надежный контроль ка</w:t>
      </w:r>
      <w:r w:rsidRPr="00A57BBB">
        <w:rPr>
          <w:color w:val="000000"/>
          <w:szCs w:val="24"/>
          <w:lang w:bidi="ru-RU"/>
        </w:rPr>
        <w:t xml:space="preserve">чества очистки по технологическим </w:t>
      </w:r>
      <w:r w:rsidRPr="00A57BBB">
        <w:rPr>
          <w:bCs/>
          <w:szCs w:val="24"/>
        </w:rPr>
        <w:t>этапам силами лаборатории.</w:t>
      </w:r>
    </w:p>
    <w:p w14:paraId="7E7C920E" w14:textId="77777777" w:rsidR="00A57BBB" w:rsidRPr="00A57BBB" w:rsidRDefault="00A57BBB" w:rsidP="00A57BBB">
      <w:pPr>
        <w:ind w:right="-2" w:firstLine="709"/>
        <w:rPr>
          <w:i/>
          <w:color w:val="000000"/>
          <w:szCs w:val="24"/>
          <w:u w:val="single"/>
          <w:lang w:bidi="ru-RU"/>
        </w:rPr>
      </w:pPr>
      <w:r w:rsidRPr="00A57BBB">
        <w:rPr>
          <w:i/>
          <w:color w:val="000000"/>
          <w:szCs w:val="24"/>
          <w:u w:val="single"/>
          <w:lang w:bidi="ru-RU"/>
        </w:rPr>
        <w:t>Рыбоохранные мероприятия.</w:t>
      </w:r>
    </w:p>
    <w:p w14:paraId="0BFC258A" w14:textId="77777777" w:rsidR="00A57BBB" w:rsidRPr="00A57BBB" w:rsidRDefault="00A57BBB" w:rsidP="00A57BBB">
      <w:pPr>
        <w:ind w:right="-2" w:firstLine="709"/>
        <w:rPr>
          <w:color w:val="000000"/>
          <w:szCs w:val="24"/>
          <w:lang w:bidi="ru-RU"/>
        </w:rPr>
      </w:pPr>
      <w:r w:rsidRPr="00A57BBB">
        <w:rPr>
          <w:color w:val="000000"/>
          <w:szCs w:val="24"/>
          <w:lang w:bidi="ru-RU"/>
        </w:rPr>
        <w:t>В соответствии с требованиями органов рыбоохраны, предусмотрена степень очистки сточных вод, соответствующая ПДК водоема в месте выпуска.</w:t>
      </w:r>
    </w:p>
    <w:p w14:paraId="6338DBBF" w14:textId="77777777" w:rsidR="00A57BBB" w:rsidRPr="00A57BBB" w:rsidRDefault="00A57BBB" w:rsidP="00A57BBB">
      <w:pPr>
        <w:ind w:right="-2" w:firstLine="709"/>
        <w:rPr>
          <w:i/>
          <w:color w:val="000000"/>
          <w:szCs w:val="24"/>
          <w:u w:val="single"/>
          <w:lang w:bidi="ru-RU"/>
        </w:rPr>
      </w:pPr>
      <w:r w:rsidRPr="00A57BBB">
        <w:rPr>
          <w:i/>
          <w:color w:val="000000"/>
          <w:szCs w:val="24"/>
          <w:u w:val="single"/>
          <w:lang w:bidi="ru-RU"/>
        </w:rPr>
        <w:t>Защита от воздействия шума.</w:t>
      </w:r>
    </w:p>
    <w:p w14:paraId="17532C92" w14:textId="77777777" w:rsidR="00A57BBB" w:rsidRPr="00A57BBB" w:rsidRDefault="00A57BBB" w:rsidP="00A57BBB">
      <w:pPr>
        <w:ind w:right="-2" w:firstLine="709"/>
        <w:rPr>
          <w:color w:val="000000"/>
          <w:szCs w:val="24"/>
          <w:lang w:bidi="ru-RU"/>
        </w:rPr>
      </w:pPr>
      <w:r w:rsidRPr="00A57BBB">
        <w:rPr>
          <w:color w:val="000000"/>
          <w:szCs w:val="24"/>
          <w:lang w:bidi="ru-RU"/>
        </w:rPr>
        <w:t>Шум - один из отрицательных факторов, действующих на человека. Источниками внутренних шумов в зданиях комплекса канализационных сооружений являются встроенные вентиляторы, воздуходувки, насосное оборудование.</w:t>
      </w:r>
    </w:p>
    <w:p w14:paraId="6CE18C04" w14:textId="77777777" w:rsidR="00A57BBB" w:rsidRPr="00A57BBB" w:rsidRDefault="00A57BBB" w:rsidP="00A57BBB">
      <w:pPr>
        <w:ind w:right="-2" w:firstLine="709"/>
        <w:rPr>
          <w:color w:val="000000"/>
          <w:szCs w:val="24"/>
          <w:lang w:bidi="ru-RU"/>
        </w:rPr>
      </w:pPr>
      <w:r w:rsidRPr="00A57BBB">
        <w:rPr>
          <w:color w:val="000000"/>
          <w:szCs w:val="24"/>
          <w:lang w:bidi="ru-RU"/>
        </w:rPr>
        <w:t>Для устранения или снижения влияния шума на работающих, предусмотрены следующие мероприятия:</w:t>
      </w:r>
    </w:p>
    <w:p w14:paraId="23C57163" w14:textId="77777777" w:rsidR="00A57BBB" w:rsidRPr="00A57BBB" w:rsidRDefault="00A57BBB" w:rsidP="00A57BBB">
      <w:pPr>
        <w:ind w:right="-2" w:firstLine="709"/>
        <w:rPr>
          <w:color w:val="000000"/>
          <w:szCs w:val="24"/>
          <w:lang w:bidi="ru-RU"/>
        </w:rPr>
      </w:pPr>
      <w:r w:rsidRPr="00A57BBB">
        <w:rPr>
          <w:b/>
          <w:bCs/>
          <w:szCs w:val="24"/>
        </w:rPr>
        <w:t xml:space="preserve">- </w:t>
      </w:r>
      <w:r w:rsidRPr="00A57BBB">
        <w:rPr>
          <w:bCs/>
          <w:szCs w:val="24"/>
        </w:rPr>
        <w:t>погашение шума</w:t>
      </w:r>
      <w:r w:rsidRPr="00A57BBB">
        <w:rPr>
          <w:b/>
          <w:bCs/>
          <w:szCs w:val="24"/>
        </w:rPr>
        <w:t xml:space="preserve"> </w:t>
      </w:r>
      <w:r w:rsidRPr="00A57BBB">
        <w:rPr>
          <w:color w:val="000000"/>
          <w:szCs w:val="24"/>
          <w:lang w:bidi="ru-RU"/>
        </w:rPr>
        <w:t>полностью или частично за счет изоляции источников шума от смежных помещений;</w:t>
      </w:r>
    </w:p>
    <w:p w14:paraId="689BA739" w14:textId="77777777" w:rsidR="00A57BBB" w:rsidRPr="00A57BBB" w:rsidRDefault="00A57BBB" w:rsidP="00A57BBB">
      <w:pPr>
        <w:ind w:right="-2" w:firstLine="709"/>
        <w:rPr>
          <w:bCs/>
          <w:szCs w:val="24"/>
        </w:rPr>
      </w:pPr>
      <w:r w:rsidRPr="00A57BBB">
        <w:rPr>
          <w:b/>
          <w:szCs w:val="24"/>
        </w:rPr>
        <w:t xml:space="preserve">- </w:t>
      </w:r>
      <w:r w:rsidRPr="00A57BBB">
        <w:rPr>
          <w:szCs w:val="24"/>
        </w:rPr>
        <w:t xml:space="preserve">рациональная </w:t>
      </w:r>
      <w:r w:rsidRPr="00A57BBB">
        <w:rPr>
          <w:bCs/>
          <w:szCs w:val="24"/>
        </w:rPr>
        <w:t xml:space="preserve">планировка </w:t>
      </w:r>
      <w:r w:rsidRPr="00A57BBB">
        <w:rPr>
          <w:szCs w:val="24"/>
        </w:rPr>
        <w:t>помещений и применение соответствующих конструкций перегородок;</w:t>
      </w:r>
    </w:p>
    <w:p w14:paraId="366B21C1" w14:textId="77777777" w:rsidR="00A57BBB" w:rsidRPr="00A57BBB" w:rsidRDefault="00A57BBB" w:rsidP="00A57BBB">
      <w:pPr>
        <w:ind w:right="-2" w:firstLine="709"/>
        <w:rPr>
          <w:bCs/>
          <w:szCs w:val="24"/>
        </w:rPr>
      </w:pPr>
      <w:r w:rsidRPr="00A57BBB">
        <w:rPr>
          <w:bCs/>
          <w:szCs w:val="24"/>
        </w:rPr>
        <w:t>- облицовка стен специальными звукопоглощающими материалами;</w:t>
      </w:r>
    </w:p>
    <w:p w14:paraId="46FAC01B" w14:textId="77777777" w:rsidR="00A57BBB" w:rsidRPr="00A57BBB" w:rsidRDefault="00A57BBB" w:rsidP="00A57BBB">
      <w:pPr>
        <w:ind w:right="-2" w:firstLine="709"/>
        <w:rPr>
          <w:bCs/>
          <w:szCs w:val="24"/>
        </w:rPr>
      </w:pPr>
      <w:r w:rsidRPr="00A57BBB">
        <w:rPr>
          <w:bCs/>
          <w:szCs w:val="24"/>
        </w:rPr>
        <w:t>- предотвращение распространения вибрации путем устройства виброизолирующих оснований;</w:t>
      </w:r>
    </w:p>
    <w:p w14:paraId="1CA8A13B" w14:textId="77777777" w:rsidR="00A57BBB" w:rsidRPr="00A57BBB" w:rsidRDefault="00A57BBB" w:rsidP="00A57BBB">
      <w:pPr>
        <w:ind w:right="-2" w:firstLine="709"/>
        <w:rPr>
          <w:bCs/>
          <w:szCs w:val="24"/>
        </w:rPr>
      </w:pPr>
      <w:r w:rsidRPr="00A57BBB">
        <w:rPr>
          <w:bCs/>
          <w:szCs w:val="24"/>
        </w:rPr>
        <w:t>- в конструкциях перегородок и дверей с остеклением – применение двойного остекления.</w:t>
      </w:r>
    </w:p>
    <w:p w14:paraId="0C3E0A9C" w14:textId="77777777" w:rsidR="00A57BBB" w:rsidRPr="00A57BBB" w:rsidRDefault="00A57BBB" w:rsidP="00A57BBB">
      <w:pPr>
        <w:ind w:right="-2" w:firstLine="709"/>
        <w:rPr>
          <w:bCs/>
          <w:szCs w:val="24"/>
        </w:rPr>
      </w:pPr>
      <w:r w:rsidRPr="00A57BBB">
        <w:rPr>
          <w:bCs/>
          <w:szCs w:val="24"/>
        </w:rPr>
        <w:t>Перечисленные мероприятия снижают уровень шума в зданиях и сооружениях комплекса очистных сооружений. Уровень шума на границе санитарно-защитной зоны и жилой застройки соответствует нормативному.</w:t>
      </w:r>
    </w:p>
    <w:p w14:paraId="4329C2A9" w14:textId="77777777" w:rsidR="00441DA2" w:rsidRPr="001B4333" w:rsidRDefault="0040276D" w:rsidP="0040276D">
      <w:pPr>
        <w:pStyle w:val="3"/>
        <w:numPr>
          <w:ilvl w:val="0"/>
          <w:numId w:val="0"/>
        </w:numPr>
      </w:pPr>
      <w:bookmarkStart w:id="119" w:name="_Toc55054420"/>
      <w:r w:rsidRPr="001B4333">
        <w:t xml:space="preserve">2.1.8. </w:t>
      </w:r>
      <w:r w:rsidR="00700428" w:rsidRPr="001B4333">
        <w:t>Описание территорий муниципального образования</w:t>
      </w:r>
      <w:r w:rsidR="00441DA2" w:rsidRPr="001B4333">
        <w:t>, не охваченных централизованной системой водоотведения</w:t>
      </w:r>
      <w:bookmarkEnd w:id="119"/>
    </w:p>
    <w:p w14:paraId="341DABE1" w14:textId="77777777" w:rsidR="00A57BBB" w:rsidRDefault="00A96C31" w:rsidP="00A96C31">
      <w:pPr>
        <w:rPr>
          <w:rFonts w:eastAsia="Times New Roman"/>
          <w:color w:val="000000"/>
          <w:szCs w:val="20"/>
          <w:lang w:eastAsia="ru-RU"/>
        </w:rPr>
      </w:pPr>
      <w:r w:rsidRPr="00DA38C9">
        <w:t xml:space="preserve">На сегодняшний день система централизованного водоотведения предусмотрена и функционирует </w:t>
      </w:r>
      <w:r w:rsidR="007D113C">
        <w:t>частично</w:t>
      </w:r>
      <w:r w:rsidRPr="00DA38C9">
        <w:t xml:space="preserve"> в </w:t>
      </w:r>
      <w:r w:rsidR="005E2FEB">
        <w:t>р.п. Усть-Донецкий</w:t>
      </w:r>
      <w:r w:rsidRPr="00DA38C9">
        <w:t xml:space="preserve">. </w:t>
      </w:r>
      <w:r w:rsidR="00901D75" w:rsidRPr="00F84826">
        <w:rPr>
          <w:rFonts w:eastAsia="Times New Roman"/>
          <w:color w:val="000000"/>
          <w:szCs w:val="20"/>
          <w:lang w:eastAsia="ru-RU"/>
        </w:rPr>
        <w:t>Обеспеченность населения централизованным водоотведением</w:t>
      </w:r>
      <w:r w:rsidR="00901D75">
        <w:rPr>
          <w:rFonts w:eastAsia="Times New Roman"/>
          <w:color w:val="000000"/>
          <w:szCs w:val="20"/>
          <w:lang w:eastAsia="ru-RU"/>
        </w:rPr>
        <w:t xml:space="preserve"> составляет около </w:t>
      </w:r>
      <w:r w:rsidR="005C27A2">
        <w:rPr>
          <w:rFonts w:eastAsia="Times New Roman"/>
          <w:color w:val="000000"/>
          <w:szCs w:val="20"/>
          <w:lang w:eastAsia="ru-RU"/>
        </w:rPr>
        <w:t>5</w:t>
      </w:r>
      <w:r w:rsidR="00A57BBB">
        <w:rPr>
          <w:rFonts w:eastAsia="Times New Roman"/>
          <w:color w:val="000000"/>
          <w:szCs w:val="20"/>
          <w:lang w:eastAsia="ru-RU"/>
        </w:rPr>
        <w:t>5</w:t>
      </w:r>
      <w:r w:rsidR="00901D75">
        <w:rPr>
          <w:rFonts w:eastAsia="Times New Roman"/>
          <w:color w:val="000000"/>
          <w:szCs w:val="20"/>
          <w:lang w:eastAsia="ru-RU"/>
        </w:rPr>
        <w:t xml:space="preserve"> % </w:t>
      </w:r>
      <w:r w:rsidR="00901D75" w:rsidRPr="00407D4F">
        <w:t xml:space="preserve">от общего количества жителей </w:t>
      </w:r>
      <w:r w:rsidR="00901D75">
        <w:t>города</w:t>
      </w:r>
      <w:r w:rsidR="00901D75">
        <w:rPr>
          <w:rFonts w:eastAsia="Times New Roman"/>
          <w:color w:val="000000"/>
          <w:szCs w:val="20"/>
          <w:lang w:eastAsia="ru-RU"/>
        </w:rPr>
        <w:t xml:space="preserve">. </w:t>
      </w:r>
    </w:p>
    <w:p w14:paraId="7157B273" w14:textId="4554E057" w:rsidR="00A96C31" w:rsidRDefault="00A57BBB" w:rsidP="00A96C31">
      <w:r w:rsidRPr="00A57BBB">
        <w:t xml:space="preserve">На данный момент централизованной системой водоотведения не охвачены следующие территории: весь частный сектор кроме улицы Инженерной, части улицы Лесной и Чехова, западная окраина </w:t>
      </w:r>
      <w:r>
        <w:t xml:space="preserve">р.п. </w:t>
      </w:r>
      <w:r w:rsidRPr="00A57BBB">
        <w:t>Усть-Донецк</w:t>
      </w:r>
      <w:r w:rsidR="00396873">
        <w:t>ого</w:t>
      </w:r>
      <w:r w:rsidRPr="00A57BBB">
        <w:t>.</w:t>
      </w:r>
    </w:p>
    <w:p w14:paraId="4C65CC34" w14:textId="77777777" w:rsidR="00901D75" w:rsidRPr="00DA38C9" w:rsidRDefault="00901D75" w:rsidP="00A96C31">
      <w:r>
        <w:lastRenderedPageBreak/>
        <w:t xml:space="preserve">Стоки от </w:t>
      </w:r>
      <w:proofErr w:type="spellStart"/>
      <w:r>
        <w:t>неканализованной</w:t>
      </w:r>
      <w:proofErr w:type="spellEnd"/>
      <w:r>
        <w:t xml:space="preserve"> части населения и ряда организаций сбрасывают на рельеф или выгреба. Из выгребов по договору с </w:t>
      </w:r>
      <w:r w:rsidR="000B282C">
        <w:t>ГУП РО «УРСВ»</w:t>
      </w:r>
      <w:r>
        <w:t xml:space="preserve"> администраци</w:t>
      </w:r>
      <w:r w:rsidR="00A57BBB">
        <w:t>ей</w:t>
      </w:r>
      <w:r>
        <w:t xml:space="preserve"> </w:t>
      </w:r>
      <w:r w:rsidR="00A57BBB">
        <w:rPr>
          <w:szCs w:val="28"/>
        </w:rPr>
        <w:t>Усть-Донецкого городского</w:t>
      </w:r>
      <w:r w:rsidR="00A57BBB" w:rsidRPr="00B274D1">
        <w:rPr>
          <w:szCs w:val="28"/>
        </w:rPr>
        <w:t xml:space="preserve"> поселения</w:t>
      </w:r>
      <w:r>
        <w:t xml:space="preserve"> стоки вывозятся спецавтотранспортом на канализационные очистные сооружения.</w:t>
      </w:r>
    </w:p>
    <w:p w14:paraId="7857CC6A" w14:textId="77777777" w:rsidR="00441DA2" w:rsidRPr="001B4333" w:rsidRDefault="0040276D" w:rsidP="0040276D">
      <w:pPr>
        <w:pStyle w:val="3"/>
        <w:numPr>
          <w:ilvl w:val="0"/>
          <w:numId w:val="0"/>
        </w:numPr>
      </w:pPr>
      <w:bookmarkStart w:id="120" w:name="_Toc55054421"/>
      <w:r w:rsidRPr="001B4333">
        <w:t xml:space="preserve">2.1.9. </w:t>
      </w:r>
      <w:r w:rsidR="00441DA2" w:rsidRPr="001B4333">
        <w:t xml:space="preserve">Описание существующих технических и технологических проблем системы водоотведения </w:t>
      </w:r>
      <w:r w:rsidR="00441DA2" w:rsidRPr="001B4333">
        <w:rPr>
          <w:rFonts w:eastAsia="TimesNewRomanPS-BoldMT"/>
        </w:rPr>
        <w:t>поселения</w:t>
      </w:r>
      <w:bookmarkEnd w:id="120"/>
    </w:p>
    <w:p w14:paraId="5B4A036E" w14:textId="77777777" w:rsidR="002A18AE" w:rsidRPr="001B4333" w:rsidRDefault="002A18AE" w:rsidP="00105FB7">
      <w:r w:rsidRPr="001B4333">
        <w:t>По результатам технического обследования централизованных систем водоотведения выявлены следующие проблемы:</w:t>
      </w:r>
    </w:p>
    <w:p w14:paraId="417275CB" w14:textId="77777777" w:rsidR="005A7FF0" w:rsidRDefault="005A7FF0" w:rsidP="00D805B4">
      <w:pPr>
        <w:pStyle w:val="af5"/>
        <w:numPr>
          <w:ilvl w:val="0"/>
          <w:numId w:val="26"/>
        </w:numPr>
        <w:ind w:left="993"/>
      </w:pPr>
      <w:r w:rsidRPr="00C82873">
        <w:t>значительный износ основного оборудования очистных сооружений канализации;</w:t>
      </w:r>
    </w:p>
    <w:p w14:paraId="5F1DB6A0" w14:textId="77777777" w:rsidR="005A7FF0" w:rsidRPr="00C82873" w:rsidRDefault="005A7FF0" w:rsidP="00D805B4">
      <w:pPr>
        <w:pStyle w:val="af5"/>
        <w:numPr>
          <w:ilvl w:val="0"/>
          <w:numId w:val="26"/>
        </w:numPr>
        <w:ind w:left="993"/>
      </w:pPr>
      <w:r w:rsidRPr="001B4333">
        <w:t>и</w:t>
      </w:r>
      <w:r w:rsidRPr="005A7FF0">
        <w:rPr>
          <w:rFonts w:eastAsia="Century Schoolbook"/>
        </w:rPr>
        <w:t>спользование устаревшей технол</w:t>
      </w:r>
      <w:r w:rsidRPr="001B4333">
        <w:t>огии очистки сточных вод на очи</w:t>
      </w:r>
      <w:r w:rsidRPr="005A7FF0">
        <w:rPr>
          <w:rFonts w:eastAsia="Century Schoolbook"/>
        </w:rPr>
        <w:t>стных сооружениях способствует</w:t>
      </w:r>
      <w:r w:rsidRPr="001B4333">
        <w:t xml:space="preserve"> высокой концентрации загрязняю</w:t>
      </w:r>
      <w:r w:rsidRPr="005A7FF0">
        <w:rPr>
          <w:rFonts w:eastAsia="Century Schoolbook"/>
        </w:rPr>
        <w:t>щих веществ в отводимых с КОС сточных водах</w:t>
      </w:r>
    </w:p>
    <w:p w14:paraId="11F3F5B7" w14:textId="77777777" w:rsidR="005A7FF0" w:rsidRPr="00C82873" w:rsidRDefault="00CE18DF" w:rsidP="00D805B4">
      <w:pPr>
        <w:pStyle w:val="af5"/>
        <w:numPr>
          <w:ilvl w:val="0"/>
          <w:numId w:val="26"/>
        </w:numPr>
        <w:ind w:left="993"/>
      </w:pPr>
      <w:r>
        <w:t xml:space="preserve">высокий </w:t>
      </w:r>
      <w:r w:rsidR="005A7FF0" w:rsidRPr="00C82873">
        <w:t>износ сетей канализации</w:t>
      </w:r>
      <w:r w:rsidR="005A7FF0">
        <w:t xml:space="preserve"> и сооружений на них</w:t>
      </w:r>
      <w:r w:rsidR="005A7FF0" w:rsidRPr="00C82873">
        <w:t>.</w:t>
      </w:r>
    </w:p>
    <w:p w14:paraId="57261BEF" w14:textId="77777777" w:rsidR="005A7FF0" w:rsidRDefault="005A7FF0" w:rsidP="005A7FF0">
      <w:r>
        <w:t xml:space="preserve">Одной из основных проблем в области водоотведения по </w:t>
      </w:r>
      <w:r w:rsidR="005E2FEB">
        <w:t>р.п. Усть-Донецкий</w:t>
      </w:r>
      <w:r>
        <w:t>, на ряду с высоким износом канализационных сетей и сооружений, является, местами, несанкционированный выброс неочищенных сточных вод в во</w:t>
      </w:r>
      <w:r w:rsidR="00A57BBB">
        <w:t>дные объекты</w:t>
      </w:r>
      <w:r>
        <w:t xml:space="preserve"> </w:t>
      </w:r>
      <w:r w:rsidR="00A57BBB">
        <w:t>и</w:t>
      </w:r>
      <w:r>
        <w:t xml:space="preserve"> на рельеф местности, ввиду неудовлетворительной работы системы водоотведения в целом, и слабой </w:t>
      </w:r>
      <w:proofErr w:type="spellStart"/>
      <w:r>
        <w:t>канализованности</w:t>
      </w:r>
      <w:proofErr w:type="spellEnd"/>
      <w:r>
        <w:t xml:space="preserve"> города, что ухудшает экологическую обстановку района.</w:t>
      </w:r>
    </w:p>
    <w:p w14:paraId="6C0A9157" w14:textId="77777777" w:rsidR="00F02643" w:rsidRPr="001B4333" w:rsidRDefault="0040276D" w:rsidP="0040276D">
      <w:pPr>
        <w:pStyle w:val="3"/>
        <w:numPr>
          <w:ilvl w:val="0"/>
          <w:numId w:val="0"/>
        </w:numPr>
      </w:pPr>
      <w:bookmarkStart w:id="121" w:name="_Toc55054422"/>
      <w:r w:rsidRPr="001B4333">
        <w:t xml:space="preserve">2.1.10. </w:t>
      </w:r>
      <w:r w:rsidR="00F02643" w:rsidRPr="001B4333">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21"/>
    </w:p>
    <w:p w14:paraId="6C76978F" w14:textId="77777777" w:rsidR="00F02643" w:rsidRPr="001B4333" w:rsidRDefault="00F02643" w:rsidP="00F02643">
      <w:r w:rsidRPr="001B4333">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14:paraId="1CA14AF4" w14:textId="77777777" w:rsidR="00F02643" w:rsidRPr="001B4333" w:rsidRDefault="00F02643" w:rsidP="00F02643">
      <w:r w:rsidRPr="001B4333">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14:paraId="72C52BCF" w14:textId="77777777" w:rsidR="00F02643" w:rsidRPr="001B4333" w:rsidRDefault="00F02643" w:rsidP="00F02643">
      <w:r w:rsidRPr="001B4333">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14:paraId="112E94BF" w14:textId="77777777" w:rsidR="00F02643" w:rsidRDefault="00F02643" w:rsidP="00BA139E">
      <w:r w:rsidRPr="00BA139E">
        <w:t>На основании вышеизложенных критериев централизованн</w:t>
      </w:r>
      <w:r w:rsidR="00BA139E" w:rsidRPr="00BA139E">
        <w:t>ая</w:t>
      </w:r>
      <w:r w:rsidRPr="00BA139E">
        <w:t xml:space="preserve"> систем</w:t>
      </w:r>
      <w:r w:rsidR="00BA139E" w:rsidRPr="00BA139E">
        <w:t>а</w:t>
      </w:r>
      <w:r w:rsidRPr="00BA139E">
        <w:t xml:space="preserve"> водоотведения </w:t>
      </w:r>
      <w:r w:rsidR="005E2FEB">
        <w:t>р.п. Усть-Донецкий</w:t>
      </w:r>
      <w:r w:rsidRPr="00BA139E">
        <w:t>, эксплуатируем</w:t>
      </w:r>
      <w:r w:rsidR="00BA139E">
        <w:t>ая</w:t>
      </w:r>
      <w:r w:rsidRPr="00BA139E">
        <w:t xml:space="preserve"> </w:t>
      </w:r>
      <w:r w:rsidR="000B282C">
        <w:t>ГУП РО «УРСВ»</w:t>
      </w:r>
      <w:r w:rsidR="00A71E06" w:rsidRPr="00BA139E">
        <w:t xml:space="preserve"> </w:t>
      </w:r>
      <w:r w:rsidRPr="00BA139E">
        <w:t>относ</w:t>
      </w:r>
      <w:r w:rsidR="00BA139E">
        <w:t>и</w:t>
      </w:r>
      <w:r w:rsidRPr="00BA139E">
        <w:t>тся к централизованным системам водоотведения поселений или городских округов, установленных требованием постановления Правительства РФ от 31.05.2019 г. №691.</w:t>
      </w:r>
    </w:p>
    <w:p w14:paraId="430D1045" w14:textId="77777777" w:rsidR="00BA139E" w:rsidRDefault="00BA139E" w:rsidP="00BA139E">
      <w:r>
        <w:lastRenderedPageBreak/>
        <w:t xml:space="preserve">В </w:t>
      </w:r>
      <w:r w:rsidR="005E2FEB">
        <w:t>р.п. Усть-Донецкий</w:t>
      </w:r>
      <w:r w:rsidRPr="001B4333">
        <w:rPr>
          <w:lang w:eastAsia="ru-RU"/>
        </w:rPr>
        <w:t xml:space="preserve"> </w:t>
      </w:r>
      <w:r>
        <w:t>отведение сточных вод осуществляется посредством централизованной системы хозяйственно-бытовой канализации, предназначенной для приема хозяйственно-бытовых и схожих с ними по составу сточных вод</w:t>
      </w:r>
      <w:r w:rsidR="005A7FF0">
        <w:t xml:space="preserve"> от населения, промышленных предприятий, организаций и учреждений</w:t>
      </w:r>
      <w:r>
        <w:t>.</w:t>
      </w:r>
    </w:p>
    <w:p w14:paraId="6735F956" w14:textId="77777777" w:rsidR="005A7FF0" w:rsidRDefault="005A7FF0" w:rsidP="00BA139E">
      <w:r>
        <w:t>Сточные воды самотечно-напорными коллекторами хозяйственно-бытовой сети отводятся на сооружения полной биологической очистки, находящиеся на юго-</w:t>
      </w:r>
      <w:r w:rsidR="002B270F">
        <w:t>западно</w:t>
      </w:r>
      <w:r>
        <w:t xml:space="preserve">й окраине города. </w:t>
      </w:r>
      <w:r w:rsidRPr="009848B3">
        <w:t xml:space="preserve">Общая протяженность канализационной сети </w:t>
      </w:r>
      <w:r w:rsidR="002B270F">
        <w:t>42,0</w:t>
      </w:r>
      <w:r>
        <w:t xml:space="preserve"> км. </w:t>
      </w:r>
      <w:r w:rsidRPr="008529ED">
        <w:t>Канализационная сеть</w:t>
      </w:r>
      <w:r>
        <w:t xml:space="preserve"> выполнена из керамических, чугунных и стальных труб диаметром от 100 до </w:t>
      </w:r>
      <w:smartTag w:uri="urn:schemas-microsoft-com:office:smarttags" w:element="metricconverter">
        <w:smartTagPr>
          <w:attr w:name="ProductID" w:val="300 мм"/>
        </w:smartTagPr>
        <w:r>
          <w:t>300 мм</w:t>
        </w:r>
      </w:smartTag>
      <w:r>
        <w:t xml:space="preserve">. Средний износ сети </w:t>
      </w:r>
      <w:r w:rsidR="00873B92">
        <w:t>70</w:t>
      </w:r>
      <w:r>
        <w:t>%.</w:t>
      </w:r>
    </w:p>
    <w:p w14:paraId="1CAB4304" w14:textId="77777777" w:rsidR="00A71E06" w:rsidRPr="001B4333" w:rsidRDefault="00F02643" w:rsidP="00F02643">
      <w:pPr>
        <w:rPr>
          <w:lang w:eastAsia="ru-RU"/>
        </w:rPr>
      </w:pPr>
      <w:r w:rsidRPr="001B4333">
        <w:rPr>
          <w:lang w:eastAsia="ru-RU"/>
        </w:rPr>
        <w:t>Информация о мощности</w:t>
      </w:r>
      <w:r w:rsidRPr="001B4333">
        <w:rPr>
          <w:rFonts w:asciiTheme="minorHAnsi" w:hAnsiTheme="minorHAnsi"/>
          <w:lang w:eastAsia="ru-RU"/>
        </w:rPr>
        <w:t xml:space="preserve"> </w:t>
      </w:r>
      <w:r w:rsidRPr="001B4333">
        <w:rPr>
          <w:lang w:eastAsia="ru-RU"/>
        </w:rPr>
        <w:t>очистных сооружений и применяемых на них технологиях очистки сточных вод представлена</w:t>
      </w:r>
      <w:r w:rsidRPr="001B4333">
        <w:rPr>
          <w:rFonts w:asciiTheme="minorHAnsi" w:hAnsiTheme="minorHAnsi"/>
          <w:lang w:eastAsia="ru-RU"/>
        </w:rPr>
        <w:t xml:space="preserve"> </w:t>
      </w:r>
      <w:r w:rsidRPr="001B4333">
        <w:rPr>
          <w:lang w:eastAsia="ru-RU"/>
        </w:rPr>
        <w:t xml:space="preserve">в разделе </w:t>
      </w:r>
      <w:r w:rsidR="00A71E06" w:rsidRPr="001B4333">
        <w:rPr>
          <w:lang w:eastAsia="ru-RU"/>
        </w:rPr>
        <w:t>2.1.2</w:t>
      </w:r>
      <w:r w:rsidRPr="001B4333">
        <w:rPr>
          <w:lang w:eastAsia="ru-RU"/>
        </w:rPr>
        <w:t xml:space="preserve"> Схемы водоотведения.</w:t>
      </w:r>
    </w:p>
    <w:p w14:paraId="7136C412" w14:textId="77777777" w:rsidR="00441DA2" w:rsidRPr="001B4333" w:rsidRDefault="00142785" w:rsidP="00142785">
      <w:pPr>
        <w:pStyle w:val="1"/>
        <w:numPr>
          <w:ilvl w:val="0"/>
          <w:numId w:val="0"/>
        </w:numPr>
      </w:pPr>
      <w:bookmarkStart w:id="122" w:name="_Toc55054423"/>
      <w:r w:rsidRPr="001B4333">
        <w:lastRenderedPageBreak/>
        <w:t xml:space="preserve">2.2. </w:t>
      </w:r>
      <w:r w:rsidR="00441DA2" w:rsidRPr="001B4333">
        <w:t>БАЛАНСЫ СТОЧНЫХ ВОД В СИСТЕМЕ ВОДООТВЕДЕНИЯ</w:t>
      </w:r>
      <w:bookmarkEnd w:id="122"/>
    </w:p>
    <w:p w14:paraId="5D0CDBA7" w14:textId="77777777" w:rsidR="00441DA2" w:rsidRPr="001B4333" w:rsidRDefault="00223A87" w:rsidP="00223A87">
      <w:pPr>
        <w:pStyle w:val="3"/>
        <w:numPr>
          <w:ilvl w:val="0"/>
          <w:numId w:val="0"/>
        </w:numPr>
      </w:pPr>
      <w:bookmarkStart w:id="123" w:name="_Toc55054424"/>
      <w:r w:rsidRPr="001B4333">
        <w:t xml:space="preserve">2.2.1. </w:t>
      </w:r>
      <w:r w:rsidR="00441DA2" w:rsidRPr="001B4333">
        <w:t>Баланс поступления сточных вод в централизованную систему водоотведения и отведения стоков по технологическим зонам водоотведения</w:t>
      </w:r>
      <w:bookmarkEnd w:id="123"/>
    </w:p>
    <w:p w14:paraId="51536BE9" w14:textId="77777777" w:rsidR="00E838DB" w:rsidRPr="00223A87" w:rsidRDefault="00E838DB" w:rsidP="00E838DB">
      <w:r w:rsidRPr="00223A87">
        <w:t xml:space="preserve">Баланс поступления сточных вод в </w:t>
      </w:r>
      <w:r>
        <w:t>централизованн</w:t>
      </w:r>
      <w:r w:rsidR="00E40FEF">
        <w:t>ую</w:t>
      </w:r>
      <w:r>
        <w:t xml:space="preserve"> систем</w:t>
      </w:r>
      <w:r w:rsidR="00E40FEF">
        <w:t>у</w:t>
      </w:r>
      <w:r>
        <w:t xml:space="preserve"> водоот</w:t>
      </w:r>
      <w:r w:rsidRPr="00223A87">
        <w:t>ведения</w:t>
      </w:r>
      <w:r>
        <w:t xml:space="preserve"> на территории </w:t>
      </w:r>
      <w:r w:rsidR="00E40FEF">
        <w:t>городского</w:t>
      </w:r>
      <w:r>
        <w:t xml:space="preserve"> поселения </w:t>
      </w:r>
      <w:r w:rsidR="005E2FEB">
        <w:t>р.п. Усть-Донецкий</w:t>
      </w:r>
      <w:r w:rsidRPr="00223A87">
        <w:t xml:space="preserve"> за </w:t>
      </w:r>
      <w:r w:rsidR="008113A1">
        <w:t>2022</w:t>
      </w:r>
      <w:r>
        <w:t xml:space="preserve"> </w:t>
      </w:r>
      <w:r w:rsidRPr="00223A87">
        <w:t>г.</w:t>
      </w:r>
      <w:r>
        <w:t xml:space="preserve"> приведен</w:t>
      </w:r>
      <w:r w:rsidRPr="00223A87">
        <w:t xml:space="preserve"> в </w:t>
      </w:r>
      <w:r>
        <w:t>таблице 2.2.1</w:t>
      </w:r>
      <w:r w:rsidRPr="00223A87">
        <w:t>.</w:t>
      </w:r>
    </w:p>
    <w:p w14:paraId="085FA61C" w14:textId="77777777" w:rsidR="00E838DB" w:rsidRPr="00223A87" w:rsidRDefault="00E838DB" w:rsidP="00E838DB">
      <w:pPr>
        <w:jc w:val="right"/>
      </w:pPr>
      <w:r>
        <w:t>Таблица 2.2.1</w:t>
      </w:r>
    </w:p>
    <w:p w14:paraId="58743931" w14:textId="77777777" w:rsidR="00DC71FB" w:rsidRDefault="00E838DB" w:rsidP="00E838DB">
      <w:pPr>
        <w:ind w:firstLine="0"/>
        <w:jc w:val="center"/>
      </w:pPr>
      <w:r w:rsidRPr="00223A87">
        <w:t xml:space="preserve">Баланс поступления сточных вод в </w:t>
      </w:r>
      <w:r>
        <w:t>централизованн</w:t>
      </w:r>
      <w:r w:rsidR="00E40FEF">
        <w:t>ую</w:t>
      </w:r>
      <w:r>
        <w:t xml:space="preserve"> систем</w:t>
      </w:r>
      <w:r w:rsidR="00E40FEF">
        <w:t>у</w:t>
      </w:r>
      <w:r>
        <w:t xml:space="preserve"> водоот</w:t>
      </w:r>
      <w:r w:rsidRPr="00223A87">
        <w:t>ведения</w:t>
      </w:r>
      <w:r w:rsidR="00E40FEF">
        <w:t xml:space="preserve"> </w:t>
      </w:r>
    </w:p>
    <w:p w14:paraId="7DC2EF67" w14:textId="77777777" w:rsidR="00E838DB" w:rsidRDefault="000B282C" w:rsidP="00E838DB">
      <w:pPr>
        <w:ind w:firstLine="0"/>
        <w:jc w:val="center"/>
      </w:pPr>
      <w:r>
        <w:t>ГУП РО «УРСВ»</w:t>
      </w:r>
      <w:r w:rsidR="00E838DB" w:rsidRPr="00223A87">
        <w:t xml:space="preserve"> за </w:t>
      </w:r>
      <w:r w:rsidR="008113A1">
        <w:t>2022</w:t>
      </w:r>
      <w:r w:rsidR="00E838DB">
        <w:t xml:space="preserve"> </w:t>
      </w:r>
      <w:r w:rsidR="00E838DB" w:rsidRPr="00223A87">
        <w:t>г.</w:t>
      </w:r>
    </w:p>
    <w:tbl>
      <w:tblPr>
        <w:tblW w:w="9435" w:type="dxa"/>
        <w:tblInd w:w="108" w:type="dxa"/>
        <w:tblLook w:val="04A0" w:firstRow="1" w:lastRow="0" w:firstColumn="1" w:lastColumn="0" w:noHBand="0" w:noVBand="1"/>
      </w:tblPr>
      <w:tblGrid>
        <w:gridCol w:w="5529"/>
        <w:gridCol w:w="1701"/>
        <w:gridCol w:w="2205"/>
      </w:tblGrid>
      <w:tr w:rsidR="00E40FEF" w:rsidRPr="00DC71FB" w14:paraId="33876EA7" w14:textId="77777777" w:rsidTr="00E40FEF">
        <w:trPr>
          <w:trHeight w:val="295"/>
          <w:tblHeader/>
        </w:trPr>
        <w:tc>
          <w:tcPr>
            <w:tcW w:w="5529" w:type="dxa"/>
            <w:vMerge w:val="restart"/>
            <w:tcBorders>
              <w:top w:val="single" w:sz="4" w:space="0" w:color="auto"/>
              <w:left w:val="single" w:sz="4" w:space="0" w:color="auto"/>
              <w:right w:val="single" w:sz="4" w:space="0" w:color="auto"/>
            </w:tcBorders>
            <w:shd w:val="clear" w:color="auto" w:fill="auto"/>
            <w:noWrap/>
            <w:tcMar>
              <w:top w:w="0" w:type="dxa"/>
              <w:bottom w:w="0" w:type="dxa"/>
            </w:tcMar>
            <w:vAlign w:val="center"/>
            <w:hideMark/>
          </w:tcPr>
          <w:p w14:paraId="3A67441F" w14:textId="77777777" w:rsidR="00E40FEF" w:rsidRPr="00DC71FB" w:rsidRDefault="00E40FEF" w:rsidP="00DC71FB">
            <w:pPr>
              <w:spacing w:line="240" w:lineRule="auto"/>
              <w:ind w:firstLine="0"/>
              <w:jc w:val="center"/>
              <w:rPr>
                <w:b/>
                <w:sz w:val="20"/>
                <w:szCs w:val="20"/>
              </w:rPr>
            </w:pPr>
            <w:r w:rsidRPr="00DC71FB">
              <w:rPr>
                <w:b/>
                <w:sz w:val="20"/>
                <w:szCs w:val="20"/>
              </w:rPr>
              <w:t>Наименование</w:t>
            </w:r>
          </w:p>
        </w:tc>
        <w:tc>
          <w:tcPr>
            <w:tcW w:w="1701" w:type="dxa"/>
            <w:vMerge w:val="restart"/>
            <w:tcBorders>
              <w:top w:val="single" w:sz="4" w:space="0" w:color="auto"/>
              <w:left w:val="nil"/>
              <w:right w:val="single" w:sz="4" w:space="0" w:color="auto"/>
            </w:tcBorders>
            <w:tcMar>
              <w:top w:w="0" w:type="dxa"/>
              <w:bottom w:w="0" w:type="dxa"/>
            </w:tcMar>
            <w:vAlign w:val="center"/>
          </w:tcPr>
          <w:p w14:paraId="26AD1CED" w14:textId="77777777" w:rsidR="00E40FEF" w:rsidRPr="00DC71FB" w:rsidRDefault="00E40FEF" w:rsidP="00DC71FB">
            <w:pPr>
              <w:spacing w:line="240" w:lineRule="auto"/>
              <w:ind w:firstLine="0"/>
              <w:jc w:val="center"/>
              <w:rPr>
                <w:b/>
                <w:sz w:val="20"/>
                <w:szCs w:val="20"/>
              </w:rPr>
            </w:pPr>
            <w:r w:rsidRPr="00DC71FB">
              <w:rPr>
                <w:b/>
                <w:sz w:val="20"/>
                <w:szCs w:val="20"/>
              </w:rPr>
              <w:t>Ед. изм.</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hideMark/>
          </w:tcPr>
          <w:p w14:paraId="5A3B6465" w14:textId="77777777" w:rsidR="00E40FEF" w:rsidRPr="00DC71FB" w:rsidRDefault="00E40FEF" w:rsidP="00DC71FB">
            <w:pPr>
              <w:spacing w:line="240" w:lineRule="auto"/>
              <w:ind w:firstLine="0"/>
              <w:jc w:val="center"/>
              <w:rPr>
                <w:b/>
                <w:sz w:val="20"/>
                <w:szCs w:val="20"/>
              </w:rPr>
            </w:pPr>
            <w:r w:rsidRPr="00DC71FB">
              <w:rPr>
                <w:b/>
                <w:sz w:val="20"/>
                <w:szCs w:val="20"/>
              </w:rPr>
              <w:t>Объем сточных вод</w:t>
            </w:r>
          </w:p>
        </w:tc>
      </w:tr>
      <w:tr w:rsidR="00E40FEF" w:rsidRPr="00DC71FB" w14:paraId="20C8D7F0" w14:textId="77777777" w:rsidTr="00E40FEF">
        <w:trPr>
          <w:trHeight w:val="77"/>
          <w:tblHeader/>
        </w:trPr>
        <w:tc>
          <w:tcPr>
            <w:tcW w:w="5529" w:type="dxa"/>
            <w:vMerge/>
            <w:tcBorders>
              <w:left w:val="single" w:sz="4" w:space="0" w:color="auto"/>
              <w:bottom w:val="single" w:sz="4" w:space="0" w:color="auto"/>
              <w:right w:val="single" w:sz="4" w:space="0" w:color="auto"/>
            </w:tcBorders>
            <w:shd w:val="clear" w:color="auto" w:fill="auto"/>
            <w:noWrap/>
            <w:tcMar>
              <w:top w:w="0" w:type="dxa"/>
              <w:bottom w:w="0" w:type="dxa"/>
            </w:tcMar>
            <w:vAlign w:val="center"/>
            <w:hideMark/>
          </w:tcPr>
          <w:p w14:paraId="6DACCF16" w14:textId="77777777" w:rsidR="00E40FEF" w:rsidRPr="00DC71FB" w:rsidRDefault="00E40FEF" w:rsidP="00DC71FB">
            <w:pPr>
              <w:spacing w:line="240" w:lineRule="auto"/>
              <w:ind w:firstLine="0"/>
              <w:jc w:val="center"/>
              <w:rPr>
                <w:b/>
                <w:sz w:val="20"/>
                <w:szCs w:val="20"/>
              </w:rPr>
            </w:pPr>
          </w:p>
        </w:tc>
        <w:tc>
          <w:tcPr>
            <w:tcW w:w="1701" w:type="dxa"/>
            <w:vMerge/>
            <w:tcBorders>
              <w:left w:val="nil"/>
              <w:bottom w:val="single" w:sz="4" w:space="0" w:color="auto"/>
              <w:right w:val="single" w:sz="4" w:space="0" w:color="auto"/>
            </w:tcBorders>
            <w:tcMar>
              <w:top w:w="0" w:type="dxa"/>
              <w:bottom w:w="0" w:type="dxa"/>
            </w:tcMar>
            <w:vAlign w:val="center"/>
          </w:tcPr>
          <w:p w14:paraId="199177B4" w14:textId="77777777" w:rsidR="00E40FEF" w:rsidRPr="00DC71FB" w:rsidRDefault="00E40FEF" w:rsidP="00DC71FB">
            <w:pPr>
              <w:spacing w:line="240" w:lineRule="auto"/>
              <w:ind w:firstLine="0"/>
              <w:jc w:val="center"/>
              <w:rPr>
                <w:b/>
                <w:sz w:val="20"/>
                <w:szCs w:val="20"/>
              </w:rPr>
            </w:pP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hideMark/>
          </w:tcPr>
          <w:p w14:paraId="7CA9FFD7" w14:textId="77777777" w:rsidR="00E40FEF" w:rsidRPr="00DC71FB" w:rsidRDefault="00E40FEF" w:rsidP="00DC71FB">
            <w:pPr>
              <w:spacing w:line="240" w:lineRule="auto"/>
              <w:ind w:firstLine="0"/>
              <w:jc w:val="center"/>
              <w:rPr>
                <w:b/>
                <w:sz w:val="20"/>
                <w:szCs w:val="20"/>
              </w:rPr>
            </w:pPr>
            <w:r w:rsidRPr="00DC71FB">
              <w:rPr>
                <w:b/>
                <w:sz w:val="20"/>
                <w:szCs w:val="20"/>
              </w:rPr>
              <w:t xml:space="preserve">КОС </w:t>
            </w:r>
            <w:r w:rsidR="005E2FEB" w:rsidRPr="00DC71FB">
              <w:rPr>
                <w:b/>
                <w:sz w:val="20"/>
                <w:szCs w:val="20"/>
              </w:rPr>
              <w:t>р.п. Усть-Донецкий</w:t>
            </w:r>
          </w:p>
        </w:tc>
      </w:tr>
      <w:tr w:rsidR="00DC71FB" w:rsidRPr="00DC71FB" w14:paraId="0A3EE800"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410DD57" w14:textId="77777777" w:rsidR="00DC71FB" w:rsidRPr="00DC71FB" w:rsidRDefault="00DC71FB" w:rsidP="00DC71FB">
            <w:pPr>
              <w:spacing w:line="240" w:lineRule="auto"/>
              <w:ind w:firstLine="0"/>
              <w:rPr>
                <w:sz w:val="20"/>
                <w:szCs w:val="20"/>
              </w:rPr>
            </w:pPr>
            <w:r w:rsidRPr="00DC71FB">
              <w:rPr>
                <w:sz w:val="20"/>
                <w:szCs w:val="20"/>
              </w:rPr>
              <w:t>Пропущено сточных вод, всего</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6083391" w14:textId="77777777" w:rsidR="00DC71FB" w:rsidRPr="00DC71FB" w:rsidRDefault="00DC71FB" w:rsidP="00DC71FB">
            <w:pPr>
              <w:spacing w:line="240" w:lineRule="auto"/>
              <w:ind w:firstLine="0"/>
              <w:jc w:val="center"/>
              <w:rPr>
                <w:sz w:val="20"/>
                <w:szCs w:val="20"/>
                <w:vertAlign w:val="superscript"/>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23AEF6CD" w14:textId="77777777" w:rsidR="00DC71FB" w:rsidRPr="00DC71FB" w:rsidRDefault="00DC71FB" w:rsidP="00DC71FB">
            <w:pPr>
              <w:keepNext/>
              <w:spacing w:line="240" w:lineRule="auto"/>
              <w:ind w:firstLine="0"/>
              <w:jc w:val="center"/>
              <w:rPr>
                <w:sz w:val="20"/>
                <w:szCs w:val="20"/>
              </w:rPr>
            </w:pPr>
            <w:r w:rsidRPr="00DC71FB">
              <w:rPr>
                <w:sz w:val="20"/>
                <w:szCs w:val="20"/>
              </w:rPr>
              <w:t>294,2</w:t>
            </w:r>
          </w:p>
        </w:tc>
      </w:tr>
      <w:tr w:rsidR="00DC71FB" w:rsidRPr="00DC71FB" w14:paraId="63D261D2" w14:textId="77777777" w:rsidTr="00E40FEF">
        <w:trPr>
          <w:trHeight w:val="20"/>
        </w:trPr>
        <w:tc>
          <w:tcPr>
            <w:tcW w:w="943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A56ED17" w14:textId="77777777" w:rsidR="00DC71FB" w:rsidRPr="00DC71FB" w:rsidRDefault="00DC71FB" w:rsidP="00DC71FB">
            <w:pPr>
              <w:spacing w:line="240" w:lineRule="auto"/>
              <w:ind w:firstLine="0"/>
              <w:rPr>
                <w:sz w:val="20"/>
                <w:szCs w:val="20"/>
              </w:rPr>
            </w:pPr>
            <w:r w:rsidRPr="00DC71FB">
              <w:rPr>
                <w:sz w:val="20"/>
                <w:szCs w:val="20"/>
              </w:rPr>
              <w:t>в т.ч.</w:t>
            </w:r>
          </w:p>
        </w:tc>
      </w:tr>
      <w:tr w:rsidR="00DC71FB" w:rsidRPr="00DC71FB" w14:paraId="0ACA2EEB"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8FFA6A9" w14:textId="77777777" w:rsidR="00DC71FB" w:rsidRPr="00DC71FB" w:rsidRDefault="00DC71FB" w:rsidP="00DC71FB">
            <w:pPr>
              <w:spacing w:line="240" w:lineRule="auto"/>
              <w:ind w:firstLine="0"/>
              <w:rPr>
                <w:sz w:val="20"/>
                <w:szCs w:val="20"/>
              </w:rPr>
            </w:pPr>
            <w:r w:rsidRPr="00DC71FB">
              <w:rPr>
                <w:sz w:val="20"/>
                <w:szCs w:val="20"/>
              </w:rPr>
              <w:t xml:space="preserve">   - население</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2A94E0E"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4242C74" w14:textId="77777777" w:rsidR="00DC71FB" w:rsidRPr="00DC71FB" w:rsidRDefault="00DC71FB" w:rsidP="00DC71FB">
            <w:pPr>
              <w:keepNext/>
              <w:spacing w:line="240" w:lineRule="auto"/>
              <w:ind w:firstLine="0"/>
              <w:jc w:val="center"/>
              <w:rPr>
                <w:sz w:val="20"/>
                <w:szCs w:val="20"/>
              </w:rPr>
            </w:pPr>
            <w:r w:rsidRPr="00DC71FB">
              <w:rPr>
                <w:sz w:val="20"/>
                <w:szCs w:val="20"/>
              </w:rPr>
              <w:t>240,28</w:t>
            </w:r>
          </w:p>
        </w:tc>
      </w:tr>
      <w:tr w:rsidR="00DC71FB" w:rsidRPr="00DC71FB" w14:paraId="2ECC33F8"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9769982" w14:textId="77777777" w:rsidR="00DC71FB" w:rsidRPr="00DC71FB" w:rsidRDefault="00DC71FB" w:rsidP="00DC71FB">
            <w:pPr>
              <w:spacing w:line="240" w:lineRule="auto"/>
              <w:ind w:firstLine="0"/>
              <w:rPr>
                <w:sz w:val="20"/>
                <w:szCs w:val="20"/>
              </w:rPr>
            </w:pPr>
            <w:r w:rsidRPr="00DC71FB">
              <w:rPr>
                <w:sz w:val="20"/>
                <w:szCs w:val="20"/>
              </w:rPr>
              <w:t xml:space="preserve">   - бюджетные организации</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5EBC32E"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60AB82F7" w14:textId="77777777" w:rsidR="00DC71FB" w:rsidRPr="00DC71FB" w:rsidRDefault="00DC71FB" w:rsidP="00DC71FB">
            <w:pPr>
              <w:keepNext/>
              <w:spacing w:line="240" w:lineRule="auto"/>
              <w:ind w:firstLine="0"/>
              <w:jc w:val="center"/>
              <w:rPr>
                <w:sz w:val="20"/>
                <w:szCs w:val="20"/>
              </w:rPr>
            </w:pPr>
            <w:r w:rsidRPr="00DC71FB">
              <w:rPr>
                <w:sz w:val="20"/>
                <w:szCs w:val="20"/>
              </w:rPr>
              <w:t>32,37</w:t>
            </w:r>
          </w:p>
        </w:tc>
      </w:tr>
      <w:tr w:rsidR="00DC71FB" w:rsidRPr="00DC71FB" w14:paraId="2DCE23D2"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AF27CB2" w14:textId="77777777" w:rsidR="00DC71FB" w:rsidRPr="00DC71FB" w:rsidRDefault="00DC71FB" w:rsidP="00DC71FB">
            <w:pPr>
              <w:spacing w:line="240" w:lineRule="auto"/>
              <w:ind w:firstLine="0"/>
              <w:rPr>
                <w:sz w:val="20"/>
                <w:szCs w:val="20"/>
              </w:rPr>
            </w:pPr>
            <w:r w:rsidRPr="00DC71FB">
              <w:rPr>
                <w:sz w:val="20"/>
                <w:szCs w:val="20"/>
              </w:rPr>
              <w:t xml:space="preserve">   - прочие потребители</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73A69D11"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9E47E4D" w14:textId="77777777" w:rsidR="00DC71FB" w:rsidRPr="00DC71FB" w:rsidRDefault="00DC71FB" w:rsidP="00DC71FB">
            <w:pPr>
              <w:keepNext/>
              <w:spacing w:line="240" w:lineRule="auto"/>
              <w:ind w:firstLine="0"/>
              <w:jc w:val="center"/>
              <w:rPr>
                <w:sz w:val="20"/>
                <w:szCs w:val="20"/>
              </w:rPr>
            </w:pPr>
            <w:r w:rsidRPr="00DC71FB">
              <w:rPr>
                <w:sz w:val="20"/>
                <w:szCs w:val="20"/>
              </w:rPr>
              <w:t>21,55</w:t>
            </w:r>
          </w:p>
        </w:tc>
      </w:tr>
      <w:tr w:rsidR="00DC71FB" w:rsidRPr="00DC71FB" w14:paraId="0833D3FF"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840EC94" w14:textId="77777777" w:rsidR="00DC71FB" w:rsidRPr="00DC71FB" w:rsidRDefault="00DC71FB" w:rsidP="00DC71FB">
            <w:pPr>
              <w:spacing w:line="240" w:lineRule="auto"/>
              <w:ind w:firstLine="0"/>
              <w:rPr>
                <w:sz w:val="20"/>
                <w:szCs w:val="20"/>
              </w:rPr>
            </w:pPr>
            <w:r w:rsidRPr="00DC71FB">
              <w:rPr>
                <w:sz w:val="20"/>
                <w:szCs w:val="20"/>
              </w:rPr>
              <w:t>Пропущено через очистные сооружения</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DC0D9EF"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7A757C70" w14:textId="77777777" w:rsidR="00DC71FB" w:rsidRPr="00DC71FB" w:rsidRDefault="00DC71FB" w:rsidP="00DC71FB">
            <w:pPr>
              <w:keepNext/>
              <w:spacing w:line="240" w:lineRule="auto"/>
              <w:ind w:firstLine="0"/>
              <w:jc w:val="center"/>
              <w:rPr>
                <w:sz w:val="20"/>
                <w:szCs w:val="20"/>
              </w:rPr>
            </w:pPr>
            <w:r w:rsidRPr="00DC71FB">
              <w:rPr>
                <w:sz w:val="20"/>
                <w:szCs w:val="20"/>
              </w:rPr>
              <w:t>294,2</w:t>
            </w:r>
          </w:p>
        </w:tc>
      </w:tr>
      <w:tr w:rsidR="00E40FEF" w:rsidRPr="00DC71FB" w14:paraId="2984F113" w14:textId="77777777" w:rsidTr="00E40FEF">
        <w:trPr>
          <w:trHeight w:val="20"/>
        </w:trPr>
        <w:tc>
          <w:tcPr>
            <w:tcW w:w="943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7588220" w14:textId="77777777" w:rsidR="00E40FEF" w:rsidRPr="00DC71FB" w:rsidRDefault="00E40FEF" w:rsidP="00DC71FB">
            <w:pPr>
              <w:spacing w:line="240" w:lineRule="auto"/>
              <w:ind w:firstLine="0"/>
              <w:rPr>
                <w:sz w:val="20"/>
                <w:szCs w:val="20"/>
              </w:rPr>
            </w:pPr>
            <w:r w:rsidRPr="00DC71FB">
              <w:rPr>
                <w:sz w:val="20"/>
                <w:szCs w:val="20"/>
              </w:rPr>
              <w:t>в т.ч.</w:t>
            </w:r>
          </w:p>
        </w:tc>
      </w:tr>
      <w:tr w:rsidR="00DC71FB" w:rsidRPr="00DC71FB" w14:paraId="63BD5390"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C212B82" w14:textId="77777777" w:rsidR="00DC71FB" w:rsidRPr="00DC71FB" w:rsidRDefault="00DC71FB" w:rsidP="00DC71FB">
            <w:pPr>
              <w:spacing w:line="240" w:lineRule="auto"/>
              <w:ind w:firstLine="0"/>
              <w:rPr>
                <w:sz w:val="20"/>
                <w:szCs w:val="20"/>
              </w:rPr>
            </w:pPr>
            <w:r w:rsidRPr="00DC71FB">
              <w:rPr>
                <w:sz w:val="20"/>
                <w:szCs w:val="20"/>
              </w:rPr>
              <w:t xml:space="preserve">   - полная биологическая очистка</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F8F109D"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3E7D3093" w14:textId="77777777" w:rsidR="00DC71FB" w:rsidRPr="00DC71FB" w:rsidRDefault="00DC71FB" w:rsidP="00DC71FB">
            <w:pPr>
              <w:keepNext/>
              <w:spacing w:line="240" w:lineRule="auto"/>
              <w:ind w:firstLine="0"/>
              <w:jc w:val="center"/>
              <w:rPr>
                <w:sz w:val="20"/>
                <w:szCs w:val="20"/>
              </w:rPr>
            </w:pPr>
            <w:r w:rsidRPr="00DC71FB">
              <w:rPr>
                <w:sz w:val="20"/>
                <w:szCs w:val="20"/>
              </w:rPr>
              <w:t>294,2</w:t>
            </w:r>
          </w:p>
        </w:tc>
      </w:tr>
      <w:tr w:rsidR="00DC71FB" w:rsidRPr="00DC71FB" w14:paraId="1DCDA8C2"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13BA52F" w14:textId="77777777" w:rsidR="00DC71FB" w:rsidRPr="00DC71FB" w:rsidRDefault="00DC71FB" w:rsidP="00DC71FB">
            <w:pPr>
              <w:spacing w:line="240" w:lineRule="auto"/>
              <w:ind w:firstLine="0"/>
              <w:rPr>
                <w:sz w:val="20"/>
                <w:szCs w:val="20"/>
              </w:rPr>
            </w:pPr>
            <w:r w:rsidRPr="00DC71FB">
              <w:rPr>
                <w:sz w:val="20"/>
                <w:szCs w:val="20"/>
              </w:rPr>
              <w:t xml:space="preserve">   - из нее с доочисткой</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183CEF2B"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74AFF818" w14:textId="77777777" w:rsidR="00DC71FB" w:rsidRPr="00DC71FB" w:rsidRDefault="00DC71FB" w:rsidP="00DC71FB">
            <w:pPr>
              <w:keepNext/>
              <w:spacing w:line="240" w:lineRule="auto"/>
              <w:ind w:firstLine="0"/>
              <w:jc w:val="center"/>
              <w:rPr>
                <w:sz w:val="20"/>
                <w:szCs w:val="20"/>
              </w:rPr>
            </w:pPr>
            <w:r>
              <w:rPr>
                <w:sz w:val="20"/>
                <w:szCs w:val="20"/>
              </w:rPr>
              <w:t>-</w:t>
            </w:r>
          </w:p>
        </w:tc>
      </w:tr>
      <w:tr w:rsidR="00DC71FB" w:rsidRPr="00DC71FB" w14:paraId="1F13604C"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5CFCDA6" w14:textId="77777777" w:rsidR="00DC71FB" w:rsidRPr="00DC71FB" w:rsidRDefault="00DC71FB" w:rsidP="00DC71FB">
            <w:pPr>
              <w:spacing w:line="240" w:lineRule="auto"/>
              <w:ind w:firstLine="0"/>
              <w:rPr>
                <w:sz w:val="20"/>
                <w:szCs w:val="20"/>
              </w:rPr>
            </w:pPr>
            <w:r w:rsidRPr="00DC71FB">
              <w:rPr>
                <w:sz w:val="20"/>
                <w:szCs w:val="20"/>
              </w:rPr>
              <w:t xml:space="preserve">   - нормативно очищенной</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0115BD5"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74FCBE09" w14:textId="77777777" w:rsidR="00DC71FB" w:rsidRPr="00DC71FB" w:rsidRDefault="00DC71FB" w:rsidP="00DC71FB">
            <w:pPr>
              <w:keepNext/>
              <w:spacing w:line="240" w:lineRule="auto"/>
              <w:ind w:firstLine="0"/>
              <w:jc w:val="center"/>
              <w:rPr>
                <w:sz w:val="20"/>
                <w:szCs w:val="20"/>
              </w:rPr>
            </w:pPr>
            <w:r w:rsidRPr="00DC71FB">
              <w:rPr>
                <w:sz w:val="20"/>
                <w:szCs w:val="20"/>
              </w:rPr>
              <w:t>294,2</w:t>
            </w:r>
          </w:p>
        </w:tc>
      </w:tr>
      <w:tr w:rsidR="00DC71FB" w:rsidRPr="00DC71FB" w14:paraId="1DB0D0F3"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562155B" w14:textId="77777777" w:rsidR="00DC71FB" w:rsidRPr="00DC71FB" w:rsidRDefault="00DC71FB" w:rsidP="00DC71FB">
            <w:pPr>
              <w:spacing w:line="240" w:lineRule="auto"/>
              <w:ind w:firstLine="0"/>
              <w:rPr>
                <w:sz w:val="20"/>
                <w:szCs w:val="20"/>
              </w:rPr>
            </w:pPr>
            <w:r w:rsidRPr="00DC71FB">
              <w:rPr>
                <w:sz w:val="20"/>
                <w:szCs w:val="20"/>
              </w:rPr>
              <w:t xml:space="preserve">   - недостаточно очищенной</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5EDA246A"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71B3E6F9" w14:textId="77777777" w:rsidR="00DC71FB" w:rsidRPr="00DC71FB" w:rsidRDefault="00DC71FB" w:rsidP="00DC71FB">
            <w:pPr>
              <w:keepNext/>
              <w:spacing w:line="240" w:lineRule="auto"/>
              <w:ind w:firstLine="0"/>
              <w:jc w:val="center"/>
              <w:rPr>
                <w:sz w:val="20"/>
                <w:szCs w:val="20"/>
              </w:rPr>
            </w:pPr>
            <w:r>
              <w:rPr>
                <w:sz w:val="20"/>
                <w:szCs w:val="20"/>
              </w:rPr>
              <w:t>-</w:t>
            </w:r>
          </w:p>
        </w:tc>
      </w:tr>
      <w:tr w:rsidR="00DC71FB" w:rsidRPr="00DC71FB" w14:paraId="4BF62125"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34CC2BC" w14:textId="77777777" w:rsidR="00DC71FB" w:rsidRPr="00DC71FB" w:rsidRDefault="00DC71FB" w:rsidP="00DC71FB">
            <w:pPr>
              <w:spacing w:line="240" w:lineRule="auto"/>
              <w:ind w:firstLine="0"/>
              <w:rPr>
                <w:sz w:val="20"/>
                <w:szCs w:val="20"/>
              </w:rPr>
            </w:pPr>
            <w:r w:rsidRPr="00DC71FB">
              <w:rPr>
                <w:sz w:val="20"/>
                <w:szCs w:val="20"/>
              </w:rPr>
              <w:t>Передано сточных вод другим организациям</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52D77293"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2E5347CC" w14:textId="77777777" w:rsidR="00DC71FB" w:rsidRPr="00DC71FB" w:rsidRDefault="00DC71FB" w:rsidP="00DC71FB">
            <w:pPr>
              <w:keepNext/>
              <w:spacing w:line="240" w:lineRule="auto"/>
              <w:ind w:firstLine="0"/>
              <w:jc w:val="center"/>
              <w:rPr>
                <w:sz w:val="20"/>
                <w:szCs w:val="20"/>
              </w:rPr>
            </w:pPr>
            <w:r w:rsidRPr="00DC71FB">
              <w:rPr>
                <w:sz w:val="20"/>
                <w:szCs w:val="20"/>
              </w:rPr>
              <w:t>0</w:t>
            </w:r>
          </w:p>
        </w:tc>
      </w:tr>
      <w:tr w:rsidR="00DC71FB" w:rsidRPr="00DC71FB" w14:paraId="4B7E1FB5"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C625F95" w14:textId="77777777" w:rsidR="00DC71FB" w:rsidRPr="00DC71FB" w:rsidRDefault="00DC71FB" w:rsidP="00DC71FB">
            <w:pPr>
              <w:spacing w:line="240" w:lineRule="auto"/>
              <w:ind w:firstLine="0"/>
              <w:rPr>
                <w:sz w:val="20"/>
                <w:szCs w:val="20"/>
              </w:rPr>
            </w:pPr>
            <w:r w:rsidRPr="00DC71FB">
              <w:rPr>
                <w:sz w:val="20"/>
                <w:szCs w:val="20"/>
              </w:rPr>
              <w:t>Сброшено воды без очистки</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4F9BA7C"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1B73FB58" w14:textId="77777777" w:rsidR="00DC71FB" w:rsidRPr="00DC71FB" w:rsidRDefault="00DC71FB" w:rsidP="00DC71FB">
            <w:pPr>
              <w:spacing w:line="240" w:lineRule="auto"/>
              <w:ind w:firstLine="0"/>
              <w:jc w:val="center"/>
              <w:rPr>
                <w:sz w:val="20"/>
                <w:szCs w:val="20"/>
              </w:rPr>
            </w:pPr>
            <w:r w:rsidRPr="00DC71FB">
              <w:rPr>
                <w:sz w:val="20"/>
                <w:szCs w:val="20"/>
              </w:rPr>
              <w:t>0</w:t>
            </w:r>
          </w:p>
        </w:tc>
      </w:tr>
      <w:tr w:rsidR="00DC71FB" w:rsidRPr="00DC71FB" w14:paraId="48222428"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0933A32" w14:textId="77777777" w:rsidR="00DC71FB" w:rsidRPr="00DC71FB" w:rsidRDefault="00DC71FB" w:rsidP="00DC71FB">
            <w:pPr>
              <w:spacing w:line="240" w:lineRule="auto"/>
              <w:ind w:firstLine="0"/>
              <w:rPr>
                <w:sz w:val="20"/>
                <w:szCs w:val="20"/>
              </w:rPr>
            </w:pPr>
            <w:r w:rsidRPr="00DC71FB">
              <w:rPr>
                <w:sz w:val="20"/>
                <w:szCs w:val="20"/>
              </w:rPr>
              <w:t>Количество образованного осадка (по сухому веществу)</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B2C6907"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21C61BB8" w14:textId="77777777" w:rsidR="00DC71FB" w:rsidRPr="00DC71FB" w:rsidRDefault="00DC71FB" w:rsidP="00DC71FB">
            <w:pPr>
              <w:spacing w:line="240" w:lineRule="auto"/>
              <w:ind w:firstLine="0"/>
              <w:jc w:val="center"/>
              <w:rPr>
                <w:sz w:val="20"/>
                <w:szCs w:val="20"/>
              </w:rPr>
            </w:pPr>
            <w:r>
              <w:rPr>
                <w:sz w:val="20"/>
                <w:szCs w:val="20"/>
              </w:rPr>
              <w:t>-</w:t>
            </w:r>
          </w:p>
        </w:tc>
      </w:tr>
      <w:tr w:rsidR="00DC71FB" w:rsidRPr="00DC71FB" w14:paraId="5E6247DA" w14:textId="77777777" w:rsidTr="00E40FEF">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0D1E2DA" w14:textId="77777777" w:rsidR="00DC71FB" w:rsidRPr="00DC71FB" w:rsidRDefault="00DC71FB" w:rsidP="00DC71FB">
            <w:pPr>
              <w:spacing w:line="240" w:lineRule="auto"/>
              <w:ind w:firstLine="0"/>
              <w:rPr>
                <w:sz w:val="20"/>
                <w:szCs w:val="20"/>
              </w:rPr>
            </w:pPr>
            <w:r w:rsidRPr="00DC71FB">
              <w:rPr>
                <w:sz w:val="20"/>
                <w:szCs w:val="20"/>
              </w:rPr>
              <w:t>Количество утилизированного осадка</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EF8BA9B" w14:textId="77777777" w:rsidR="00DC71FB" w:rsidRPr="00DC71FB" w:rsidRDefault="00DC71FB" w:rsidP="00DC71FB">
            <w:pPr>
              <w:spacing w:line="240" w:lineRule="auto"/>
              <w:ind w:firstLine="0"/>
              <w:jc w:val="center"/>
              <w:rPr>
                <w:sz w:val="20"/>
                <w:szCs w:val="20"/>
              </w:rPr>
            </w:pPr>
            <w:r w:rsidRPr="00DC71FB">
              <w:rPr>
                <w:sz w:val="20"/>
                <w:szCs w:val="20"/>
              </w:rPr>
              <w:t>тыс. м</w:t>
            </w:r>
            <w:r w:rsidRPr="00DC71FB">
              <w:rPr>
                <w:sz w:val="20"/>
                <w:szCs w:val="20"/>
                <w:vertAlign w:val="superscript"/>
              </w:rPr>
              <w:t>3</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71BBE59" w14:textId="77777777" w:rsidR="00DC71FB" w:rsidRPr="00DC71FB" w:rsidRDefault="00DC71FB" w:rsidP="00DC71FB">
            <w:pPr>
              <w:spacing w:line="240" w:lineRule="auto"/>
              <w:ind w:firstLine="0"/>
              <w:jc w:val="center"/>
              <w:rPr>
                <w:sz w:val="20"/>
                <w:szCs w:val="20"/>
              </w:rPr>
            </w:pPr>
            <w:r>
              <w:rPr>
                <w:sz w:val="20"/>
                <w:szCs w:val="20"/>
              </w:rPr>
              <w:t>-</w:t>
            </w:r>
          </w:p>
        </w:tc>
      </w:tr>
      <w:tr w:rsidR="00DC71FB" w:rsidRPr="00DC71FB" w14:paraId="4A17A793" w14:textId="77777777" w:rsidTr="00DC71FB">
        <w:trPr>
          <w:trHeight w:val="20"/>
        </w:trPr>
        <w:tc>
          <w:tcPr>
            <w:tcW w:w="5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B6B6922" w14:textId="77777777" w:rsidR="00DC71FB" w:rsidRPr="00DC71FB" w:rsidRDefault="00DC71FB" w:rsidP="00DC71FB">
            <w:pPr>
              <w:spacing w:line="240" w:lineRule="auto"/>
              <w:ind w:firstLine="0"/>
              <w:rPr>
                <w:sz w:val="20"/>
                <w:szCs w:val="20"/>
              </w:rPr>
            </w:pPr>
            <w:r w:rsidRPr="00DC71FB">
              <w:rPr>
                <w:sz w:val="20"/>
                <w:szCs w:val="20"/>
              </w:rPr>
              <w:t>Установленная пропускная способность очистных сооружений</w:t>
            </w:r>
          </w:p>
        </w:tc>
        <w:tc>
          <w:tcPr>
            <w:tcW w:w="1701"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2AD2F9E" w14:textId="77777777" w:rsidR="00DC71FB" w:rsidRPr="00DC71FB" w:rsidRDefault="00DC71FB" w:rsidP="00DC71FB">
            <w:pPr>
              <w:spacing w:line="240" w:lineRule="auto"/>
              <w:ind w:firstLine="0"/>
              <w:jc w:val="center"/>
              <w:rPr>
                <w:sz w:val="20"/>
                <w:szCs w:val="20"/>
              </w:rPr>
            </w:pPr>
            <w:proofErr w:type="spellStart"/>
            <w:r w:rsidRPr="00DC71FB">
              <w:rPr>
                <w:sz w:val="20"/>
                <w:szCs w:val="20"/>
              </w:rPr>
              <w:t>тыс.куб.м</w:t>
            </w:r>
            <w:proofErr w:type="spellEnd"/>
            <w:r w:rsidRPr="00DC71FB">
              <w:rPr>
                <w:sz w:val="20"/>
                <w:szCs w:val="20"/>
              </w:rPr>
              <w:t>/ сутки</w:t>
            </w:r>
          </w:p>
        </w:tc>
        <w:tc>
          <w:tcPr>
            <w:tcW w:w="220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29089A64" w14:textId="77777777" w:rsidR="00DC71FB" w:rsidRPr="00DC71FB" w:rsidRDefault="00DC71FB" w:rsidP="00DC71FB">
            <w:pPr>
              <w:spacing w:line="240" w:lineRule="auto"/>
              <w:ind w:firstLine="0"/>
              <w:jc w:val="center"/>
              <w:rPr>
                <w:sz w:val="20"/>
                <w:szCs w:val="20"/>
              </w:rPr>
            </w:pPr>
            <w:r w:rsidRPr="00DC71FB">
              <w:rPr>
                <w:sz w:val="20"/>
                <w:szCs w:val="20"/>
              </w:rPr>
              <w:t>7,0</w:t>
            </w:r>
          </w:p>
        </w:tc>
      </w:tr>
    </w:tbl>
    <w:p w14:paraId="0884838E" w14:textId="77777777" w:rsidR="00441DA2" w:rsidRPr="001B4333" w:rsidRDefault="00387420" w:rsidP="00387420">
      <w:pPr>
        <w:pStyle w:val="3"/>
        <w:numPr>
          <w:ilvl w:val="0"/>
          <w:numId w:val="0"/>
        </w:numPr>
      </w:pPr>
      <w:bookmarkStart w:id="124" w:name="_Toc55054425"/>
      <w:r w:rsidRPr="001B4333">
        <w:t xml:space="preserve">2.2.2. </w:t>
      </w:r>
      <w:r w:rsidR="00441DA2" w:rsidRPr="001B433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4"/>
    </w:p>
    <w:p w14:paraId="5EB78732" w14:textId="77777777" w:rsidR="00387420" w:rsidRPr="001B4333" w:rsidRDefault="00387420" w:rsidP="00387420">
      <w:r w:rsidRPr="001B4333">
        <w:t>Неорганизованным стоком (поверхностными сточными водами) являются дождевые, талые и инфильтрационные воды, поступающие в централизованные системы водоотведения при отсутствии подключения дренажей, через неплотности, негерметичные соединения элементов, трещины и отверстия, образующиеся в процессе эксплуатации существующих канализационных сетей.</w:t>
      </w:r>
    </w:p>
    <w:p w14:paraId="41CA743D" w14:textId="77777777" w:rsidR="00E40FEF" w:rsidRDefault="00E40FEF" w:rsidP="00E40FEF">
      <w:r w:rsidRPr="00E40FEF">
        <w:t>Объем неорганизованного стока (сточных вод, поступающих по поверхности рельефа местности)</w:t>
      </w:r>
      <w:r>
        <w:t xml:space="preserve"> за 20</w:t>
      </w:r>
      <w:r w:rsidR="008113A1">
        <w:t>22</w:t>
      </w:r>
      <w:r>
        <w:t xml:space="preserve"> год</w:t>
      </w:r>
      <w:r w:rsidRPr="00E40FEF">
        <w:t xml:space="preserve"> </w:t>
      </w:r>
      <w:r w:rsidR="005C27A2">
        <w:t>отсутствует</w:t>
      </w:r>
      <w:r>
        <w:t>.</w:t>
      </w:r>
    </w:p>
    <w:p w14:paraId="0EDA114B" w14:textId="77777777" w:rsidR="00441DA2" w:rsidRPr="001B4333" w:rsidRDefault="00387420" w:rsidP="00387420">
      <w:pPr>
        <w:pStyle w:val="3"/>
        <w:numPr>
          <w:ilvl w:val="0"/>
          <w:numId w:val="0"/>
        </w:numPr>
      </w:pPr>
      <w:bookmarkStart w:id="125" w:name="_Toc55054426"/>
      <w:r w:rsidRPr="001B4333">
        <w:t xml:space="preserve">2.2.3. </w:t>
      </w:r>
      <w:r w:rsidR="00441DA2" w:rsidRPr="001B4333">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5"/>
    </w:p>
    <w:p w14:paraId="5ED62883" w14:textId="77777777" w:rsidR="00E40FEF" w:rsidRDefault="00E40FEF" w:rsidP="00E40FEF">
      <w:r>
        <w:t xml:space="preserve">В настоящее время коммерческий учет принимаемых сточных вод от абонентов осуществляется в соответствии с действующим законодательством – количество принятых сточных вод принимается равным количеству потребленной воды. </w:t>
      </w:r>
    </w:p>
    <w:p w14:paraId="58DD0141" w14:textId="77777777" w:rsidR="00E40FEF" w:rsidRDefault="00E40FEF" w:rsidP="00E40FEF">
      <w:r>
        <w:t xml:space="preserve">Приборами коммерческого учета сточных вод абоненты, подключенные к системе централизованной канализации, не оборудованы. </w:t>
      </w:r>
    </w:p>
    <w:p w14:paraId="31860862" w14:textId="77777777" w:rsidR="00E40FEF" w:rsidRPr="00E40FEF" w:rsidRDefault="005C27A2" w:rsidP="00E40FEF">
      <w:r w:rsidRPr="005C27A2">
        <w:lastRenderedPageBreak/>
        <w:t>Для коммерческого учета стока на канализационных очистных сооружениях использую</w:t>
      </w:r>
      <w:r>
        <w:t>тся расходомеры различных марок</w:t>
      </w:r>
      <w:r w:rsidR="00E40FEF" w:rsidRPr="00E40FEF">
        <w:t>.</w:t>
      </w:r>
    </w:p>
    <w:p w14:paraId="7DFC7569" w14:textId="77777777" w:rsidR="00441DA2" w:rsidRPr="001B4333" w:rsidRDefault="007607EF" w:rsidP="007607EF">
      <w:pPr>
        <w:pStyle w:val="3"/>
        <w:numPr>
          <w:ilvl w:val="0"/>
          <w:numId w:val="0"/>
        </w:numPr>
      </w:pPr>
      <w:bookmarkStart w:id="126" w:name="_Toc55054427"/>
      <w:r w:rsidRPr="001B4333">
        <w:t xml:space="preserve">2.2.4. </w:t>
      </w:r>
      <w:r w:rsidR="00441DA2" w:rsidRPr="001B433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126"/>
    </w:p>
    <w:p w14:paraId="593126DE" w14:textId="77777777" w:rsidR="00B87413" w:rsidRDefault="00B87413" w:rsidP="00B87413">
      <w:r w:rsidRPr="00FD38C8">
        <w:t>В таблице 2.2.</w:t>
      </w:r>
      <w:r w:rsidR="0047177C">
        <w:t>2</w:t>
      </w:r>
      <w:r w:rsidRPr="00FD38C8">
        <w:t xml:space="preserve"> представлена динамика поступления сточных вод в централизованные системы водоот</w:t>
      </w:r>
      <w:r>
        <w:t xml:space="preserve">ведения на территории </w:t>
      </w:r>
      <w:r w:rsidR="00E40FEF">
        <w:t>городского</w:t>
      </w:r>
      <w:r>
        <w:t xml:space="preserve"> поселения </w:t>
      </w:r>
      <w:r w:rsidR="005E2FEB">
        <w:t>р.п. Усть-Донецкий</w:t>
      </w:r>
      <w:r w:rsidRPr="00FD38C8">
        <w:t xml:space="preserve"> за последние </w:t>
      </w:r>
      <w:r>
        <w:t>10</w:t>
      </w:r>
      <w:r w:rsidRPr="00FD38C8">
        <w:t xml:space="preserve"> </w:t>
      </w:r>
      <w:r>
        <w:t>лет</w:t>
      </w:r>
      <w:r w:rsidRPr="00FD38C8">
        <w:t>.</w:t>
      </w:r>
    </w:p>
    <w:p w14:paraId="4DACF7E0" w14:textId="77777777" w:rsidR="00B87413" w:rsidRDefault="00B87413" w:rsidP="00B87413">
      <w:r>
        <w:t>Анализируя данные таблицы 2.2.</w:t>
      </w:r>
      <w:r w:rsidR="0047177C">
        <w:t>2</w:t>
      </w:r>
      <w:r>
        <w:t>, можно сделать вывод об отсутствии дефицита производственных мощностей очистных сооружений.</w:t>
      </w:r>
    </w:p>
    <w:p w14:paraId="7FAE356C" w14:textId="77777777" w:rsidR="00F94C46" w:rsidRPr="001B4333" w:rsidRDefault="00F94C46" w:rsidP="00FD38C8"/>
    <w:p w14:paraId="59446366" w14:textId="77777777" w:rsidR="0071017B" w:rsidRPr="001B4333" w:rsidRDefault="0071017B" w:rsidP="00FD38C8">
      <w:pPr>
        <w:jc w:val="right"/>
        <w:sectPr w:rsidR="0071017B" w:rsidRPr="001B4333" w:rsidSect="00E94921">
          <w:pgSz w:w="11906" w:h="16838"/>
          <w:pgMar w:top="1134" w:right="851" w:bottom="1134" w:left="1701" w:header="0" w:footer="0" w:gutter="0"/>
          <w:cols w:space="708"/>
          <w:docGrid w:linePitch="360"/>
        </w:sectPr>
      </w:pPr>
    </w:p>
    <w:p w14:paraId="2FA620F0" w14:textId="77777777" w:rsidR="00FD38C8" w:rsidRPr="001B4333" w:rsidRDefault="00FD38C8" w:rsidP="00FD38C8">
      <w:pPr>
        <w:jc w:val="right"/>
      </w:pPr>
      <w:r w:rsidRPr="001B4333">
        <w:lastRenderedPageBreak/>
        <w:t>Таблица 2.2.</w:t>
      </w:r>
      <w:r w:rsidR="0047177C">
        <w:t>2</w:t>
      </w:r>
    </w:p>
    <w:p w14:paraId="134A6BB6" w14:textId="77777777" w:rsidR="00FD38C8" w:rsidRPr="001B4333" w:rsidRDefault="00FD38C8" w:rsidP="00FD38C8">
      <w:pPr>
        <w:ind w:firstLine="0"/>
        <w:jc w:val="center"/>
      </w:pPr>
      <w:r w:rsidRPr="001B4333">
        <w:t>Динамика поступления сточных вод в централизованные системы водоотведения по эксплуатационным зонам водоотведения за период 201</w:t>
      </w:r>
      <w:r w:rsidR="00AF7A71">
        <w:t>3</w:t>
      </w:r>
      <w:r w:rsidRPr="001B4333">
        <w:t>-20</w:t>
      </w:r>
      <w:r w:rsidR="00AF7A71">
        <w:t>22</w:t>
      </w:r>
      <w:r w:rsidRPr="001B4333">
        <w:t xml:space="preserve"> </w:t>
      </w:r>
      <w:proofErr w:type="spellStart"/>
      <w:r w:rsidRPr="001B4333">
        <w:t>г.г</w:t>
      </w:r>
      <w:proofErr w:type="spellEnd"/>
      <w:r w:rsidRPr="001B4333">
        <w:t>.</w:t>
      </w:r>
    </w:p>
    <w:tbl>
      <w:tblPr>
        <w:tblOverlap w:val="never"/>
        <w:tblW w:w="1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05"/>
        <w:gridCol w:w="1354"/>
        <w:gridCol w:w="1015"/>
        <w:gridCol w:w="992"/>
        <w:gridCol w:w="851"/>
        <w:gridCol w:w="851"/>
        <w:gridCol w:w="851"/>
        <w:gridCol w:w="851"/>
        <w:gridCol w:w="851"/>
        <w:gridCol w:w="851"/>
        <w:gridCol w:w="851"/>
        <w:gridCol w:w="851"/>
      </w:tblGrid>
      <w:tr w:rsidR="001B4333" w:rsidRPr="005C27A2" w14:paraId="4958AB37" w14:textId="77777777" w:rsidTr="005C27A2">
        <w:trPr>
          <w:tblHeader/>
        </w:trPr>
        <w:tc>
          <w:tcPr>
            <w:tcW w:w="4405" w:type="dxa"/>
            <w:vMerge w:val="restart"/>
            <w:vAlign w:val="center"/>
          </w:tcPr>
          <w:p w14:paraId="2912D466" w14:textId="77777777" w:rsidR="00BA08BC" w:rsidRPr="005C27A2" w:rsidRDefault="00BA08BC" w:rsidP="005C27A2">
            <w:pPr>
              <w:spacing w:line="240" w:lineRule="auto"/>
              <w:ind w:firstLine="0"/>
              <w:jc w:val="center"/>
              <w:rPr>
                <w:b/>
                <w:sz w:val="20"/>
                <w:szCs w:val="20"/>
              </w:rPr>
            </w:pPr>
            <w:r w:rsidRPr="005C27A2">
              <w:rPr>
                <w:b/>
                <w:sz w:val="20"/>
                <w:szCs w:val="20"/>
              </w:rPr>
              <w:t>Показатели</w:t>
            </w:r>
          </w:p>
        </w:tc>
        <w:tc>
          <w:tcPr>
            <w:tcW w:w="1354" w:type="dxa"/>
            <w:vMerge w:val="restart"/>
            <w:vAlign w:val="center"/>
          </w:tcPr>
          <w:p w14:paraId="526B1822" w14:textId="77777777" w:rsidR="00BA08BC" w:rsidRPr="005C27A2" w:rsidRDefault="00BA08BC" w:rsidP="005C27A2">
            <w:pPr>
              <w:spacing w:line="240" w:lineRule="auto"/>
              <w:ind w:firstLine="0"/>
              <w:jc w:val="center"/>
              <w:rPr>
                <w:b/>
                <w:sz w:val="20"/>
                <w:szCs w:val="20"/>
              </w:rPr>
            </w:pPr>
            <w:r w:rsidRPr="005C27A2">
              <w:rPr>
                <w:b/>
                <w:sz w:val="20"/>
                <w:szCs w:val="20"/>
              </w:rPr>
              <w:t>Единица измерения</w:t>
            </w:r>
          </w:p>
        </w:tc>
        <w:tc>
          <w:tcPr>
            <w:tcW w:w="8815" w:type="dxa"/>
            <w:gridSpan w:val="10"/>
            <w:vAlign w:val="center"/>
          </w:tcPr>
          <w:p w14:paraId="7189AA56" w14:textId="77777777" w:rsidR="00BA08BC" w:rsidRPr="005C27A2" w:rsidRDefault="00BA08BC" w:rsidP="005C27A2">
            <w:pPr>
              <w:spacing w:line="240" w:lineRule="auto"/>
              <w:ind w:firstLine="0"/>
              <w:jc w:val="center"/>
              <w:rPr>
                <w:b/>
                <w:sz w:val="20"/>
                <w:szCs w:val="20"/>
              </w:rPr>
            </w:pPr>
            <w:r w:rsidRPr="005C27A2">
              <w:rPr>
                <w:b/>
                <w:sz w:val="20"/>
                <w:szCs w:val="20"/>
              </w:rPr>
              <w:t>Период (год)</w:t>
            </w:r>
          </w:p>
        </w:tc>
      </w:tr>
      <w:tr w:rsidR="001B4333" w:rsidRPr="005C27A2" w14:paraId="65427726" w14:textId="77777777" w:rsidTr="005C27A2">
        <w:trPr>
          <w:tblHeader/>
        </w:trPr>
        <w:tc>
          <w:tcPr>
            <w:tcW w:w="4405" w:type="dxa"/>
            <w:vMerge/>
            <w:vAlign w:val="center"/>
          </w:tcPr>
          <w:p w14:paraId="69AD2E20" w14:textId="77777777" w:rsidR="00BA08BC" w:rsidRPr="005C27A2" w:rsidRDefault="00BA08BC" w:rsidP="005C27A2">
            <w:pPr>
              <w:spacing w:line="240" w:lineRule="auto"/>
              <w:ind w:firstLine="0"/>
              <w:jc w:val="center"/>
              <w:rPr>
                <w:b/>
                <w:sz w:val="20"/>
                <w:szCs w:val="20"/>
              </w:rPr>
            </w:pPr>
          </w:p>
        </w:tc>
        <w:tc>
          <w:tcPr>
            <w:tcW w:w="1354" w:type="dxa"/>
            <w:vMerge/>
            <w:vAlign w:val="center"/>
          </w:tcPr>
          <w:p w14:paraId="33CF76F7" w14:textId="77777777" w:rsidR="00BA08BC" w:rsidRPr="005C27A2" w:rsidRDefault="00BA08BC" w:rsidP="005C27A2">
            <w:pPr>
              <w:spacing w:line="240" w:lineRule="auto"/>
              <w:ind w:firstLine="0"/>
              <w:jc w:val="center"/>
              <w:rPr>
                <w:b/>
                <w:sz w:val="20"/>
                <w:szCs w:val="20"/>
              </w:rPr>
            </w:pPr>
          </w:p>
        </w:tc>
        <w:tc>
          <w:tcPr>
            <w:tcW w:w="1015" w:type="dxa"/>
            <w:vAlign w:val="center"/>
          </w:tcPr>
          <w:p w14:paraId="3913A671" w14:textId="77777777" w:rsidR="00BA08BC" w:rsidRPr="005C27A2" w:rsidRDefault="00BA08BC" w:rsidP="00AF7A71">
            <w:pPr>
              <w:spacing w:line="240" w:lineRule="auto"/>
              <w:ind w:firstLine="0"/>
              <w:jc w:val="center"/>
              <w:rPr>
                <w:b/>
                <w:sz w:val="20"/>
                <w:szCs w:val="20"/>
              </w:rPr>
            </w:pPr>
            <w:r w:rsidRPr="005C27A2">
              <w:rPr>
                <w:b/>
                <w:sz w:val="20"/>
                <w:szCs w:val="20"/>
              </w:rPr>
              <w:t>201</w:t>
            </w:r>
            <w:r w:rsidR="00AF7A71">
              <w:rPr>
                <w:b/>
                <w:sz w:val="20"/>
                <w:szCs w:val="20"/>
              </w:rPr>
              <w:t>3</w:t>
            </w:r>
          </w:p>
        </w:tc>
        <w:tc>
          <w:tcPr>
            <w:tcW w:w="992" w:type="dxa"/>
            <w:vAlign w:val="center"/>
          </w:tcPr>
          <w:p w14:paraId="41E5062E" w14:textId="77777777" w:rsidR="00BA08BC" w:rsidRPr="005C27A2" w:rsidRDefault="00BA08BC" w:rsidP="00AF7A71">
            <w:pPr>
              <w:spacing w:line="240" w:lineRule="auto"/>
              <w:ind w:firstLine="0"/>
              <w:jc w:val="center"/>
              <w:rPr>
                <w:b/>
                <w:sz w:val="20"/>
                <w:szCs w:val="20"/>
              </w:rPr>
            </w:pPr>
            <w:r w:rsidRPr="005C27A2">
              <w:rPr>
                <w:b/>
                <w:sz w:val="20"/>
                <w:szCs w:val="20"/>
              </w:rPr>
              <w:t>201</w:t>
            </w:r>
            <w:r w:rsidR="00AF7A71">
              <w:rPr>
                <w:b/>
                <w:sz w:val="20"/>
                <w:szCs w:val="20"/>
              </w:rPr>
              <w:t>4</w:t>
            </w:r>
          </w:p>
        </w:tc>
        <w:tc>
          <w:tcPr>
            <w:tcW w:w="851" w:type="dxa"/>
            <w:vAlign w:val="center"/>
          </w:tcPr>
          <w:p w14:paraId="0A2AF758" w14:textId="77777777" w:rsidR="00BA08BC" w:rsidRPr="005C27A2" w:rsidRDefault="00BA08BC" w:rsidP="00AF7A71">
            <w:pPr>
              <w:spacing w:line="240" w:lineRule="auto"/>
              <w:ind w:firstLine="0"/>
              <w:jc w:val="center"/>
              <w:rPr>
                <w:b/>
                <w:sz w:val="20"/>
                <w:szCs w:val="20"/>
              </w:rPr>
            </w:pPr>
            <w:r w:rsidRPr="005C27A2">
              <w:rPr>
                <w:b/>
                <w:sz w:val="20"/>
                <w:szCs w:val="20"/>
              </w:rPr>
              <w:t>201</w:t>
            </w:r>
            <w:r w:rsidR="00AF7A71">
              <w:rPr>
                <w:b/>
                <w:sz w:val="20"/>
                <w:szCs w:val="20"/>
              </w:rPr>
              <w:t>5</w:t>
            </w:r>
          </w:p>
        </w:tc>
        <w:tc>
          <w:tcPr>
            <w:tcW w:w="851" w:type="dxa"/>
            <w:vAlign w:val="center"/>
          </w:tcPr>
          <w:p w14:paraId="2D5F9C46" w14:textId="77777777" w:rsidR="00BA08BC" w:rsidRPr="005C27A2" w:rsidRDefault="00BA08BC" w:rsidP="00AF7A71">
            <w:pPr>
              <w:spacing w:line="240" w:lineRule="auto"/>
              <w:ind w:firstLine="0"/>
              <w:jc w:val="center"/>
              <w:rPr>
                <w:b/>
                <w:sz w:val="20"/>
                <w:szCs w:val="20"/>
              </w:rPr>
            </w:pPr>
            <w:r w:rsidRPr="005C27A2">
              <w:rPr>
                <w:b/>
                <w:sz w:val="20"/>
                <w:szCs w:val="20"/>
              </w:rPr>
              <w:t>201</w:t>
            </w:r>
            <w:r w:rsidR="00AF7A71">
              <w:rPr>
                <w:b/>
                <w:sz w:val="20"/>
                <w:szCs w:val="20"/>
              </w:rPr>
              <w:t>6</w:t>
            </w:r>
          </w:p>
        </w:tc>
        <w:tc>
          <w:tcPr>
            <w:tcW w:w="851" w:type="dxa"/>
            <w:vAlign w:val="center"/>
          </w:tcPr>
          <w:p w14:paraId="47FAF0D6" w14:textId="77777777" w:rsidR="00BA08BC" w:rsidRPr="005C27A2" w:rsidRDefault="00BA08BC" w:rsidP="00AF7A71">
            <w:pPr>
              <w:spacing w:line="240" w:lineRule="auto"/>
              <w:ind w:firstLine="0"/>
              <w:jc w:val="center"/>
              <w:rPr>
                <w:b/>
                <w:sz w:val="20"/>
                <w:szCs w:val="20"/>
              </w:rPr>
            </w:pPr>
            <w:r w:rsidRPr="005C27A2">
              <w:rPr>
                <w:b/>
                <w:sz w:val="20"/>
                <w:szCs w:val="20"/>
              </w:rPr>
              <w:t>201</w:t>
            </w:r>
            <w:r w:rsidR="00AF7A71">
              <w:rPr>
                <w:b/>
                <w:sz w:val="20"/>
                <w:szCs w:val="20"/>
              </w:rPr>
              <w:t>7</w:t>
            </w:r>
          </w:p>
        </w:tc>
        <w:tc>
          <w:tcPr>
            <w:tcW w:w="851" w:type="dxa"/>
            <w:vAlign w:val="center"/>
          </w:tcPr>
          <w:p w14:paraId="00F61F8E" w14:textId="77777777" w:rsidR="00BA08BC" w:rsidRPr="00AF7A71" w:rsidRDefault="00BA08BC" w:rsidP="00AF7A71">
            <w:pPr>
              <w:spacing w:line="240" w:lineRule="auto"/>
              <w:ind w:firstLine="0"/>
              <w:jc w:val="center"/>
              <w:rPr>
                <w:b/>
                <w:sz w:val="20"/>
                <w:szCs w:val="20"/>
                <w:lang w:val="en-US"/>
              </w:rPr>
            </w:pPr>
            <w:r w:rsidRPr="005C27A2">
              <w:rPr>
                <w:b/>
                <w:sz w:val="20"/>
                <w:szCs w:val="20"/>
              </w:rPr>
              <w:t>201</w:t>
            </w:r>
            <w:r w:rsidR="00AF7A71">
              <w:rPr>
                <w:b/>
                <w:sz w:val="20"/>
                <w:szCs w:val="20"/>
              </w:rPr>
              <w:t>8</w:t>
            </w:r>
          </w:p>
        </w:tc>
        <w:tc>
          <w:tcPr>
            <w:tcW w:w="851" w:type="dxa"/>
            <w:vAlign w:val="center"/>
          </w:tcPr>
          <w:p w14:paraId="7D254DF1" w14:textId="77777777" w:rsidR="00BA08BC" w:rsidRPr="005C27A2" w:rsidRDefault="00BA08BC" w:rsidP="00AF7A71">
            <w:pPr>
              <w:spacing w:line="240" w:lineRule="auto"/>
              <w:ind w:firstLine="0"/>
              <w:jc w:val="center"/>
              <w:rPr>
                <w:b/>
                <w:sz w:val="20"/>
                <w:szCs w:val="20"/>
              </w:rPr>
            </w:pPr>
            <w:r w:rsidRPr="005C27A2">
              <w:rPr>
                <w:b/>
                <w:sz w:val="20"/>
                <w:szCs w:val="20"/>
              </w:rPr>
              <w:t>20</w:t>
            </w:r>
            <w:r w:rsidR="00AF7A71">
              <w:rPr>
                <w:b/>
                <w:sz w:val="20"/>
                <w:szCs w:val="20"/>
              </w:rPr>
              <w:t>19</w:t>
            </w:r>
          </w:p>
        </w:tc>
        <w:tc>
          <w:tcPr>
            <w:tcW w:w="851" w:type="dxa"/>
            <w:vAlign w:val="center"/>
          </w:tcPr>
          <w:p w14:paraId="1B2C2212" w14:textId="77777777" w:rsidR="00BA08BC" w:rsidRPr="005C27A2" w:rsidRDefault="00BA08BC" w:rsidP="00AF7A71">
            <w:pPr>
              <w:spacing w:line="240" w:lineRule="auto"/>
              <w:ind w:firstLine="0"/>
              <w:jc w:val="center"/>
              <w:rPr>
                <w:b/>
                <w:sz w:val="20"/>
                <w:szCs w:val="20"/>
              </w:rPr>
            </w:pPr>
            <w:r w:rsidRPr="005C27A2">
              <w:rPr>
                <w:b/>
                <w:sz w:val="20"/>
                <w:szCs w:val="20"/>
              </w:rPr>
              <w:t>20</w:t>
            </w:r>
            <w:r w:rsidR="00AF7A71">
              <w:rPr>
                <w:b/>
                <w:sz w:val="20"/>
                <w:szCs w:val="20"/>
              </w:rPr>
              <w:t>20</w:t>
            </w:r>
          </w:p>
        </w:tc>
        <w:tc>
          <w:tcPr>
            <w:tcW w:w="851" w:type="dxa"/>
            <w:vAlign w:val="center"/>
          </w:tcPr>
          <w:p w14:paraId="0723D3CD" w14:textId="77777777" w:rsidR="00BA08BC" w:rsidRPr="005C27A2" w:rsidRDefault="00BA08BC" w:rsidP="00AF7A71">
            <w:pPr>
              <w:spacing w:line="240" w:lineRule="auto"/>
              <w:ind w:firstLine="0"/>
              <w:jc w:val="center"/>
              <w:rPr>
                <w:b/>
                <w:sz w:val="20"/>
                <w:szCs w:val="20"/>
              </w:rPr>
            </w:pPr>
            <w:r w:rsidRPr="005C27A2">
              <w:rPr>
                <w:b/>
                <w:sz w:val="20"/>
                <w:szCs w:val="20"/>
              </w:rPr>
              <w:t>20</w:t>
            </w:r>
            <w:r w:rsidR="00AF7A71">
              <w:rPr>
                <w:b/>
                <w:sz w:val="20"/>
                <w:szCs w:val="20"/>
              </w:rPr>
              <w:t>21</w:t>
            </w:r>
          </w:p>
        </w:tc>
        <w:tc>
          <w:tcPr>
            <w:tcW w:w="851" w:type="dxa"/>
            <w:vAlign w:val="center"/>
          </w:tcPr>
          <w:p w14:paraId="048108FD" w14:textId="77777777" w:rsidR="00BA08BC" w:rsidRPr="005C27A2" w:rsidRDefault="00BA08BC" w:rsidP="00AF7A71">
            <w:pPr>
              <w:spacing w:line="240" w:lineRule="auto"/>
              <w:ind w:firstLine="0"/>
              <w:jc w:val="center"/>
              <w:rPr>
                <w:b/>
                <w:sz w:val="20"/>
                <w:szCs w:val="20"/>
              </w:rPr>
            </w:pPr>
            <w:r w:rsidRPr="005C27A2">
              <w:rPr>
                <w:b/>
                <w:sz w:val="20"/>
                <w:szCs w:val="20"/>
              </w:rPr>
              <w:t>20</w:t>
            </w:r>
            <w:r w:rsidR="00AF7A71">
              <w:rPr>
                <w:b/>
                <w:sz w:val="20"/>
                <w:szCs w:val="20"/>
              </w:rPr>
              <w:t>22</w:t>
            </w:r>
          </w:p>
        </w:tc>
      </w:tr>
      <w:tr w:rsidR="001B4333" w:rsidRPr="005C27A2" w14:paraId="0F23C762" w14:textId="77777777" w:rsidTr="005C27A2">
        <w:tc>
          <w:tcPr>
            <w:tcW w:w="14574" w:type="dxa"/>
            <w:gridSpan w:val="12"/>
            <w:vAlign w:val="center"/>
          </w:tcPr>
          <w:p w14:paraId="41E1D135" w14:textId="77777777" w:rsidR="00BA08BC" w:rsidRPr="005C27A2" w:rsidRDefault="00BA08BC" w:rsidP="005C27A2">
            <w:pPr>
              <w:spacing w:line="240" w:lineRule="auto"/>
              <w:ind w:firstLine="0"/>
              <w:jc w:val="center"/>
              <w:rPr>
                <w:b/>
                <w:sz w:val="20"/>
                <w:szCs w:val="20"/>
              </w:rPr>
            </w:pPr>
            <w:r w:rsidRPr="005C27A2">
              <w:rPr>
                <w:b/>
                <w:sz w:val="20"/>
                <w:szCs w:val="20"/>
              </w:rPr>
              <w:t xml:space="preserve">Технологическая зона </w:t>
            </w:r>
            <w:r w:rsidR="00B87413" w:rsidRPr="005C27A2">
              <w:rPr>
                <w:b/>
                <w:sz w:val="20"/>
                <w:szCs w:val="20"/>
              </w:rPr>
              <w:t xml:space="preserve">КОС </w:t>
            </w:r>
            <w:r w:rsidR="005E2FEB" w:rsidRPr="005C27A2">
              <w:rPr>
                <w:b/>
                <w:sz w:val="20"/>
                <w:szCs w:val="20"/>
              </w:rPr>
              <w:t>р.п. Усть-Донецкий</w:t>
            </w:r>
          </w:p>
        </w:tc>
      </w:tr>
      <w:tr w:rsidR="00AF7A71" w:rsidRPr="005C27A2" w14:paraId="1AA82D36" w14:textId="77777777" w:rsidTr="00396873">
        <w:tc>
          <w:tcPr>
            <w:tcW w:w="4405" w:type="dxa"/>
            <w:shd w:val="clear" w:color="auto" w:fill="auto"/>
            <w:vAlign w:val="center"/>
          </w:tcPr>
          <w:p w14:paraId="6AA4A801" w14:textId="77777777" w:rsidR="00AF7A71" w:rsidRPr="005C27A2" w:rsidRDefault="00AF7A71" w:rsidP="00AF7A71">
            <w:pPr>
              <w:spacing w:line="240" w:lineRule="auto"/>
              <w:ind w:firstLine="0"/>
              <w:jc w:val="center"/>
              <w:rPr>
                <w:sz w:val="20"/>
                <w:szCs w:val="20"/>
              </w:rPr>
            </w:pPr>
            <w:r w:rsidRPr="005C27A2">
              <w:rPr>
                <w:sz w:val="20"/>
                <w:szCs w:val="20"/>
              </w:rPr>
              <w:t>Принято сточных вод, всего</w:t>
            </w:r>
          </w:p>
        </w:tc>
        <w:tc>
          <w:tcPr>
            <w:tcW w:w="1354" w:type="dxa"/>
            <w:shd w:val="clear" w:color="auto" w:fill="auto"/>
            <w:vAlign w:val="center"/>
          </w:tcPr>
          <w:p w14:paraId="49CE316A" w14:textId="77777777" w:rsidR="00AF7A71" w:rsidRPr="005C27A2" w:rsidRDefault="00AF7A71" w:rsidP="00AF7A71">
            <w:pPr>
              <w:spacing w:line="240" w:lineRule="auto"/>
              <w:ind w:firstLine="0"/>
              <w:jc w:val="center"/>
              <w:rPr>
                <w:sz w:val="20"/>
                <w:szCs w:val="20"/>
              </w:rPr>
            </w:pPr>
            <w:r w:rsidRPr="005C27A2">
              <w:rPr>
                <w:sz w:val="20"/>
                <w:szCs w:val="20"/>
              </w:rPr>
              <w:t>тыс. м</w:t>
            </w:r>
            <w:r w:rsidRPr="005C27A2">
              <w:rPr>
                <w:sz w:val="20"/>
                <w:szCs w:val="20"/>
                <w:vertAlign w:val="superscript"/>
              </w:rPr>
              <w:t>3</w:t>
            </w:r>
          </w:p>
        </w:tc>
        <w:tc>
          <w:tcPr>
            <w:tcW w:w="1015" w:type="dxa"/>
            <w:shd w:val="clear" w:color="auto" w:fill="auto"/>
          </w:tcPr>
          <w:p w14:paraId="064A7D70" w14:textId="77777777" w:rsidR="00AF7A71" w:rsidRPr="00FD1722" w:rsidRDefault="00AF7A71" w:rsidP="00AF7A71">
            <w:pPr>
              <w:ind w:firstLine="0"/>
              <w:jc w:val="center"/>
            </w:pPr>
            <w:r w:rsidRPr="00FD1722">
              <w:t>628,4</w:t>
            </w:r>
          </w:p>
        </w:tc>
        <w:tc>
          <w:tcPr>
            <w:tcW w:w="992" w:type="dxa"/>
            <w:shd w:val="clear" w:color="auto" w:fill="auto"/>
          </w:tcPr>
          <w:p w14:paraId="72BAE190" w14:textId="77777777" w:rsidR="00AF7A71" w:rsidRPr="00FD1722" w:rsidRDefault="00AF7A71" w:rsidP="00AF7A71">
            <w:pPr>
              <w:ind w:firstLine="0"/>
              <w:jc w:val="center"/>
            </w:pPr>
            <w:r w:rsidRPr="00FD1722">
              <w:t>628,4</w:t>
            </w:r>
          </w:p>
        </w:tc>
        <w:tc>
          <w:tcPr>
            <w:tcW w:w="851" w:type="dxa"/>
            <w:shd w:val="clear" w:color="auto" w:fill="auto"/>
          </w:tcPr>
          <w:p w14:paraId="066C5424" w14:textId="77777777" w:rsidR="00AF7A71" w:rsidRPr="00FD1722" w:rsidRDefault="00AF7A71" w:rsidP="00AF7A71">
            <w:pPr>
              <w:ind w:firstLine="0"/>
              <w:jc w:val="center"/>
            </w:pPr>
            <w:r w:rsidRPr="00FD1722">
              <w:t>545,88</w:t>
            </w:r>
          </w:p>
        </w:tc>
        <w:tc>
          <w:tcPr>
            <w:tcW w:w="851" w:type="dxa"/>
            <w:shd w:val="clear" w:color="auto" w:fill="auto"/>
          </w:tcPr>
          <w:p w14:paraId="04E4A241" w14:textId="77777777" w:rsidR="00AF7A71" w:rsidRPr="00FD1722" w:rsidRDefault="00AF7A71" w:rsidP="00AF7A71">
            <w:pPr>
              <w:ind w:firstLine="0"/>
              <w:jc w:val="center"/>
            </w:pPr>
            <w:r w:rsidRPr="00FD1722">
              <w:t>363,86</w:t>
            </w:r>
          </w:p>
        </w:tc>
        <w:tc>
          <w:tcPr>
            <w:tcW w:w="851" w:type="dxa"/>
            <w:shd w:val="clear" w:color="auto" w:fill="auto"/>
          </w:tcPr>
          <w:p w14:paraId="52313B6E" w14:textId="77777777" w:rsidR="00AF7A71" w:rsidRPr="00FD1722" w:rsidRDefault="00AF7A71" w:rsidP="00AF7A71">
            <w:pPr>
              <w:ind w:firstLine="0"/>
              <w:jc w:val="center"/>
            </w:pPr>
            <w:r w:rsidRPr="00FD1722">
              <w:t>360,16</w:t>
            </w:r>
          </w:p>
        </w:tc>
        <w:tc>
          <w:tcPr>
            <w:tcW w:w="851" w:type="dxa"/>
            <w:shd w:val="clear" w:color="auto" w:fill="auto"/>
          </w:tcPr>
          <w:p w14:paraId="45C1BE0E" w14:textId="77777777" w:rsidR="00AF7A71" w:rsidRPr="00FD1722" w:rsidRDefault="00AF7A71" w:rsidP="00AF7A71">
            <w:pPr>
              <w:ind w:firstLine="0"/>
              <w:jc w:val="center"/>
            </w:pPr>
            <w:r w:rsidRPr="00FD1722">
              <w:t>408,28</w:t>
            </w:r>
          </w:p>
        </w:tc>
        <w:tc>
          <w:tcPr>
            <w:tcW w:w="851" w:type="dxa"/>
            <w:shd w:val="clear" w:color="auto" w:fill="auto"/>
          </w:tcPr>
          <w:p w14:paraId="34A509C9" w14:textId="77777777" w:rsidR="00AF7A71" w:rsidRPr="00FD1722" w:rsidRDefault="00AF7A71" w:rsidP="00AF7A71">
            <w:pPr>
              <w:ind w:firstLine="0"/>
              <w:jc w:val="center"/>
            </w:pPr>
            <w:r w:rsidRPr="00FD1722">
              <w:t>325,78</w:t>
            </w:r>
          </w:p>
        </w:tc>
        <w:tc>
          <w:tcPr>
            <w:tcW w:w="851" w:type="dxa"/>
            <w:shd w:val="clear" w:color="auto" w:fill="auto"/>
          </w:tcPr>
          <w:p w14:paraId="3A7530AC" w14:textId="77777777" w:rsidR="00AF7A71" w:rsidRPr="00FD1722" w:rsidRDefault="00AF7A71" w:rsidP="00AF7A71">
            <w:pPr>
              <w:ind w:firstLine="0"/>
              <w:jc w:val="center"/>
            </w:pPr>
            <w:r w:rsidRPr="00FD1722">
              <w:t>309,49</w:t>
            </w:r>
          </w:p>
        </w:tc>
        <w:tc>
          <w:tcPr>
            <w:tcW w:w="851" w:type="dxa"/>
            <w:shd w:val="clear" w:color="auto" w:fill="auto"/>
          </w:tcPr>
          <w:p w14:paraId="3CD9095B" w14:textId="77777777" w:rsidR="00AF7A71" w:rsidRPr="00FD1722" w:rsidRDefault="00AF7A71" w:rsidP="00AF7A71">
            <w:pPr>
              <w:ind w:firstLine="0"/>
              <w:jc w:val="center"/>
            </w:pPr>
            <w:r w:rsidRPr="00FD1722">
              <w:t>300,1</w:t>
            </w:r>
          </w:p>
        </w:tc>
        <w:tc>
          <w:tcPr>
            <w:tcW w:w="851" w:type="dxa"/>
            <w:shd w:val="clear" w:color="auto" w:fill="auto"/>
          </w:tcPr>
          <w:p w14:paraId="6D48BDD9" w14:textId="77777777" w:rsidR="00AF7A71" w:rsidRPr="00FD1722" w:rsidRDefault="00AF7A71" w:rsidP="00AF7A71">
            <w:pPr>
              <w:ind w:firstLine="0"/>
              <w:jc w:val="center"/>
            </w:pPr>
            <w:r w:rsidRPr="00FD1722">
              <w:t>294,2</w:t>
            </w:r>
          </w:p>
        </w:tc>
      </w:tr>
      <w:tr w:rsidR="00AF7A71" w:rsidRPr="005C27A2" w14:paraId="5FCF5C14" w14:textId="77777777" w:rsidTr="00396873">
        <w:tc>
          <w:tcPr>
            <w:tcW w:w="4405" w:type="dxa"/>
            <w:shd w:val="clear" w:color="auto" w:fill="auto"/>
            <w:vAlign w:val="center"/>
          </w:tcPr>
          <w:p w14:paraId="40DB425D" w14:textId="77777777" w:rsidR="00AF7A71" w:rsidRPr="005C27A2" w:rsidRDefault="00AF7A71" w:rsidP="00AF7A71">
            <w:pPr>
              <w:spacing w:line="240" w:lineRule="auto"/>
              <w:ind w:firstLine="0"/>
              <w:jc w:val="center"/>
              <w:rPr>
                <w:sz w:val="20"/>
                <w:szCs w:val="20"/>
              </w:rPr>
            </w:pPr>
            <w:r w:rsidRPr="005C27A2">
              <w:rPr>
                <w:sz w:val="20"/>
                <w:szCs w:val="20"/>
              </w:rPr>
              <w:t>Среднесуточный приём сточных вод</w:t>
            </w:r>
          </w:p>
        </w:tc>
        <w:tc>
          <w:tcPr>
            <w:tcW w:w="1354" w:type="dxa"/>
            <w:shd w:val="clear" w:color="auto" w:fill="auto"/>
            <w:vAlign w:val="center"/>
          </w:tcPr>
          <w:p w14:paraId="368DCA25" w14:textId="77777777" w:rsidR="00AF7A71" w:rsidRPr="005C27A2" w:rsidRDefault="00AF7A71" w:rsidP="00AF7A71">
            <w:pPr>
              <w:spacing w:line="240" w:lineRule="auto"/>
              <w:ind w:firstLine="0"/>
              <w:jc w:val="center"/>
              <w:rPr>
                <w:sz w:val="20"/>
                <w:szCs w:val="20"/>
              </w:rPr>
            </w:pPr>
            <w:r w:rsidRPr="005C27A2">
              <w:rPr>
                <w:sz w:val="20"/>
                <w:szCs w:val="20"/>
              </w:rPr>
              <w:t>тыс. м</w:t>
            </w:r>
            <w:r w:rsidRPr="005C27A2">
              <w:rPr>
                <w:sz w:val="20"/>
                <w:szCs w:val="20"/>
                <w:vertAlign w:val="superscript"/>
              </w:rPr>
              <w:t>3</w:t>
            </w:r>
            <w:r w:rsidRPr="005C27A2">
              <w:rPr>
                <w:sz w:val="20"/>
                <w:szCs w:val="20"/>
              </w:rPr>
              <w:t>/</w:t>
            </w:r>
            <w:proofErr w:type="spellStart"/>
            <w:r w:rsidRPr="005C27A2">
              <w:rPr>
                <w:sz w:val="20"/>
                <w:szCs w:val="20"/>
              </w:rPr>
              <w:t>сут</w:t>
            </w:r>
            <w:proofErr w:type="spellEnd"/>
          </w:p>
        </w:tc>
        <w:tc>
          <w:tcPr>
            <w:tcW w:w="1015" w:type="dxa"/>
            <w:shd w:val="clear" w:color="auto" w:fill="auto"/>
          </w:tcPr>
          <w:p w14:paraId="7890B78B" w14:textId="77777777" w:rsidR="00AF7A71" w:rsidRPr="00FD1722" w:rsidRDefault="00AF7A71" w:rsidP="00AF7A71">
            <w:pPr>
              <w:ind w:firstLine="0"/>
              <w:jc w:val="center"/>
            </w:pPr>
            <w:r w:rsidRPr="00FD1722">
              <w:t>1,722</w:t>
            </w:r>
          </w:p>
        </w:tc>
        <w:tc>
          <w:tcPr>
            <w:tcW w:w="992" w:type="dxa"/>
            <w:shd w:val="clear" w:color="auto" w:fill="auto"/>
          </w:tcPr>
          <w:p w14:paraId="62DE41FC" w14:textId="77777777" w:rsidR="00AF7A71" w:rsidRPr="00FD1722" w:rsidRDefault="00AF7A71" w:rsidP="00AF7A71">
            <w:pPr>
              <w:ind w:firstLine="0"/>
              <w:jc w:val="center"/>
            </w:pPr>
            <w:r w:rsidRPr="00FD1722">
              <w:t>1,722</w:t>
            </w:r>
          </w:p>
        </w:tc>
        <w:tc>
          <w:tcPr>
            <w:tcW w:w="851" w:type="dxa"/>
            <w:shd w:val="clear" w:color="auto" w:fill="auto"/>
          </w:tcPr>
          <w:p w14:paraId="03964F5F" w14:textId="77777777" w:rsidR="00AF7A71" w:rsidRPr="00FD1722" w:rsidRDefault="00AF7A71" w:rsidP="00AF7A71">
            <w:pPr>
              <w:ind w:firstLine="0"/>
              <w:jc w:val="center"/>
            </w:pPr>
            <w:r w:rsidRPr="00FD1722">
              <w:t>1,496</w:t>
            </w:r>
          </w:p>
        </w:tc>
        <w:tc>
          <w:tcPr>
            <w:tcW w:w="851" w:type="dxa"/>
            <w:shd w:val="clear" w:color="auto" w:fill="auto"/>
          </w:tcPr>
          <w:p w14:paraId="386F956D" w14:textId="77777777" w:rsidR="00AF7A71" w:rsidRPr="00FD1722" w:rsidRDefault="00AF7A71" w:rsidP="00AF7A71">
            <w:pPr>
              <w:ind w:firstLine="0"/>
              <w:jc w:val="center"/>
            </w:pPr>
            <w:r w:rsidRPr="00FD1722">
              <w:t>0,997</w:t>
            </w:r>
          </w:p>
        </w:tc>
        <w:tc>
          <w:tcPr>
            <w:tcW w:w="851" w:type="dxa"/>
            <w:shd w:val="clear" w:color="auto" w:fill="auto"/>
          </w:tcPr>
          <w:p w14:paraId="2BC44CFE" w14:textId="77777777" w:rsidR="00AF7A71" w:rsidRPr="00FD1722" w:rsidRDefault="00AF7A71" w:rsidP="00AF7A71">
            <w:pPr>
              <w:ind w:firstLine="0"/>
              <w:jc w:val="center"/>
            </w:pPr>
            <w:r w:rsidRPr="00FD1722">
              <w:t>0,987</w:t>
            </w:r>
          </w:p>
        </w:tc>
        <w:tc>
          <w:tcPr>
            <w:tcW w:w="851" w:type="dxa"/>
            <w:shd w:val="clear" w:color="auto" w:fill="auto"/>
          </w:tcPr>
          <w:p w14:paraId="24CA704F" w14:textId="77777777" w:rsidR="00AF7A71" w:rsidRPr="00FD1722" w:rsidRDefault="00AF7A71" w:rsidP="00AF7A71">
            <w:pPr>
              <w:ind w:firstLine="0"/>
              <w:jc w:val="center"/>
            </w:pPr>
            <w:r w:rsidRPr="00FD1722">
              <w:t>1,119</w:t>
            </w:r>
          </w:p>
        </w:tc>
        <w:tc>
          <w:tcPr>
            <w:tcW w:w="851" w:type="dxa"/>
            <w:shd w:val="clear" w:color="auto" w:fill="auto"/>
          </w:tcPr>
          <w:p w14:paraId="05435DD8" w14:textId="77777777" w:rsidR="00AF7A71" w:rsidRPr="00FD1722" w:rsidRDefault="00AF7A71" w:rsidP="00AF7A71">
            <w:pPr>
              <w:ind w:firstLine="0"/>
              <w:jc w:val="center"/>
            </w:pPr>
            <w:r w:rsidRPr="00FD1722">
              <w:t>0,893</w:t>
            </w:r>
          </w:p>
        </w:tc>
        <w:tc>
          <w:tcPr>
            <w:tcW w:w="851" w:type="dxa"/>
            <w:shd w:val="clear" w:color="auto" w:fill="auto"/>
          </w:tcPr>
          <w:p w14:paraId="0473E477" w14:textId="77777777" w:rsidR="00AF7A71" w:rsidRPr="00FD1722" w:rsidRDefault="00AF7A71" w:rsidP="00AF7A71">
            <w:pPr>
              <w:ind w:firstLine="0"/>
              <w:jc w:val="center"/>
            </w:pPr>
            <w:r w:rsidRPr="00FD1722">
              <w:t>0,848</w:t>
            </w:r>
          </w:p>
        </w:tc>
        <w:tc>
          <w:tcPr>
            <w:tcW w:w="851" w:type="dxa"/>
            <w:shd w:val="clear" w:color="auto" w:fill="auto"/>
          </w:tcPr>
          <w:p w14:paraId="6D105729" w14:textId="77777777" w:rsidR="00AF7A71" w:rsidRPr="00FD1722" w:rsidRDefault="00AF7A71" w:rsidP="00AF7A71">
            <w:pPr>
              <w:ind w:firstLine="0"/>
              <w:jc w:val="center"/>
            </w:pPr>
            <w:r w:rsidRPr="00FD1722">
              <w:t>0,822</w:t>
            </w:r>
          </w:p>
        </w:tc>
        <w:tc>
          <w:tcPr>
            <w:tcW w:w="851" w:type="dxa"/>
            <w:shd w:val="clear" w:color="auto" w:fill="auto"/>
          </w:tcPr>
          <w:p w14:paraId="26ECA6FF" w14:textId="77777777" w:rsidR="00AF7A71" w:rsidRPr="00FD1722" w:rsidRDefault="00AF7A71" w:rsidP="00AF7A71">
            <w:pPr>
              <w:ind w:firstLine="0"/>
              <w:jc w:val="center"/>
            </w:pPr>
            <w:r w:rsidRPr="00FD1722">
              <w:t>0,806</w:t>
            </w:r>
          </w:p>
        </w:tc>
      </w:tr>
      <w:tr w:rsidR="00AF7A71" w:rsidRPr="005C27A2" w14:paraId="2F92E510" w14:textId="77777777" w:rsidTr="00396873">
        <w:tc>
          <w:tcPr>
            <w:tcW w:w="4405" w:type="dxa"/>
            <w:shd w:val="clear" w:color="auto" w:fill="auto"/>
            <w:vAlign w:val="center"/>
          </w:tcPr>
          <w:p w14:paraId="310C4422" w14:textId="77777777" w:rsidR="00AF7A71" w:rsidRPr="005C27A2" w:rsidRDefault="00AF7A71" w:rsidP="00AF7A71">
            <w:pPr>
              <w:spacing w:line="240" w:lineRule="auto"/>
              <w:ind w:firstLine="0"/>
              <w:jc w:val="center"/>
              <w:rPr>
                <w:sz w:val="20"/>
                <w:szCs w:val="20"/>
              </w:rPr>
            </w:pPr>
            <w:r w:rsidRPr="005C27A2">
              <w:rPr>
                <w:sz w:val="20"/>
                <w:szCs w:val="20"/>
              </w:rPr>
              <w:t>Существующая производительность</w:t>
            </w:r>
          </w:p>
        </w:tc>
        <w:tc>
          <w:tcPr>
            <w:tcW w:w="1354" w:type="dxa"/>
            <w:shd w:val="clear" w:color="auto" w:fill="auto"/>
            <w:vAlign w:val="center"/>
          </w:tcPr>
          <w:p w14:paraId="3E9E9029" w14:textId="77777777" w:rsidR="00AF7A71" w:rsidRPr="005C27A2" w:rsidRDefault="00AF7A71" w:rsidP="00AF7A71">
            <w:pPr>
              <w:spacing w:line="240" w:lineRule="auto"/>
              <w:ind w:firstLine="0"/>
              <w:jc w:val="center"/>
              <w:rPr>
                <w:sz w:val="20"/>
                <w:szCs w:val="20"/>
              </w:rPr>
            </w:pPr>
            <w:r w:rsidRPr="005C27A2">
              <w:rPr>
                <w:sz w:val="20"/>
                <w:szCs w:val="20"/>
              </w:rPr>
              <w:t>тыс. м</w:t>
            </w:r>
            <w:r w:rsidRPr="005C27A2">
              <w:rPr>
                <w:sz w:val="20"/>
                <w:szCs w:val="20"/>
                <w:vertAlign w:val="superscript"/>
              </w:rPr>
              <w:t>3</w:t>
            </w:r>
            <w:r w:rsidRPr="005C27A2">
              <w:rPr>
                <w:sz w:val="20"/>
                <w:szCs w:val="20"/>
              </w:rPr>
              <w:t>/</w:t>
            </w:r>
            <w:proofErr w:type="spellStart"/>
            <w:r w:rsidRPr="005C27A2">
              <w:rPr>
                <w:sz w:val="20"/>
                <w:szCs w:val="20"/>
              </w:rPr>
              <w:t>сут</w:t>
            </w:r>
            <w:proofErr w:type="spellEnd"/>
          </w:p>
        </w:tc>
        <w:tc>
          <w:tcPr>
            <w:tcW w:w="1015" w:type="dxa"/>
            <w:shd w:val="clear" w:color="auto" w:fill="auto"/>
          </w:tcPr>
          <w:p w14:paraId="640D5D7E" w14:textId="77777777" w:rsidR="00AF7A71" w:rsidRPr="00FD1722" w:rsidRDefault="00AF7A71" w:rsidP="00AF7A71">
            <w:pPr>
              <w:ind w:firstLine="0"/>
              <w:jc w:val="center"/>
            </w:pPr>
            <w:r w:rsidRPr="00FD1722">
              <w:t>7</w:t>
            </w:r>
          </w:p>
        </w:tc>
        <w:tc>
          <w:tcPr>
            <w:tcW w:w="992" w:type="dxa"/>
            <w:shd w:val="clear" w:color="auto" w:fill="auto"/>
          </w:tcPr>
          <w:p w14:paraId="6FC89A7D" w14:textId="77777777" w:rsidR="00AF7A71" w:rsidRPr="00FD1722" w:rsidRDefault="00AF7A71" w:rsidP="00AF7A71">
            <w:pPr>
              <w:ind w:firstLine="0"/>
              <w:jc w:val="center"/>
            </w:pPr>
            <w:r w:rsidRPr="00FD1722">
              <w:t>8</w:t>
            </w:r>
          </w:p>
        </w:tc>
        <w:tc>
          <w:tcPr>
            <w:tcW w:w="851" w:type="dxa"/>
            <w:shd w:val="clear" w:color="auto" w:fill="auto"/>
          </w:tcPr>
          <w:p w14:paraId="7DDBA6F1" w14:textId="77777777" w:rsidR="00AF7A71" w:rsidRPr="00FD1722" w:rsidRDefault="00AF7A71" w:rsidP="00AF7A71">
            <w:pPr>
              <w:ind w:firstLine="0"/>
              <w:jc w:val="center"/>
            </w:pPr>
            <w:r w:rsidRPr="00FD1722">
              <w:t>9</w:t>
            </w:r>
          </w:p>
        </w:tc>
        <w:tc>
          <w:tcPr>
            <w:tcW w:w="851" w:type="dxa"/>
            <w:shd w:val="clear" w:color="auto" w:fill="auto"/>
          </w:tcPr>
          <w:p w14:paraId="6EA05D5D" w14:textId="77777777" w:rsidR="00AF7A71" w:rsidRPr="00FD1722" w:rsidRDefault="00AF7A71" w:rsidP="00AF7A71">
            <w:pPr>
              <w:ind w:firstLine="0"/>
              <w:jc w:val="center"/>
            </w:pPr>
            <w:r w:rsidRPr="00FD1722">
              <w:t>7</w:t>
            </w:r>
          </w:p>
        </w:tc>
        <w:tc>
          <w:tcPr>
            <w:tcW w:w="851" w:type="dxa"/>
            <w:shd w:val="clear" w:color="auto" w:fill="auto"/>
          </w:tcPr>
          <w:p w14:paraId="192AB5B1" w14:textId="77777777" w:rsidR="00AF7A71" w:rsidRPr="00FD1722" w:rsidRDefault="00AF7A71" w:rsidP="00AF7A71">
            <w:pPr>
              <w:ind w:firstLine="0"/>
              <w:jc w:val="center"/>
            </w:pPr>
            <w:r w:rsidRPr="00FD1722">
              <w:t>7</w:t>
            </w:r>
          </w:p>
        </w:tc>
        <w:tc>
          <w:tcPr>
            <w:tcW w:w="851" w:type="dxa"/>
            <w:shd w:val="clear" w:color="auto" w:fill="auto"/>
          </w:tcPr>
          <w:p w14:paraId="1689195A" w14:textId="77777777" w:rsidR="00AF7A71" w:rsidRPr="00FD1722" w:rsidRDefault="00AF7A71" w:rsidP="00AF7A71">
            <w:pPr>
              <w:ind w:firstLine="0"/>
              <w:jc w:val="center"/>
            </w:pPr>
            <w:r w:rsidRPr="00FD1722">
              <w:t>7</w:t>
            </w:r>
          </w:p>
        </w:tc>
        <w:tc>
          <w:tcPr>
            <w:tcW w:w="851" w:type="dxa"/>
            <w:shd w:val="clear" w:color="auto" w:fill="auto"/>
          </w:tcPr>
          <w:p w14:paraId="249E4134" w14:textId="77777777" w:rsidR="00AF7A71" w:rsidRPr="00FD1722" w:rsidRDefault="00AF7A71" w:rsidP="00AF7A71">
            <w:pPr>
              <w:ind w:firstLine="0"/>
              <w:jc w:val="center"/>
            </w:pPr>
            <w:r w:rsidRPr="00FD1722">
              <w:t>7</w:t>
            </w:r>
          </w:p>
        </w:tc>
        <w:tc>
          <w:tcPr>
            <w:tcW w:w="851" w:type="dxa"/>
            <w:shd w:val="clear" w:color="auto" w:fill="auto"/>
          </w:tcPr>
          <w:p w14:paraId="66382182" w14:textId="77777777" w:rsidR="00AF7A71" w:rsidRPr="00FD1722" w:rsidRDefault="00AF7A71" w:rsidP="00AF7A71">
            <w:pPr>
              <w:ind w:firstLine="0"/>
              <w:jc w:val="center"/>
            </w:pPr>
            <w:r w:rsidRPr="00FD1722">
              <w:t>7</w:t>
            </w:r>
          </w:p>
        </w:tc>
        <w:tc>
          <w:tcPr>
            <w:tcW w:w="851" w:type="dxa"/>
            <w:shd w:val="clear" w:color="auto" w:fill="auto"/>
          </w:tcPr>
          <w:p w14:paraId="126A6C38" w14:textId="77777777" w:rsidR="00AF7A71" w:rsidRPr="00FD1722" w:rsidRDefault="00AF7A71" w:rsidP="00AF7A71">
            <w:pPr>
              <w:ind w:firstLine="0"/>
              <w:jc w:val="center"/>
            </w:pPr>
            <w:r w:rsidRPr="00FD1722">
              <w:t>7</w:t>
            </w:r>
          </w:p>
        </w:tc>
        <w:tc>
          <w:tcPr>
            <w:tcW w:w="851" w:type="dxa"/>
            <w:shd w:val="clear" w:color="auto" w:fill="auto"/>
          </w:tcPr>
          <w:p w14:paraId="17C65AB7" w14:textId="77777777" w:rsidR="00AF7A71" w:rsidRPr="00FD1722" w:rsidRDefault="00AF7A71" w:rsidP="00AF7A71">
            <w:pPr>
              <w:ind w:firstLine="0"/>
              <w:jc w:val="center"/>
            </w:pPr>
            <w:r w:rsidRPr="00FD1722">
              <w:t>7</w:t>
            </w:r>
          </w:p>
        </w:tc>
      </w:tr>
      <w:tr w:rsidR="00AF7A71" w:rsidRPr="005C27A2" w14:paraId="07D61CC4" w14:textId="77777777" w:rsidTr="00396873">
        <w:tc>
          <w:tcPr>
            <w:tcW w:w="4405" w:type="dxa"/>
            <w:shd w:val="clear" w:color="auto" w:fill="auto"/>
            <w:vAlign w:val="center"/>
          </w:tcPr>
          <w:p w14:paraId="316A74B3" w14:textId="77777777" w:rsidR="00AF7A71" w:rsidRPr="005C27A2" w:rsidRDefault="00AF7A71" w:rsidP="00AF7A71">
            <w:pPr>
              <w:spacing w:line="240" w:lineRule="auto"/>
              <w:ind w:firstLine="0"/>
              <w:jc w:val="center"/>
              <w:rPr>
                <w:sz w:val="20"/>
                <w:szCs w:val="20"/>
              </w:rPr>
            </w:pPr>
            <w:r w:rsidRPr="005C27A2">
              <w:rPr>
                <w:sz w:val="20"/>
                <w:szCs w:val="20"/>
              </w:rPr>
              <w:t>Резерв мощности</w:t>
            </w:r>
          </w:p>
        </w:tc>
        <w:tc>
          <w:tcPr>
            <w:tcW w:w="1354" w:type="dxa"/>
            <w:shd w:val="clear" w:color="auto" w:fill="auto"/>
            <w:vAlign w:val="center"/>
          </w:tcPr>
          <w:p w14:paraId="5C0BC15B" w14:textId="77777777" w:rsidR="00AF7A71" w:rsidRPr="005C27A2" w:rsidRDefault="00AF7A71" w:rsidP="00AF7A71">
            <w:pPr>
              <w:spacing w:line="240" w:lineRule="auto"/>
              <w:ind w:firstLine="0"/>
              <w:jc w:val="center"/>
              <w:rPr>
                <w:sz w:val="20"/>
                <w:szCs w:val="20"/>
              </w:rPr>
            </w:pPr>
            <w:r w:rsidRPr="005C27A2">
              <w:rPr>
                <w:sz w:val="20"/>
                <w:szCs w:val="20"/>
              </w:rPr>
              <w:t>тыс. м</w:t>
            </w:r>
            <w:r w:rsidRPr="005C27A2">
              <w:rPr>
                <w:sz w:val="20"/>
                <w:szCs w:val="20"/>
                <w:vertAlign w:val="superscript"/>
              </w:rPr>
              <w:t>3</w:t>
            </w:r>
            <w:r w:rsidRPr="005C27A2">
              <w:rPr>
                <w:sz w:val="20"/>
                <w:szCs w:val="20"/>
              </w:rPr>
              <w:t>/</w:t>
            </w:r>
            <w:proofErr w:type="spellStart"/>
            <w:r w:rsidRPr="005C27A2">
              <w:rPr>
                <w:sz w:val="20"/>
                <w:szCs w:val="20"/>
              </w:rPr>
              <w:t>сут</w:t>
            </w:r>
            <w:proofErr w:type="spellEnd"/>
          </w:p>
        </w:tc>
        <w:tc>
          <w:tcPr>
            <w:tcW w:w="1015" w:type="dxa"/>
            <w:shd w:val="clear" w:color="auto" w:fill="auto"/>
          </w:tcPr>
          <w:p w14:paraId="4A05A117" w14:textId="77777777" w:rsidR="00AF7A71" w:rsidRPr="00FD1722" w:rsidRDefault="00AF7A71" w:rsidP="00AF7A71">
            <w:pPr>
              <w:ind w:firstLine="0"/>
              <w:jc w:val="center"/>
            </w:pPr>
            <w:r w:rsidRPr="00FD1722">
              <w:t>5,278</w:t>
            </w:r>
          </w:p>
        </w:tc>
        <w:tc>
          <w:tcPr>
            <w:tcW w:w="992" w:type="dxa"/>
            <w:shd w:val="clear" w:color="auto" w:fill="auto"/>
          </w:tcPr>
          <w:p w14:paraId="5501D1CF" w14:textId="77777777" w:rsidR="00AF7A71" w:rsidRPr="00FD1722" w:rsidRDefault="00AF7A71" w:rsidP="00AF7A71">
            <w:pPr>
              <w:ind w:firstLine="0"/>
              <w:jc w:val="center"/>
            </w:pPr>
            <w:r w:rsidRPr="00FD1722">
              <w:t>5,278</w:t>
            </w:r>
          </w:p>
        </w:tc>
        <w:tc>
          <w:tcPr>
            <w:tcW w:w="851" w:type="dxa"/>
            <w:shd w:val="clear" w:color="auto" w:fill="auto"/>
          </w:tcPr>
          <w:p w14:paraId="41DAE5F7" w14:textId="77777777" w:rsidR="00AF7A71" w:rsidRPr="00FD1722" w:rsidRDefault="00AF7A71" w:rsidP="00AF7A71">
            <w:pPr>
              <w:ind w:firstLine="0"/>
              <w:jc w:val="center"/>
            </w:pPr>
            <w:r w:rsidRPr="00FD1722">
              <w:t>5,504</w:t>
            </w:r>
          </w:p>
        </w:tc>
        <w:tc>
          <w:tcPr>
            <w:tcW w:w="851" w:type="dxa"/>
            <w:shd w:val="clear" w:color="auto" w:fill="auto"/>
          </w:tcPr>
          <w:p w14:paraId="05B50090" w14:textId="77777777" w:rsidR="00AF7A71" w:rsidRPr="00FD1722" w:rsidRDefault="00AF7A71" w:rsidP="00AF7A71">
            <w:pPr>
              <w:ind w:firstLine="0"/>
              <w:jc w:val="center"/>
            </w:pPr>
            <w:r w:rsidRPr="00FD1722">
              <w:t>6,003</w:t>
            </w:r>
          </w:p>
        </w:tc>
        <w:tc>
          <w:tcPr>
            <w:tcW w:w="851" w:type="dxa"/>
            <w:shd w:val="clear" w:color="auto" w:fill="auto"/>
          </w:tcPr>
          <w:p w14:paraId="0BE340E6" w14:textId="77777777" w:rsidR="00AF7A71" w:rsidRPr="00FD1722" w:rsidRDefault="00AF7A71" w:rsidP="00AF7A71">
            <w:pPr>
              <w:ind w:firstLine="0"/>
              <w:jc w:val="center"/>
            </w:pPr>
            <w:r w:rsidRPr="00FD1722">
              <w:t>6,013</w:t>
            </w:r>
          </w:p>
        </w:tc>
        <w:tc>
          <w:tcPr>
            <w:tcW w:w="851" w:type="dxa"/>
            <w:shd w:val="clear" w:color="auto" w:fill="auto"/>
          </w:tcPr>
          <w:p w14:paraId="283D6DF4" w14:textId="77777777" w:rsidR="00AF7A71" w:rsidRPr="00FD1722" w:rsidRDefault="00AF7A71" w:rsidP="00AF7A71">
            <w:pPr>
              <w:ind w:firstLine="0"/>
              <w:jc w:val="center"/>
            </w:pPr>
            <w:r w:rsidRPr="00FD1722">
              <w:t>5,881</w:t>
            </w:r>
          </w:p>
        </w:tc>
        <w:tc>
          <w:tcPr>
            <w:tcW w:w="851" w:type="dxa"/>
            <w:shd w:val="clear" w:color="auto" w:fill="auto"/>
          </w:tcPr>
          <w:p w14:paraId="57AFFE89" w14:textId="77777777" w:rsidR="00AF7A71" w:rsidRPr="00FD1722" w:rsidRDefault="00AF7A71" w:rsidP="00AF7A71">
            <w:pPr>
              <w:ind w:firstLine="0"/>
              <w:jc w:val="center"/>
            </w:pPr>
            <w:r w:rsidRPr="00FD1722">
              <w:t>6,107</w:t>
            </w:r>
          </w:p>
        </w:tc>
        <w:tc>
          <w:tcPr>
            <w:tcW w:w="851" w:type="dxa"/>
            <w:shd w:val="clear" w:color="auto" w:fill="auto"/>
          </w:tcPr>
          <w:p w14:paraId="15C49FE5" w14:textId="77777777" w:rsidR="00AF7A71" w:rsidRPr="00FD1722" w:rsidRDefault="00AF7A71" w:rsidP="00AF7A71">
            <w:pPr>
              <w:ind w:firstLine="0"/>
              <w:jc w:val="center"/>
            </w:pPr>
            <w:r w:rsidRPr="00FD1722">
              <w:t>6,152</w:t>
            </w:r>
          </w:p>
        </w:tc>
        <w:tc>
          <w:tcPr>
            <w:tcW w:w="851" w:type="dxa"/>
            <w:shd w:val="clear" w:color="auto" w:fill="auto"/>
          </w:tcPr>
          <w:p w14:paraId="3336CAAA" w14:textId="77777777" w:rsidR="00AF7A71" w:rsidRPr="00FD1722" w:rsidRDefault="00AF7A71" w:rsidP="00AF7A71">
            <w:pPr>
              <w:ind w:firstLine="0"/>
              <w:jc w:val="center"/>
            </w:pPr>
            <w:r w:rsidRPr="00FD1722">
              <w:t>6,178</w:t>
            </w:r>
          </w:p>
        </w:tc>
        <w:tc>
          <w:tcPr>
            <w:tcW w:w="851" w:type="dxa"/>
            <w:shd w:val="clear" w:color="auto" w:fill="auto"/>
          </w:tcPr>
          <w:p w14:paraId="5809B79E" w14:textId="77777777" w:rsidR="00AF7A71" w:rsidRPr="00FD1722" w:rsidRDefault="00AF7A71" w:rsidP="00AF7A71">
            <w:pPr>
              <w:ind w:firstLine="0"/>
              <w:jc w:val="center"/>
            </w:pPr>
            <w:r w:rsidRPr="00FD1722">
              <w:t>6,194</w:t>
            </w:r>
          </w:p>
        </w:tc>
      </w:tr>
      <w:tr w:rsidR="00AF7A71" w:rsidRPr="005C27A2" w14:paraId="718CC19D" w14:textId="77777777" w:rsidTr="00396873">
        <w:tc>
          <w:tcPr>
            <w:tcW w:w="4405" w:type="dxa"/>
            <w:shd w:val="clear" w:color="auto" w:fill="auto"/>
            <w:vAlign w:val="center"/>
          </w:tcPr>
          <w:p w14:paraId="3C1A420D" w14:textId="77777777" w:rsidR="00AF7A71" w:rsidRPr="005C27A2" w:rsidRDefault="00AF7A71" w:rsidP="00AF7A71">
            <w:pPr>
              <w:spacing w:line="240" w:lineRule="auto"/>
              <w:ind w:firstLine="0"/>
              <w:jc w:val="center"/>
              <w:rPr>
                <w:sz w:val="20"/>
                <w:szCs w:val="20"/>
              </w:rPr>
            </w:pPr>
            <w:r w:rsidRPr="005C27A2">
              <w:rPr>
                <w:sz w:val="20"/>
                <w:szCs w:val="20"/>
              </w:rPr>
              <w:t>Доля резерва</w:t>
            </w:r>
          </w:p>
        </w:tc>
        <w:tc>
          <w:tcPr>
            <w:tcW w:w="1354" w:type="dxa"/>
            <w:shd w:val="clear" w:color="auto" w:fill="auto"/>
            <w:vAlign w:val="center"/>
          </w:tcPr>
          <w:p w14:paraId="5664C510" w14:textId="77777777" w:rsidR="00AF7A71" w:rsidRPr="005C27A2" w:rsidRDefault="00AF7A71" w:rsidP="00AF7A71">
            <w:pPr>
              <w:spacing w:line="240" w:lineRule="auto"/>
              <w:ind w:firstLine="0"/>
              <w:jc w:val="center"/>
              <w:rPr>
                <w:sz w:val="20"/>
                <w:szCs w:val="20"/>
              </w:rPr>
            </w:pPr>
            <w:r w:rsidRPr="005C27A2">
              <w:rPr>
                <w:sz w:val="20"/>
                <w:szCs w:val="20"/>
              </w:rPr>
              <w:t>%</w:t>
            </w:r>
          </w:p>
        </w:tc>
        <w:tc>
          <w:tcPr>
            <w:tcW w:w="1015" w:type="dxa"/>
            <w:shd w:val="clear" w:color="auto" w:fill="auto"/>
          </w:tcPr>
          <w:p w14:paraId="72E8D691" w14:textId="77777777" w:rsidR="00AF7A71" w:rsidRPr="00FD1722" w:rsidRDefault="00AF7A71" w:rsidP="00AF7A71">
            <w:pPr>
              <w:ind w:firstLine="0"/>
              <w:jc w:val="center"/>
            </w:pPr>
            <w:r w:rsidRPr="00FD1722">
              <w:t>75</w:t>
            </w:r>
          </w:p>
        </w:tc>
        <w:tc>
          <w:tcPr>
            <w:tcW w:w="992" w:type="dxa"/>
            <w:shd w:val="clear" w:color="auto" w:fill="auto"/>
          </w:tcPr>
          <w:p w14:paraId="697C7E1F" w14:textId="77777777" w:rsidR="00AF7A71" w:rsidRPr="00FD1722" w:rsidRDefault="00AF7A71" w:rsidP="00AF7A71">
            <w:pPr>
              <w:ind w:firstLine="0"/>
              <w:jc w:val="center"/>
            </w:pPr>
            <w:r w:rsidRPr="00FD1722">
              <w:t>75</w:t>
            </w:r>
          </w:p>
        </w:tc>
        <w:tc>
          <w:tcPr>
            <w:tcW w:w="851" w:type="dxa"/>
            <w:shd w:val="clear" w:color="auto" w:fill="auto"/>
          </w:tcPr>
          <w:p w14:paraId="67FF586E" w14:textId="77777777" w:rsidR="00AF7A71" w:rsidRPr="00FD1722" w:rsidRDefault="00AF7A71" w:rsidP="00AF7A71">
            <w:pPr>
              <w:ind w:firstLine="0"/>
              <w:jc w:val="center"/>
            </w:pPr>
            <w:r w:rsidRPr="00FD1722">
              <w:t>79</w:t>
            </w:r>
          </w:p>
        </w:tc>
        <w:tc>
          <w:tcPr>
            <w:tcW w:w="851" w:type="dxa"/>
            <w:shd w:val="clear" w:color="auto" w:fill="auto"/>
          </w:tcPr>
          <w:p w14:paraId="49F066C0" w14:textId="77777777" w:rsidR="00AF7A71" w:rsidRPr="00FD1722" w:rsidRDefault="00AF7A71" w:rsidP="00AF7A71">
            <w:pPr>
              <w:ind w:firstLine="0"/>
              <w:jc w:val="center"/>
            </w:pPr>
            <w:r w:rsidRPr="00FD1722">
              <w:t>86</w:t>
            </w:r>
          </w:p>
        </w:tc>
        <w:tc>
          <w:tcPr>
            <w:tcW w:w="851" w:type="dxa"/>
            <w:shd w:val="clear" w:color="auto" w:fill="auto"/>
          </w:tcPr>
          <w:p w14:paraId="26A2B815" w14:textId="77777777" w:rsidR="00AF7A71" w:rsidRPr="00FD1722" w:rsidRDefault="00AF7A71" w:rsidP="00AF7A71">
            <w:pPr>
              <w:ind w:firstLine="0"/>
              <w:jc w:val="center"/>
            </w:pPr>
            <w:r w:rsidRPr="00FD1722">
              <w:t>86</w:t>
            </w:r>
          </w:p>
        </w:tc>
        <w:tc>
          <w:tcPr>
            <w:tcW w:w="851" w:type="dxa"/>
            <w:shd w:val="clear" w:color="auto" w:fill="auto"/>
          </w:tcPr>
          <w:p w14:paraId="4B7CB96C" w14:textId="77777777" w:rsidR="00AF7A71" w:rsidRPr="00FD1722" w:rsidRDefault="00AF7A71" w:rsidP="00AF7A71">
            <w:pPr>
              <w:ind w:firstLine="0"/>
              <w:jc w:val="center"/>
            </w:pPr>
            <w:r w:rsidRPr="00FD1722">
              <w:t>84</w:t>
            </w:r>
          </w:p>
        </w:tc>
        <w:tc>
          <w:tcPr>
            <w:tcW w:w="851" w:type="dxa"/>
            <w:shd w:val="clear" w:color="auto" w:fill="auto"/>
          </w:tcPr>
          <w:p w14:paraId="0AE23C21" w14:textId="77777777" w:rsidR="00AF7A71" w:rsidRPr="00FD1722" w:rsidRDefault="00AF7A71" w:rsidP="00AF7A71">
            <w:pPr>
              <w:ind w:firstLine="0"/>
              <w:jc w:val="center"/>
            </w:pPr>
            <w:r w:rsidRPr="00FD1722">
              <w:t>87</w:t>
            </w:r>
          </w:p>
        </w:tc>
        <w:tc>
          <w:tcPr>
            <w:tcW w:w="851" w:type="dxa"/>
            <w:shd w:val="clear" w:color="auto" w:fill="auto"/>
          </w:tcPr>
          <w:p w14:paraId="242973F0" w14:textId="77777777" w:rsidR="00AF7A71" w:rsidRPr="00FD1722" w:rsidRDefault="00AF7A71" w:rsidP="00AF7A71">
            <w:pPr>
              <w:ind w:firstLine="0"/>
              <w:jc w:val="center"/>
            </w:pPr>
            <w:r w:rsidRPr="00FD1722">
              <w:t>88</w:t>
            </w:r>
          </w:p>
        </w:tc>
        <w:tc>
          <w:tcPr>
            <w:tcW w:w="851" w:type="dxa"/>
            <w:shd w:val="clear" w:color="auto" w:fill="auto"/>
          </w:tcPr>
          <w:p w14:paraId="65518FA2" w14:textId="77777777" w:rsidR="00AF7A71" w:rsidRPr="00FD1722" w:rsidRDefault="00AF7A71" w:rsidP="00AF7A71">
            <w:pPr>
              <w:ind w:firstLine="0"/>
              <w:jc w:val="center"/>
            </w:pPr>
            <w:r w:rsidRPr="00FD1722">
              <w:t>88</w:t>
            </w:r>
          </w:p>
        </w:tc>
        <w:tc>
          <w:tcPr>
            <w:tcW w:w="851" w:type="dxa"/>
            <w:shd w:val="clear" w:color="auto" w:fill="auto"/>
          </w:tcPr>
          <w:p w14:paraId="050024B4" w14:textId="77777777" w:rsidR="00AF7A71" w:rsidRDefault="00AF7A71" w:rsidP="00AF7A71">
            <w:pPr>
              <w:ind w:firstLine="0"/>
              <w:jc w:val="center"/>
            </w:pPr>
            <w:r w:rsidRPr="00FD1722">
              <w:t>88</w:t>
            </w:r>
          </w:p>
        </w:tc>
      </w:tr>
    </w:tbl>
    <w:p w14:paraId="3FEC9507" w14:textId="77777777" w:rsidR="000C1E77" w:rsidRPr="001B4333" w:rsidRDefault="000C1E77" w:rsidP="00BA08BC"/>
    <w:p w14:paraId="721E0415" w14:textId="77777777" w:rsidR="0071017B" w:rsidRPr="001B4333" w:rsidRDefault="0071017B" w:rsidP="0018095B"/>
    <w:p w14:paraId="048F91F8" w14:textId="77777777" w:rsidR="0071017B" w:rsidRPr="001B4333" w:rsidRDefault="0071017B" w:rsidP="0018095B">
      <w:pPr>
        <w:sectPr w:rsidR="0071017B" w:rsidRPr="001B4333" w:rsidSect="0071017B">
          <w:pgSz w:w="16838" w:h="11906" w:orient="landscape"/>
          <w:pgMar w:top="1701" w:right="1134" w:bottom="851" w:left="1134" w:header="0" w:footer="0" w:gutter="0"/>
          <w:cols w:space="708"/>
          <w:docGrid w:linePitch="360"/>
        </w:sectPr>
      </w:pPr>
    </w:p>
    <w:p w14:paraId="12DF7FC8" w14:textId="77777777" w:rsidR="00441DA2" w:rsidRPr="001B4333" w:rsidRDefault="000C1E77" w:rsidP="000C1E77">
      <w:pPr>
        <w:pStyle w:val="3"/>
        <w:numPr>
          <w:ilvl w:val="0"/>
          <w:numId w:val="0"/>
        </w:numPr>
      </w:pPr>
      <w:bookmarkStart w:id="127" w:name="_Toc55054428"/>
      <w:r w:rsidRPr="005516ED">
        <w:lastRenderedPageBreak/>
        <w:t xml:space="preserve">2.2.5. </w:t>
      </w:r>
      <w:r w:rsidR="00441DA2" w:rsidRPr="005516ED">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162A20" w:rsidRPr="005516ED">
        <w:t>муниципального образования</w:t>
      </w:r>
      <w:bookmarkEnd w:id="127"/>
    </w:p>
    <w:p w14:paraId="2335E756" w14:textId="77777777" w:rsidR="005516ED" w:rsidRPr="005516ED" w:rsidRDefault="00681AB6" w:rsidP="005516ED">
      <w:pPr>
        <w:rPr>
          <w:szCs w:val="24"/>
        </w:rPr>
      </w:pPr>
      <w:r w:rsidRPr="00681AB6">
        <w:t>Расчетные расходы сточных вод определены в соответствии с</w:t>
      </w:r>
      <w:r w:rsidR="00FE4095">
        <w:t>о</w:t>
      </w:r>
      <w:r w:rsidRPr="00681AB6">
        <w:t xml:space="preserve"> </w:t>
      </w:r>
      <w:r w:rsidR="00FE4095" w:rsidRPr="00FE4095">
        <w:t xml:space="preserve">СП 32.13330.2018 </w:t>
      </w:r>
      <w:r w:rsidR="00FE4095">
        <w:t>«</w:t>
      </w:r>
      <w:r w:rsidR="00FE4095" w:rsidRPr="00FE4095">
        <w:t>Канализация. Наружные сети и сооружения. СНиП 2.04.03-85</w:t>
      </w:r>
      <w:r w:rsidR="00FE4095">
        <w:t>»</w:t>
      </w:r>
      <w:r w:rsidR="005516ED">
        <w:t>.</w:t>
      </w:r>
      <w:r w:rsidRPr="00681AB6">
        <w:t xml:space="preserve"> </w:t>
      </w:r>
      <w:r w:rsidR="005516ED">
        <w:t>Прогнозируемый расчетный объем хозяйственных стоков, подлежащих водоотведению по муниципальному образованию Усть-</w:t>
      </w:r>
      <w:r w:rsidR="005516ED" w:rsidRPr="005516ED">
        <w:rPr>
          <w:szCs w:val="24"/>
        </w:rPr>
        <w:t>Донецкое городское поселение на расчетный срок – среднесуточный объем отводимых стоков составит 860 м</w:t>
      </w:r>
      <w:r w:rsidR="005516ED" w:rsidRPr="005516ED">
        <w:rPr>
          <w:szCs w:val="24"/>
          <w:vertAlign w:val="superscript"/>
        </w:rPr>
        <w:t>3</w:t>
      </w:r>
      <w:r w:rsidR="005516ED" w:rsidRPr="005516ED">
        <w:rPr>
          <w:szCs w:val="24"/>
        </w:rPr>
        <w:t>/</w:t>
      </w:r>
      <w:proofErr w:type="spellStart"/>
      <w:r w:rsidR="005516ED" w:rsidRPr="005516ED">
        <w:rPr>
          <w:szCs w:val="24"/>
        </w:rPr>
        <w:t>сут</w:t>
      </w:r>
      <w:proofErr w:type="spellEnd"/>
      <w:r w:rsidR="005516ED" w:rsidRPr="005516ED">
        <w:rPr>
          <w:szCs w:val="24"/>
        </w:rPr>
        <w:t xml:space="preserve">, или </w:t>
      </w:r>
      <w:r w:rsidR="005516ED" w:rsidRPr="009A619A">
        <w:rPr>
          <w:szCs w:val="24"/>
        </w:rPr>
        <w:t>313,9</w:t>
      </w:r>
      <w:r w:rsidR="005516ED" w:rsidRPr="005516ED">
        <w:rPr>
          <w:szCs w:val="24"/>
        </w:rPr>
        <w:t xml:space="preserve"> тыс. м</w:t>
      </w:r>
      <w:r w:rsidR="005516ED" w:rsidRPr="005516ED">
        <w:rPr>
          <w:szCs w:val="24"/>
          <w:vertAlign w:val="superscript"/>
        </w:rPr>
        <w:t>3</w:t>
      </w:r>
      <w:r w:rsidR="005516ED" w:rsidRPr="005516ED">
        <w:rPr>
          <w:szCs w:val="24"/>
        </w:rPr>
        <w:t>/год.</w:t>
      </w:r>
    </w:p>
    <w:p w14:paraId="65F89340" w14:textId="77777777" w:rsidR="00681AB6" w:rsidRDefault="005516ED" w:rsidP="005516ED">
      <w:r w:rsidRPr="005516ED">
        <w:rPr>
          <w:szCs w:val="24"/>
        </w:rPr>
        <w:t>Увеличение объема сточных</w:t>
      </w:r>
      <w:r>
        <w:t xml:space="preserve"> вод связано с повышением доли населения, проживающего в домах оборудованных внутренней канализацией, строительством нового жилищного фонда, развитием системы культурно-бытового обслуживания.</w:t>
      </w:r>
    </w:p>
    <w:p w14:paraId="0C35E342" w14:textId="77777777" w:rsidR="00681AB6" w:rsidRPr="00681AB6" w:rsidRDefault="00681AB6" w:rsidP="00681AB6"/>
    <w:p w14:paraId="0A5C08C3" w14:textId="77777777" w:rsidR="00EE6A90" w:rsidRPr="001B4333" w:rsidRDefault="00EE6A90" w:rsidP="00EE6A90">
      <w:pPr>
        <w:pStyle w:val="1"/>
        <w:numPr>
          <w:ilvl w:val="0"/>
          <w:numId w:val="0"/>
        </w:numPr>
      </w:pPr>
      <w:bookmarkStart w:id="128" w:name="_Toc55054429"/>
      <w:r w:rsidRPr="001B4333">
        <w:lastRenderedPageBreak/>
        <w:t>2.3. ПРОГНОЗ ОБЪЕМА СТОЧНЫХ ВОД</w:t>
      </w:r>
      <w:bookmarkEnd w:id="128"/>
    </w:p>
    <w:p w14:paraId="07C8D3A5" w14:textId="77777777" w:rsidR="00EE6A90" w:rsidRPr="001B4333" w:rsidRDefault="00EE6A90" w:rsidP="00EE6A90">
      <w:pPr>
        <w:pStyle w:val="3"/>
        <w:numPr>
          <w:ilvl w:val="0"/>
          <w:numId w:val="0"/>
        </w:numPr>
      </w:pPr>
      <w:bookmarkStart w:id="129" w:name="_Toc55054430"/>
      <w:r w:rsidRPr="001B4333">
        <w:t>2.3.1. Сведения о фактическом и ожидаемом поступлении сточных вод в централизованную систему водоотведения</w:t>
      </w:r>
      <w:bookmarkEnd w:id="129"/>
    </w:p>
    <w:p w14:paraId="3E6C1A43" w14:textId="77777777" w:rsidR="007055E6" w:rsidRPr="00194BA2" w:rsidRDefault="007055E6" w:rsidP="007055E6">
      <w:r w:rsidRPr="00194BA2">
        <w:t xml:space="preserve">Фактическое и ожидаемое </w:t>
      </w:r>
      <w:r>
        <w:t>поступление сточных вод в централизованную систему водоотведения</w:t>
      </w:r>
      <w:r w:rsidRPr="00194BA2">
        <w:t xml:space="preserve"> представлено в таблице </w:t>
      </w:r>
      <w:r>
        <w:t>2.3.1</w:t>
      </w:r>
      <w:r w:rsidRPr="00194BA2">
        <w:t>.</w:t>
      </w:r>
    </w:p>
    <w:p w14:paraId="54385474" w14:textId="77777777" w:rsidR="007055E6" w:rsidRPr="008339AF" w:rsidRDefault="007055E6" w:rsidP="007055E6">
      <w:pPr>
        <w:ind w:left="567" w:firstLine="0"/>
        <w:jc w:val="right"/>
      </w:pPr>
      <w:r w:rsidRPr="008339AF">
        <w:t>Таблица 2.3.1</w:t>
      </w:r>
    </w:p>
    <w:p w14:paraId="100CD75C" w14:textId="77777777" w:rsidR="007055E6" w:rsidRPr="008339AF" w:rsidRDefault="007055E6" w:rsidP="007055E6">
      <w:pPr>
        <w:ind w:firstLine="0"/>
        <w:jc w:val="center"/>
      </w:pPr>
      <w:r w:rsidRPr="008339AF">
        <w:t>Поступление сточных вод в централизованную систему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1"/>
        <w:gridCol w:w="3931"/>
        <w:gridCol w:w="1411"/>
        <w:gridCol w:w="1974"/>
        <w:gridCol w:w="1577"/>
      </w:tblGrid>
      <w:tr w:rsidR="007055E6" w:rsidRPr="00244896" w14:paraId="45DAE1BF" w14:textId="77777777" w:rsidTr="00016B6F">
        <w:trPr>
          <w:trHeight w:val="317"/>
          <w:tblHeader/>
          <w:jc w:val="center"/>
        </w:trPr>
        <w:tc>
          <w:tcPr>
            <w:tcW w:w="454" w:type="dxa"/>
            <w:tcMar>
              <w:top w:w="0" w:type="dxa"/>
              <w:left w:w="28" w:type="dxa"/>
              <w:bottom w:w="0" w:type="dxa"/>
              <w:right w:w="28" w:type="dxa"/>
            </w:tcMar>
            <w:vAlign w:val="center"/>
          </w:tcPr>
          <w:p w14:paraId="57AEA981" w14:textId="77777777" w:rsidR="007055E6" w:rsidRPr="00244896" w:rsidRDefault="007055E6" w:rsidP="00016B6F">
            <w:pPr>
              <w:keepNext/>
              <w:spacing w:line="240" w:lineRule="auto"/>
              <w:ind w:firstLine="0"/>
              <w:jc w:val="center"/>
              <w:rPr>
                <w:b/>
                <w:sz w:val="20"/>
                <w:szCs w:val="20"/>
              </w:rPr>
            </w:pPr>
            <w:r w:rsidRPr="00244896">
              <w:rPr>
                <w:b/>
                <w:sz w:val="20"/>
                <w:szCs w:val="20"/>
              </w:rPr>
              <w:t>№</w:t>
            </w:r>
          </w:p>
          <w:p w14:paraId="62A9A5D5" w14:textId="77777777" w:rsidR="007055E6" w:rsidRPr="00244896" w:rsidRDefault="007055E6" w:rsidP="00016B6F">
            <w:pPr>
              <w:keepNext/>
              <w:spacing w:line="240" w:lineRule="auto"/>
              <w:ind w:firstLine="0"/>
              <w:jc w:val="center"/>
              <w:rPr>
                <w:sz w:val="20"/>
                <w:szCs w:val="20"/>
              </w:rPr>
            </w:pPr>
            <w:r w:rsidRPr="00244896">
              <w:rPr>
                <w:b/>
                <w:sz w:val="20"/>
                <w:szCs w:val="20"/>
              </w:rPr>
              <w:t>п/п</w:t>
            </w:r>
          </w:p>
        </w:tc>
        <w:tc>
          <w:tcPr>
            <w:tcW w:w="3969" w:type="dxa"/>
            <w:tcMar>
              <w:top w:w="0" w:type="dxa"/>
              <w:left w:w="28" w:type="dxa"/>
              <w:bottom w:w="0" w:type="dxa"/>
              <w:right w:w="28" w:type="dxa"/>
            </w:tcMar>
            <w:vAlign w:val="center"/>
          </w:tcPr>
          <w:p w14:paraId="214BD2C5" w14:textId="77777777" w:rsidR="007055E6" w:rsidRPr="00244896" w:rsidRDefault="007055E6" w:rsidP="00016B6F">
            <w:pPr>
              <w:keepNext/>
              <w:spacing w:line="240" w:lineRule="auto"/>
              <w:ind w:firstLine="0"/>
              <w:jc w:val="center"/>
              <w:rPr>
                <w:sz w:val="20"/>
                <w:szCs w:val="20"/>
              </w:rPr>
            </w:pPr>
            <w:r w:rsidRPr="00244896">
              <w:rPr>
                <w:b/>
                <w:sz w:val="20"/>
                <w:szCs w:val="20"/>
              </w:rPr>
              <w:t>Наименование показателя</w:t>
            </w:r>
          </w:p>
        </w:tc>
        <w:tc>
          <w:tcPr>
            <w:tcW w:w="1417" w:type="dxa"/>
            <w:tcMar>
              <w:top w:w="0" w:type="dxa"/>
              <w:left w:w="28" w:type="dxa"/>
              <w:bottom w:w="0" w:type="dxa"/>
              <w:right w:w="28" w:type="dxa"/>
            </w:tcMar>
            <w:vAlign w:val="center"/>
          </w:tcPr>
          <w:p w14:paraId="74E182BD" w14:textId="77777777" w:rsidR="007055E6" w:rsidRPr="00244896" w:rsidRDefault="007055E6" w:rsidP="00016B6F">
            <w:pPr>
              <w:keepNext/>
              <w:spacing w:line="240" w:lineRule="auto"/>
              <w:ind w:firstLine="0"/>
              <w:jc w:val="center"/>
              <w:rPr>
                <w:sz w:val="20"/>
                <w:szCs w:val="20"/>
              </w:rPr>
            </w:pPr>
            <w:r w:rsidRPr="00244896">
              <w:rPr>
                <w:b/>
                <w:sz w:val="20"/>
                <w:szCs w:val="20"/>
              </w:rPr>
              <w:t>Единица измерения</w:t>
            </w:r>
          </w:p>
        </w:tc>
        <w:tc>
          <w:tcPr>
            <w:tcW w:w="1985" w:type="dxa"/>
            <w:tcMar>
              <w:top w:w="0" w:type="dxa"/>
              <w:left w:w="28" w:type="dxa"/>
              <w:bottom w:w="0" w:type="dxa"/>
              <w:right w:w="28" w:type="dxa"/>
            </w:tcMar>
            <w:vAlign w:val="center"/>
          </w:tcPr>
          <w:p w14:paraId="0A618F30" w14:textId="77777777" w:rsidR="007055E6" w:rsidRPr="00244896" w:rsidRDefault="007055E6" w:rsidP="00896F9D">
            <w:pPr>
              <w:keepNext/>
              <w:spacing w:line="240" w:lineRule="auto"/>
              <w:ind w:firstLine="0"/>
              <w:jc w:val="center"/>
              <w:rPr>
                <w:sz w:val="20"/>
                <w:szCs w:val="20"/>
              </w:rPr>
            </w:pPr>
            <w:r w:rsidRPr="00244896">
              <w:rPr>
                <w:b/>
                <w:sz w:val="20"/>
                <w:szCs w:val="20"/>
              </w:rPr>
              <w:t xml:space="preserve">Современное состояние </w:t>
            </w:r>
            <w:r w:rsidR="00896F9D">
              <w:rPr>
                <w:b/>
                <w:sz w:val="20"/>
                <w:szCs w:val="20"/>
              </w:rPr>
              <w:t>з</w:t>
            </w:r>
            <w:r w:rsidRPr="00244896">
              <w:rPr>
                <w:b/>
                <w:sz w:val="20"/>
                <w:szCs w:val="20"/>
              </w:rPr>
              <w:t>а 20</w:t>
            </w:r>
            <w:r w:rsidR="00896F9D">
              <w:rPr>
                <w:b/>
                <w:sz w:val="20"/>
                <w:szCs w:val="20"/>
              </w:rPr>
              <w:t>22</w:t>
            </w:r>
            <w:r w:rsidRPr="00244896">
              <w:rPr>
                <w:b/>
                <w:sz w:val="20"/>
                <w:szCs w:val="20"/>
              </w:rPr>
              <w:t xml:space="preserve"> г.</w:t>
            </w:r>
          </w:p>
        </w:tc>
        <w:tc>
          <w:tcPr>
            <w:tcW w:w="1585" w:type="dxa"/>
            <w:tcMar>
              <w:top w:w="0" w:type="dxa"/>
              <w:left w:w="28" w:type="dxa"/>
              <w:bottom w:w="0" w:type="dxa"/>
              <w:right w:w="28" w:type="dxa"/>
            </w:tcMar>
            <w:vAlign w:val="center"/>
          </w:tcPr>
          <w:p w14:paraId="5BBEE819" w14:textId="77777777" w:rsidR="007055E6" w:rsidRPr="00244896" w:rsidRDefault="007055E6" w:rsidP="007055E6">
            <w:pPr>
              <w:keepNext/>
              <w:spacing w:line="240" w:lineRule="auto"/>
              <w:ind w:firstLine="0"/>
              <w:jc w:val="center"/>
              <w:rPr>
                <w:sz w:val="20"/>
                <w:szCs w:val="20"/>
              </w:rPr>
            </w:pPr>
            <w:r w:rsidRPr="00244896">
              <w:rPr>
                <w:b/>
                <w:sz w:val="20"/>
                <w:szCs w:val="20"/>
              </w:rPr>
              <w:t xml:space="preserve">Расчетный срок на </w:t>
            </w:r>
            <w:r w:rsidR="006861EA" w:rsidRPr="00244896">
              <w:rPr>
                <w:b/>
                <w:sz w:val="20"/>
                <w:szCs w:val="20"/>
              </w:rPr>
              <w:t>2030</w:t>
            </w:r>
            <w:r w:rsidRPr="00244896">
              <w:rPr>
                <w:b/>
                <w:sz w:val="20"/>
                <w:szCs w:val="20"/>
              </w:rPr>
              <w:t xml:space="preserve"> г.</w:t>
            </w:r>
          </w:p>
        </w:tc>
      </w:tr>
      <w:tr w:rsidR="005516ED" w:rsidRPr="00244896" w14:paraId="77B96AE1" w14:textId="77777777" w:rsidTr="007055E6">
        <w:trPr>
          <w:jc w:val="center"/>
        </w:trPr>
        <w:tc>
          <w:tcPr>
            <w:tcW w:w="454" w:type="dxa"/>
            <w:tcMar>
              <w:top w:w="0" w:type="dxa"/>
              <w:left w:w="28" w:type="dxa"/>
              <w:bottom w:w="0" w:type="dxa"/>
              <w:right w:w="28" w:type="dxa"/>
            </w:tcMar>
            <w:vAlign w:val="center"/>
          </w:tcPr>
          <w:p w14:paraId="79132DFB" w14:textId="77777777" w:rsidR="005516ED" w:rsidRPr="00244896" w:rsidRDefault="005516ED" w:rsidP="005516ED">
            <w:pPr>
              <w:spacing w:line="240" w:lineRule="auto"/>
              <w:ind w:firstLine="0"/>
              <w:jc w:val="center"/>
              <w:rPr>
                <w:sz w:val="20"/>
                <w:szCs w:val="20"/>
              </w:rPr>
            </w:pPr>
            <w:r w:rsidRPr="00244896">
              <w:rPr>
                <w:sz w:val="20"/>
                <w:szCs w:val="20"/>
              </w:rPr>
              <w:t>1</w:t>
            </w:r>
          </w:p>
        </w:tc>
        <w:tc>
          <w:tcPr>
            <w:tcW w:w="3969" w:type="dxa"/>
            <w:tcMar>
              <w:top w:w="0" w:type="dxa"/>
              <w:left w:w="28" w:type="dxa"/>
              <w:bottom w:w="0" w:type="dxa"/>
              <w:right w:w="28" w:type="dxa"/>
            </w:tcMar>
            <w:vAlign w:val="center"/>
          </w:tcPr>
          <w:p w14:paraId="6FD7EEF7" w14:textId="77777777" w:rsidR="005516ED" w:rsidRPr="00244896" w:rsidRDefault="005516ED" w:rsidP="005516ED">
            <w:pPr>
              <w:spacing w:line="240" w:lineRule="auto"/>
              <w:ind w:firstLine="0"/>
              <w:jc w:val="left"/>
              <w:rPr>
                <w:sz w:val="20"/>
                <w:szCs w:val="20"/>
              </w:rPr>
            </w:pPr>
            <w:r w:rsidRPr="00244896">
              <w:rPr>
                <w:sz w:val="20"/>
                <w:szCs w:val="20"/>
              </w:rPr>
              <w:t>Принято сточных вод, всего</w:t>
            </w:r>
          </w:p>
        </w:tc>
        <w:tc>
          <w:tcPr>
            <w:tcW w:w="1417" w:type="dxa"/>
            <w:tcMar>
              <w:top w:w="0" w:type="dxa"/>
              <w:left w:w="28" w:type="dxa"/>
              <w:bottom w:w="0" w:type="dxa"/>
              <w:right w:w="28" w:type="dxa"/>
            </w:tcMar>
            <w:vAlign w:val="center"/>
          </w:tcPr>
          <w:p w14:paraId="49F77271" w14:textId="77777777" w:rsidR="005516ED" w:rsidRPr="00244896" w:rsidRDefault="005516ED" w:rsidP="005516ED">
            <w:pPr>
              <w:spacing w:line="240" w:lineRule="auto"/>
              <w:ind w:firstLine="0"/>
              <w:jc w:val="center"/>
              <w:rPr>
                <w:sz w:val="20"/>
                <w:szCs w:val="20"/>
              </w:rPr>
            </w:pPr>
            <w:r w:rsidRPr="00244896">
              <w:rPr>
                <w:sz w:val="20"/>
                <w:szCs w:val="20"/>
              </w:rPr>
              <w:t>тыс. м</w:t>
            </w:r>
            <w:r w:rsidRPr="00244896">
              <w:rPr>
                <w:sz w:val="20"/>
                <w:szCs w:val="20"/>
                <w:vertAlign w:val="superscript"/>
              </w:rPr>
              <w:t>3</w:t>
            </w:r>
            <w:r w:rsidRPr="00244896">
              <w:rPr>
                <w:sz w:val="20"/>
                <w:szCs w:val="20"/>
              </w:rPr>
              <w:t>/в год</w:t>
            </w:r>
          </w:p>
        </w:tc>
        <w:tc>
          <w:tcPr>
            <w:tcW w:w="1985" w:type="dxa"/>
            <w:tcMar>
              <w:top w:w="0" w:type="dxa"/>
              <w:left w:w="28" w:type="dxa"/>
              <w:bottom w:w="0" w:type="dxa"/>
              <w:right w:w="28" w:type="dxa"/>
            </w:tcMar>
            <w:vAlign w:val="center"/>
          </w:tcPr>
          <w:p w14:paraId="34EE2481" w14:textId="77777777" w:rsidR="005516ED" w:rsidRPr="00244896" w:rsidRDefault="005516ED" w:rsidP="005516ED">
            <w:pPr>
              <w:spacing w:line="240" w:lineRule="auto"/>
              <w:ind w:firstLine="0"/>
              <w:jc w:val="center"/>
              <w:rPr>
                <w:sz w:val="20"/>
                <w:szCs w:val="20"/>
              </w:rPr>
            </w:pPr>
            <w:r w:rsidRPr="00244896">
              <w:rPr>
                <w:sz w:val="20"/>
                <w:szCs w:val="20"/>
              </w:rPr>
              <w:t>294,2</w:t>
            </w:r>
          </w:p>
        </w:tc>
        <w:tc>
          <w:tcPr>
            <w:tcW w:w="1585" w:type="dxa"/>
            <w:tcMar>
              <w:top w:w="0" w:type="dxa"/>
              <w:left w:w="28" w:type="dxa"/>
              <w:bottom w:w="0" w:type="dxa"/>
              <w:right w:w="28" w:type="dxa"/>
            </w:tcMar>
            <w:vAlign w:val="center"/>
          </w:tcPr>
          <w:p w14:paraId="2EFB3F55" w14:textId="77777777" w:rsidR="005516ED" w:rsidRPr="00244896" w:rsidRDefault="005516ED" w:rsidP="005516ED">
            <w:pPr>
              <w:spacing w:line="240" w:lineRule="auto"/>
              <w:ind w:firstLine="0"/>
              <w:jc w:val="center"/>
              <w:rPr>
                <w:sz w:val="20"/>
                <w:szCs w:val="20"/>
              </w:rPr>
            </w:pPr>
            <w:r w:rsidRPr="009A619A">
              <w:rPr>
                <w:sz w:val="20"/>
                <w:szCs w:val="20"/>
              </w:rPr>
              <w:t>313,9</w:t>
            </w:r>
          </w:p>
        </w:tc>
      </w:tr>
      <w:tr w:rsidR="005516ED" w:rsidRPr="00244896" w14:paraId="3A63AC81" w14:textId="77777777" w:rsidTr="007055E6">
        <w:trPr>
          <w:jc w:val="center"/>
        </w:trPr>
        <w:tc>
          <w:tcPr>
            <w:tcW w:w="454" w:type="dxa"/>
            <w:tcMar>
              <w:top w:w="0" w:type="dxa"/>
              <w:left w:w="28" w:type="dxa"/>
              <w:bottom w:w="0" w:type="dxa"/>
              <w:right w:w="28" w:type="dxa"/>
            </w:tcMar>
            <w:vAlign w:val="center"/>
          </w:tcPr>
          <w:p w14:paraId="1F463320" w14:textId="77777777" w:rsidR="005516ED" w:rsidRPr="00244896" w:rsidRDefault="005516ED" w:rsidP="005516ED">
            <w:pPr>
              <w:spacing w:line="240" w:lineRule="auto"/>
              <w:ind w:firstLine="0"/>
              <w:jc w:val="center"/>
              <w:rPr>
                <w:sz w:val="20"/>
                <w:szCs w:val="20"/>
              </w:rPr>
            </w:pPr>
            <w:r w:rsidRPr="00244896">
              <w:rPr>
                <w:sz w:val="20"/>
                <w:szCs w:val="20"/>
              </w:rPr>
              <w:t>2</w:t>
            </w:r>
          </w:p>
        </w:tc>
        <w:tc>
          <w:tcPr>
            <w:tcW w:w="3969" w:type="dxa"/>
            <w:tcMar>
              <w:top w:w="0" w:type="dxa"/>
              <w:left w:w="28" w:type="dxa"/>
              <w:bottom w:w="0" w:type="dxa"/>
              <w:right w:w="28" w:type="dxa"/>
            </w:tcMar>
            <w:vAlign w:val="center"/>
          </w:tcPr>
          <w:p w14:paraId="63240FFD" w14:textId="77777777" w:rsidR="005516ED" w:rsidRPr="00244896" w:rsidRDefault="005516ED" w:rsidP="005516ED">
            <w:pPr>
              <w:spacing w:line="240" w:lineRule="auto"/>
              <w:ind w:firstLine="0"/>
              <w:jc w:val="left"/>
              <w:rPr>
                <w:sz w:val="20"/>
                <w:szCs w:val="20"/>
              </w:rPr>
            </w:pPr>
            <w:r w:rsidRPr="00244896">
              <w:rPr>
                <w:sz w:val="20"/>
                <w:szCs w:val="20"/>
              </w:rPr>
              <w:t>Среднесуточный приём сточных вод</w:t>
            </w:r>
          </w:p>
        </w:tc>
        <w:tc>
          <w:tcPr>
            <w:tcW w:w="1417" w:type="dxa"/>
            <w:tcMar>
              <w:top w:w="0" w:type="dxa"/>
              <w:left w:w="28" w:type="dxa"/>
              <w:bottom w:w="0" w:type="dxa"/>
              <w:right w:w="28" w:type="dxa"/>
            </w:tcMar>
            <w:vAlign w:val="center"/>
          </w:tcPr>
          <w:p w14:paraId="7986540B" w14:textId="77777777" w:rsidR="005516ED" w:rsidRPr="00244896" w:rsidRDefault="005516ED" w:rsidP="005516ED">
            <w:pPr>
              <w:spacing w:line="240" w:lineRule="auto"/>
              <w:ind w:firstLine="0"/>
              <w:jc w:val="center"/>
              <w:rPr>
                <w:sz w:val="20"/>
                <w:szCs w:val="20"/>
              </w:rPr>
            </w:pPr>
            <w:r w:rsidRPr="00244896">
              <w:rPr>
                <w:sz w:val="20"/>
                <w:szCs w:val="20"/>
              </w:rPr>
              <w:t>м</w:t>
            </w:r>
            <w:r w:rsidRPr="00244896">
              <w:rPr>
                <w:sz w:val="20"/>
                <w:szCs w:val="20"/>
                <w:vertAlign w:val="superscript"/>
              </w:rPr>
              <w:t>3</w:t>
            </w:r>
            <w:r w:rsidRPr="00244896">
              <w:rPr>
                <w:sz w:val="20"/>
                <w:szCs w:val="20"/>
              </w:rPr>
              <w:t>/в сутки</w:t>
            </w:r>
          </w:p>
        </w:tc>
        <w:tc>
          <w:tcPr>
            <w:tcW w:w="1985" w:type="dxa"/>
            <w:tcMar>
              <w:top w:w="0" w:type="dxa"/>
              <w:left w:w="28" w:type="dxa"/>
              <w:bottom w:w="0" w:type="dxa"/>
              <w:right w:w="28" w:type="dxa"/>
            </w:tcMar>
            <w:vAlign w:val="center"/>
          </w:tcPr>
          <w:p w14:paraId="315322DB" w14:textId="77777777" w:rsidR="005516ED" w:rsidRPr="00244896" w:rsidRDefault="005516ED" w:rsidP="005516ED">
            <w:pPr>
              <w:spacing w:line="240" w:lineRule="auto"/>
              <w:ind w:firstLine="0"/>
              <w:jc w:val="center"/>
              <w:rPr>
                <w:rFonts w:eastAsia="Times New Roman"/>
                <w:sz w:val="20"/>
                <w:szCs w:val="20"/>
              </w:rPr>
            </w:pPr>
            <w:r w:rsidRPr="00244896">
              <w:rPr>
                <w:sz w:val="20"/>
                <w:szCs w:val="20"/>
              </w:rPr>
              <w:t>806</w:t>
            </w:r>
          </w:p>
        </w:tc>
        <w:tc>
          <w:tcPr>
            <w:tcW w:w="1585" w:type="dxa"/>
            <w:tcMar>
              <w:top w:w="0" w:type="dxa"/>
              <w:left w:w="28" w:type="dxa"/>
              <w:bottom w:w="0" w:type="dxa"/>
              <w:right w:w="28" w:type="dxa"/>
            </w:tcMar>
            <w:vAlign w:val="center"/>
          </w:tcPr>
          <w:p w14:paraId="5D6D04F2" w14:textId="77777777" w:rsidR="005516ED" w:rsidRPr="00244896" w:rsidRDefault="005516ED" w:rsidP="005516ED">
            <w:pPr>
              <w:spacing w:line="240" w:lineRule="auto"/>
              <w:ind w:firstLine="0"/>
              <w:jc w:val="center"/>
              <w:rPr>
                <w:color w:val="000000"/>
                <w:sz w:val="20"/>
                <w:szCs w:val="20"/>
              </w:rPr>
            </w:pPr>
            <w:r w:rsidRPr="00244896">
              <w:rPr>
                <w:color w:val="000000"/>
                <w:sz w:val="20"/>
                <w:szCs w:val="20"/>
              </w:rPr>
              <w:t>860</w:t>
            </w:r>
          </w:p>
        </w:tc>
      </w:tr>
    </w:tbl>
    <w:p w14:paraId="1CDD9C9E" w14:textId="77777777" w:rsidR="00B45F9D" w:rsidRPr="001B4333" w:rsidRDefault="00B45F9D" w:rsidP="00B45F9D">
      <w:pPr>
        <w:pStyle w:val="3"/>
        <w:numPr>
          <w:ilvl w:val="0"/>
          <w:numId w:val="0"/>
        </w:numPr>
      </w:pPr>
      <w:bookmarkStart w:id="130" w:name="_Toc55054431"/>
      <w:r w:rsidRPr="001B4333">
        <w:t>2.3.2. Описание структуры централизованной системы водоотведения (эксплуатационные и технологические зоны)</w:t>
      </w:r>
      <w:bookmarkEnd w:id="130"/>
    </w:p>
    <w:p w14:paraId="7CCE255F" w14:textId="77777777" w:rsidR="00525DA1" w:rsidRDefault="00525DA1" w:rsidP="00525DA1">
      <w:r>
        <w:t xml:space="preserve">Система централизованной канализации </w:t>
      </w:r>
      <w:r w:rsidR="005E2FEB">
        <w:t>р.п. Усть-Донецкий</w:t>
      </w:r>
      <w:r>
        <w:t xml:space="preserve"> является единой и замкнута на один комплекс очистных сооружений биологической очистки сточных вод. Тем самым система централизованной канализации </w:t>
      </w:r>
      <w:r w:rsidR="005E2FEB">
        <w:t>р.п. Усть-Донецкий</w:t>
      </w:r>
      <w:r>
        <w:t xml:space="preserve"> представляет собой единую технологическую зону водоотведения. </w:t>
      </w:r>
    </w:p>
    <w:p w14:paraId="0B7CB4C3" w14:textId="77777777" w:rsidR="00525DA1" w:rsidRDefault="00525DA1" w:rsidP="00525DA1">
      <w:r>
        <w:t xml:space="preserve">Организацию сбора, очистки и отведения сточных вод в границах </w:t>
      </w:r>
      <w:r w:rsidR="005E2FEB">
        <w:t>р.п. Усть-Донецкий</w:t>
      </w:r>
      <w:r>
        <w:t xml:space="preserve"> осуществляет </w:t>
      </w:r>
      <w:r w:rsidR="000B282C">
        <w:t>ГУП РО «УРСВ»</w:t>
      </w:r>
      <w:r>
        <w:t xml:space="preserve">. Тем самым система централизованной канализации </w:t>
      </w:r>
      <w:r w:rsidR="005E2FEB">
        <w:t>р.п. Усть-Донецкий</w:t>
      </w:r>
      <w:r>
        <w:t xml:space="preserve"> представляет собой единую эксплуатационную зону водоотведения. </w:t>
      </w:r>
    </w:p>
    <w:p w14:paraId="4A2F4B12" w14:textId="77777777" w:rsidR="00525DA1" w:rsidRDefault="00525DA1" w:rsidP="00525DA1">
      <w:r>
        <w:t>На планируемый период до 2030 года структура централизованной системы водоотведения меняться не будет.</w:t>
      </w:r>
    </w:p>
    <w:p w14:paraId="135FCE27" w14:textId="77777777" w:rsidR="00B45F9D" w:rsidRPr="001B4333" w:rsidRDefault="00B45F9D" w:rsidP="00B45F9D">
      <w:pPr>
        <w:pStyle w:val="3"/>
        <w:numPr>
          <w:ilvl w:val="0"/>
          <w:numId w:val="0"/>
        </w:numPr>
      </w:pPr>
      <w:bookmarkStart w:id="131" w:name="_Toc55054432"/>
      <w:r w:rsidRPr="001B4333">
        <w:t>2.3.</w:t>
      </w:r>
      <w:r w:rsidR="00525DA1">
        <w:t>3</w:t>
      </w:r>
      <w:r w:rsidRPr="001B4333">
        <w:t>.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31"/>
    </w:p>
    <w:p w14:paraId="5D747520" w14:textId="77777777" w:rsidR="00525DA1" w:rsidRDefault="00525DA1" w:rsidP="00525DA1">
      <w:pPr>
        <w:rPr>
          <w:lang w:eastAsia="ru-RU"/>
        </w:rPr>
      </w:pPr>
      <w:r>
        <w:rPr>
          <w:lang w:eastAsia="ru-RU"/>
        </w:rPr>
        <w:t xml:space="preserve">В соответствии с пунктом 3.1 среднее поступление сточных вод в сутки в 2030 году составит </w:t>
      </w:r>
      <w:r w:rsidR="00A83AE5">
        <w:rPr>
          <w:lang w:eastAsia="ru-RU"/>
        </w:rPr>
        <w:t>0,860</w:t>
      </w:r>
      <w:r>
        <w:rPr>
          <w:lang w:eastAsia="ru-RU"/>
        </w:rPr>
        <w:t xml:space="preserve"> тыс. куб. м. Производительность существующих КОС составляет 7,0</w:t>
      </w:r>
      <w:r w:rsidRPr="00525DA1">
        <w:rPr>
          <w:lang w:eastAsia="ru-RU"/>
        </w:rPr>
        <w:t xml:space="preserve"> </w:t>
      </w:r>
      <w:r>
        <w:rPr>
          <w:lang w:eastAsia="ru-RU"/>
        </w:rPr>
        <w:t>тыс. м</w:t>
      </w:r>
      <w:r w:rsidRPr="00525DA1">
        <w:rPr>
          <w:vertAlign w:val="superscript"/>
          <w:lang w:eastAsia="ru-RU"/>
        </w:rPr>
        <w:t>3</w:t>
      </w:r>
      <w:r>
        <w:rPr>
          <w:lang w:eastAsia="ru-RU"/>
        </w:rPr>
        <w:t xml:space="preserve"> в сутки, таким образом </w:t>
      </w:r>
      <w:r w:rsidRPr="005D5EF2">
        <w:t>существует резерв мощности</w:t>
      </w:r>
      <w:r>
        <w:t xml:space="preserve"> КОС.</w:t>
      </w:r>
    </w:p>
    <w:p w14:paraId="57BE26FD" w14:textId="77777777" w:rsidR="00441DA2" w:rsidRPr="001B4333" w:rsidRDefault="00571E5B" w:rsidP="00571E5B">
      <w:pPr>
        <w:pStyle w:val="3"/>
        <w:numPr>
          <w:ilvl w:val="0"/>
          <w:numId w:val="0"/>
        </w:numPr>
      </w:pPr>
      <w:bookmarkStart w:id="132" w:name="_Toc55054433"/>
      <w:r w:rsidRPr="001B4333">
        <w:t>2.3.</w:t>
      </w:r>
      <w:r w:rsidR="00525DA1">
        <w:t>4</w:t>
      </w:r>
      <w:r w:rsidRPr="001B4333">
        <w:t xml:space="preserve">. </w:t>
      </w:r>
      <w:r w:rsidR="00441DA2" w:rsidRPr="001B4333">
        <w:t>Результаты анализа гидравлических режимов и режимов работы элементов централизованной системы водоотведения</w:t>
      </w:r>
      <w:bookmarkEnd w:id="132"/>
    </w:p>
    <w:p w14:paraId="34EA93FF" w14:textId="77777777" w:rsidR="00F75437" w:rsidRPr="001B4333" w:rsidRDefault="00F75437" w:rsidP="00F75437">
      <w:r w:rsidRPr="001B4333">
        <w:t xml:space="preserve">Системы централизованного водоотведения на территории </w:t>
      </w:r>
      <w:r w:rsidR="00525DA1">
        <w:t>городского</w:t>
      </w:r>
      <w:r>
        <w:t xml:space="preserve"> поселения</w:t>
      </w:r>
      <w:r w:rsidRPr="001B4333">
        <w:t xml:space="preserve"> </w:t>
      </w:r>
      <w:r w:rsidR="005E2FEB">
        <w:t>р.п. Усть-Донецкий</w:t>
      </w:r>
      <w:r>
        <w:t xml:space="preserve"> </w:t>
      </w:r>
      <w:r w:rsidRPr="001B4333">
        <w:t>обеспечивают приём и транспортировку расчётных объёмов сточных вод.</w:t>
      </w:r>
    </w:p>
    <w:p w14:paraId="263C808B" w14:textId="77777777" w:rsidR="00F75437" w:rsidRDefault="00F75437" w:rsidP="00F75437">
      <w:r w:rsidRPr="001B4333">
        <w:t xml:space="preserve">В перспективе до </w:t>
      </w:r>
      <w:r w:rsidR="006861EA">
        <w:t>2030</w:t>
      </w:r>
      <w:r w:rsidRPr="001B4333">
        <w:t xml:space="preserve"> года гидравлические режимы и режимы работы элементов централизованных систем водоотведения не изменятся.</w:t>
      </w:r>
    </w:p>
    <w:p w14:paraId="7A1C2557" w14:textId="77777777" w:rsidR="00525DA1" w:rsidRDefault="00525DA1" w:rsidP="00525DA1">
      <w:r>
        <w:t xml:space="preserve">Режимы работы элементов централизованной системы водоотведения следующие: </w:t>
      </w:r>
    </w:p>
    <w:p w14:paraId="24D17A6F" w14:textId="77777777" w:rsidR="00525DA1" w:rsidRDefault="00525DA1" w:rsidP="00525DA1">
      <w:r>
        <w:t xml:space="preserve">Самотечные коллекторы, квартальные и дворовые сети работают в непрерывном режиме транспортировки стоков. </w:t>
      </w:r>
    </w:p>
    <w:p w14:paraId="1352C9AC" w14:textId="77777777" w:rsidR="00525DA1" w:rsidRDefault="00525DA1" w:rsidP="00525DA1">
      <w:r>
        <w:t xml:space="preserve">Напорные коллекторы работают в автоматическом режиме. Стоки перекачиваются после срабатывания автоматики при достижении определенного уровня стоков в колодцах – накопителях. </w:t>
      </w:r>
    </w:p>
    <w:p w14:paraId="6A0F7AB0" w14:textId="77777777" w:rsidR="00525DA1" w:rsidRDefault="00525DA1" w:rsidP="00525DA1">
      <w:r>
        <w:t xml:space="preserve">Очистные сооружении осуществляют свою работу в круглосуточном непрерывном режиме. </w:t>
      </w:r>
    </w:p>
    <w:p w14:paraId="6EE29C68" w14:textId="77777777" w:rsidR="00525DA1" w:rsidRDefault="00525DA1" w:rsidP="00525DA1">
      <w:r>
        <w:lastRenderedPageBreak/>
        <w:t>Часы пик в работе всех элементов системы центральной канализации наблюдаются в периоды: с 6 до 8 часов утра, с 12 до 14 часов дня, и с 17 до 21 часа.</w:t>
      </w:r>
    </w:p>
    <w:p w14:paraId="06974642" w14:textId="77777777" w:rsidR="00441DA2" w:rsidRPr="001B4333" w:rsidRDefault="00571E5B" w:rsidP="00571E5B">
      <w:pPr>
        <w:pStyle w:val="3"/>
        <w:numPr>
          <w:ilvl w:val="0"/>
          <w:numId w:val="0"/>
        </w:numPr>
      </w:pPr>
      <w:bookmarkStart w:id="133" w:name="_Toc55054434"/>
      <w:r w:rsidRPr="001B4333">
        <w:t xml:space="preserve">2.3.5. </w:t>
      </w:r>
      <w:r w:rsidR="00441DA2" w:rsidRPr="001B4333">
        <w:t>Анализ резервов производственных мощностей очистных сооружений системы водоотведения и возможности расширения зоны их действия</w:t>
      </w:r>
      <w:bookmarkEnd w:id="133"/>
    </w:p>
    <w:p w14:paraId="746F0AD8" w14:textId="77777777" w:rsidR="00306690" w:rsidRPr="005D5EF2" w:rsidRDefault="00306690" w:rsidP="00306690">
      <w:bookmarkStart w:id="134" w:name="_Toc375685247"/>
      <w:r w:rsidRPr="005D5EF2">
        <w:t xml:space="preserve">В настоящее время на очистных сооружениях </w:t>
      </w:r>
      <w:r w:rsidR="005E2FEB">
        <w:t>р.п. Усть-Донецкий</w:t>
      </w:r>
      <w:r w:rsidR="00525DA1">
        <w:t xml:space="preserve"> </w:t>
      </w:r>
      <w:r w:rsidRPr="005D5EF2">
        <w:t xml:space="preserve">существует </w:t>
      </w:r>
      <w:r w:rsidR="00525DA1">
        <w:t xml:space="preserve">достаточный </w:t>
      </w:r>
      <w:r w:rsidRPr="005D5EF2">
        <w:t xml:space="preserve">резерв мощности. В перспективе до </w:t>
      </w:r>
      <w:r w:rsidR="006861EA">
        <w:t>2030</w:t>
      </w:r>
      <w:r w:rsidRPr="005D5EF2">
        <w:t xml:space="preserve"> года при строительстве и модернизации КОС резерв мощности сохранится с расширением зоны их действия.</w:t>
      </w:r>
    </w:p>
    <w:p w14:paraId="62FFFB80" w14:textId="77777777" w:rsidR="00306690" w:rsidRPr="001B4333" w:rsidRDefault="00306690" w:rsidP="005D5EF2"/>
    <w:p w14:paraId="1160413C" w14:textId="77777777" w:rsidR="00441DA2" w:rsidRPr="001B4333" w:rsidRDefault="00B31E98" w:rsidP="00B31E98">
      <w:pPr>
        <w:pStyle w:val="1"/>
        <w:numPr>
          <w:ilvl w:val="0"/>
          <w:numId w:val="0"/>
        </w:numPr>
      </w:pPr>
      <w:bookmarkStart w:id="135" w:name="_Toc55054435"/>
      <w:r w:rsidRPr="001B4333">
        <w:lastRenderedPageBreak/>
        <w:t xml:space="preserve">2.4. </w:t>
      </w:r>
      <w:r w:rsidR="00441DA2" w:rsidRPr="001B4333">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4"/>
      <w:bookmarkEnd w:id="135"/>
    </w:p>
    <w:p w14:paraId="34B34535" w14:textId="77777777" w:rsidR="00441DA2" w:rsidRPr="001B4333" w:rsidRDefault="0049165E" w:rsidP="0049165E">
      <w:pPr>
        <w:pStyle w:val="3"/>
        <w:numPr>
          <w:ilvl w:val="0"/>
          <w:numId w:val="0"/>
        </w:numPr>
        <w:rPr>
          <w:rFonts w:eastAsia="TimesNewRomanPS-BoldMT"/>
        </w:rPr>
      </w:pPr>
      <w:bookmarkStart w:id="136" w:name="_Toc375685248"/>
      <w:bookmarkStart w:id="137" w:name="_Toc55054436"/>
      <w:r w:rsidRPr="001B4333">
        <w:rPr>
          <w:rFonts w:eastAsia="TimesNewRomanPS-BoldMT"/>
        </w:rPr>
        <w:t xml:space="preserve">2.4.1. </w:t>
      </w:r>
      <w:r w:rsidR="00441DA2" w:rsidRPr="001B4333">
        <w:rPr>
          <w:rFonts w:eastAsia="TimesNewRomanPS-BoldMT"/>
        </w:rPr>
        <w:t>Основные направления, принципы, задачи и плановые значения показателей развития централизованной системы водоотведения</w:t>
      </w:r>
      <w:bookmarkEnd w:id="136"/>
      <w:bookmarkEnd w:id="137"/>
    </w:p>
    <w:p w14:paraId="5C72D4C0" w14:textId="77777777" w:rsidR="001C24E7" w:rsidRPr="00916CA3" w:rsidRDefault="001C24E7" w:rsidP="001C24E7">
      <w:r w:rsidRPr="00916CA3">
        <w:t xml:space="preserve">Раздел «Водоотведение» схемы водоснабжения и водоотведения </w:t>
      </w:r>
      <w:r w:rsidR="002E5C61">
        <w:t>городского</w:t>
      </w:r>
      <w:r w:rsidRPr="00916CA3">
        <w:t xml:space="preserve"> поселения </w:t>
      </w:r>
      <w:r w:rsidR="005E2FEB">
        <w:t>р.п. Усть-Донецкий</w:t>
      </w:r>
      <w:r>
        <w:t xml:space="preserve"> </w:t>
      </w:r>
      <w:r w:rsidRPr="00916CA3">
        <w:t xml:space="preserve">до </w:t>
      </w:r>
      <w:r w:rsidR="006861EA">
        <w:t>2030</w:t>
      </w:r>
      <w:r w:rsidRPr="00916CA3">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3C58A311" w14:textId="77777777" w:rsidR="001C24E7" w:rsidRPr="00916CA3" w:rsidRDefault="001C24E7" w:rsidP="001C24E7">
      <w:r w:rsidRPr="00916CA3">
        <w:t>Принципами развития централизованной системы водоотведения поселения являются:</w:t>
      </w:r>
    </w:p>
    <w:p w14:paraId="2F748A6F" w14:textId="77777777" w:rsidR="001C24E7" w:rsidRPr="00916CA3" w:rsidRDefault="001C24E7" w:rsidP="00D805B4">
      <w:pPr>
        <w:pStyle w:val="af5"/>
        <w:numPr>
          <w:ilvl w:val="0"/>
          <w:numId w:val="19"/>
        </w:numPr>
        <w:spacing w:after="120"/>
        <w:ind w:left="993"/>
      </w:pPr>
      <w:r w:rsidRPr="00916CA3">
        <w:t>постоянное улучшение качества предоставления услуг водоотведения потребителям (абонентам);</w:t>
      </w:r>
    </w:p>
    <w:p w14:paraId="24EF9433" w14:textId="77777777" w:rsidR="001C24E7" w:rsidRPr="00916CA3" w:rsidRDefault="001C24E7" w:rsidP="00D805B4">
      <w:pPr>
        <w:pStyle w:val="af5"/>
        <w:numPr>
          <w:ilvl w:val="0"/>
          <w:numId w:val="19"/>
        </w:numPr>
        <w:spacing w:after="120"/>
        <w:ind w:left="993"/>
      </w:pPr>
      <w:r w:rsidRPr="00916CA3">
        <w:t>удовлетворение потребности в обеспечении услугой водоотведения новых объектов капитального строительства;</w:t>
      </w:r>
    </w:p>
    <w:p w14:paraId="16153422" w14:textId="77777777" w:rsidR="001C24E7" w:rsidRPr="00916CA3" w:rsidRDefault="001C24E7" w:rsidP="00D805B4">
      <w:pPr>
        <w:pStyle w:val="af5"/>
        <w:numPr>
          <w:ilvl w:val="0"/>
          <w:numId w:val="19"/>
        </w:numPr>
        <w:spacing w:after="120"/>
        <w:ind w:left="993"/>
      </w:pPr>
      <w:r w:rsidRPr="00916CA3">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67DBA64" w14:textId="77777777" w:rsidR="001C24E7" w:rsidRPr="00916CA3" w:rsidRDefault="001C24E7" w:rsidP="001C24E7">
      <w:r w:rsidRPr="00916CA3">
        <w:t xml:space="preserve">Основными задачами, решаемыми в разделе </w:t>
      </w:r>
      <w:r w:rsidR="00A83AE5" w:rsidRPr="00916CA3">
        <w:t>«Водоотведение» схемы водоснабжения и водоотведения,</w:t>
      </w:r>
      <w:r w:rsidRPr="00916CA3">
        <w:t xml:space="preserve"> являются:</w:t>
      </w:r>
    </w:p>
    <w:p w14:paraId="60647773" w14:textId="77777777" w:rsidR="001C24E7" w:rsidRPr="00916CA3" w:rsidRDefault="001C24E7" w:rsidP="00D805B4">
      <w:pPr>
        <w:pStyle w:val="af5"/>
        <w:numPr>
          <w:ilvl w:val="0"/>
          <w:numId w:val="20"/>
        </w:numPr>
        <w:spacing w:after="120"/>
        <w:ind w:left="993"/>
      </w:pPr>
      <w:r w:rsidRPr="00916CA3">
        <w:t>строительство канализационных очистных сооружений с внедрением технологий глубокого удаления биогенных элементов, доочистки и обеззараживания сточных вод поверхностного стока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w:t>
      </w:r>
    </w:p>
    <w:p w14:paraId="094770EA" w14:textId="77777777" w:rsidR="001C24E7" w:rsidRPr="00916CA3" w:rsidRDefault="001C24E7" w:rsidP="00D805B4">
      <w:pPr>
        <w:pStyle w:val="af5"/>
        <w:numPr>
          <w:ilvl w:val="0"/>
          <w:numId w:val="20"/>
        </w:numPr>
        <w:spacing w:after="120"/>
        <w:ind w:left="993"/>
      </w:pPr>
      <w:r w:rsidRPr="00916CA3">
        <w:t>обновление и строительство канализационной сети с целью повышения надежности и снижения количества отказов системы;</w:t>
      </w:r>
    </w:p>
    <w:p w14:paraId="14C37755" w14:textId="77777777" w:rsidR="001C24E7" w:rsidRPr="00916CA3" w:rsidRDefault="001C24E7" w:rsidP="00D805B4">
      <w:pPr>
        <w:pStyle w:val="af5"/>
        <w:numPr>
          <w:ilvl w:val="0"/>
          <w:numId w:val="20"/>
        </w:numPr>
        <w:spacing w:after="120"/>
        <w:ind w:left="993"/>
      </w:pPr>
      <w:r w:rsidRPr="00916CA3">
        <w:t>повышение энергетической эффективности системы водоотведения;</w:t>
      </w:r>
    </w:p>
    <w:p w14:paraId="29C5C5CE" w14:textId="77777777" w:rsidR="001C24E7" w:rsidRPr="00916CA3" w:rsidRDefault="001C24E7" w:rsidP="00D805B4">
      <w:pPr>
        <w:pStyle w:val="af5"/>
        <w:numPr>
          <w:ilvl w:val="0"/>
          <w:numId w:val="20"/>
        </w:numPr>
        <w:spacing w:after="120"/>
        <w:ind w:left="993"/>
      </w:pPr>
      <w:r w:rsidRPr="00916CA3">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14:paraId="23424615" w14:textId="77777777" w:rsidR="001C24E7" w:rsidRPr="00916CA3" w:rsidRDefault="001C24E7" w:rsidP="00D805B4">
      <w:pPr>
        <w:pStyle w:val="af5"/>
        <w:numPr>
          <w:ilvl w:val="0"/>
          <w:numId w:val="20"/>
        </w:numPr>
        <w:spacing w:after="120"/>
        <w:ind w:left="993"/>
      </w:pPr>
      <w:r w:rsidRPr="00916CA3">
        <w:t>обеспечение доступа к услугам водоотведения новых потребителей.</w:t>
      </w:r>
    </w:p>
    <w:p w14:paraId="408749BA" w14:textId="77777777" w:rsidR="001C24E7" w:rsidRDefault="001C24E7" w:rsidP="001C24E7">
      <w:r w:rsidRPr="00422953">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212443F5" w14:textId="77777777" w:rsidR="001C24E7" w:rsidRPr="002A224C" w:rsidRDefault="001C24E7" w:rsidP="001C24E7">
      <w:r w:rsidRPr="002A224C">
        <w:t>а) показатели надежности и бесперебойности водоотведения;</w:t>
      </w:r>
    </w:p>
    <w:p w14:paraId="074FCA40" w14:textId="77777777" w:rsidR="001C24E7" w:rsidRPr="002A224C" w:rsidRDefault="001C24E7" w:rsidP="001C24E7">
      <w:r w:rsidRPr="002A224C">
        <w:t>б) показатели очистки сточных вод;</w:t>
      </w:r>
    </w:p>
    <w:p w14:paraId="1B0EAE3A" w14:textId="77777777" w:rsidR="001C24E7" w:rsidRPr="002A224C" w:rsidRDefault="001C24E7" w:rsidP="001C24E7">
      <w:r w:rsidRPr="002A224C">
        <w:lastRenderedPageBreak/>
        <w:t>в) показатели эффективности использования ресурсов при транспортировке сточных вод;</w:t>
      </w:r>
    </w:p>
    <w:p w14:paraId="1D3EAAA8" w14:textId="77777777" w:rsidR="001C24E7" w:rsidRDefault="001C24E7" w:rsidP="001C24E7">
      <w:r w:rsidRPr="002A224C">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t>правовому регулированию в сфере жилищно-коммунального хозяйства.</w:t>
      </w:r>
    </w:p>
    <w:p w14:paraId="0825C2BB" w14:textId="77777777" w:rsidR="001C24E7" w:rsidRDefault="001C24E7" w:rsidP="001C24E7">
      <w:r>
        <w:t>Плановые значения показателей развития централизованной системы водоотведения представлены в разделе 2.7.</w:t>
      </w:r>
    </w:p>
    <w:p w14:paraId="2BAC2F4A" w14:textId="77777777" w:rsidR="00441DA2" w:rsidRPr="001B4333" w:rsidRDefault="00296DCA" w:rsidP="00296DCA">
      <w:pPr>
        <w:pStyle w:val="3"/>
        <w:numPr>
          <w:ilvl w:val="0"/>
          <w:numId w:val="0"/>
        </w:numPr>
      </w:pPr>
      <w:bookmarkStart w:id="138" w:name="_Toc375685249"/>
      <w:bookmarkStart w:id="139" w:name="_Toc55054437"/>
      <w:r w:rsidRPr="001B4333">
        <w:t xml:space="preserve">2.4.2. </w:t>
      </w:r>
      <w:r w:rsidR="00441DA2" w:rsidRPr="001B4333">
        <w:t>Перечень основных мероприятий по реализации схем водоотведения с разбивкой по годам, включая технические обоснования этих мероприятий</w:t>
      </w:r>
      <w:bookmarkEnd w:id="138"/>
      <w:bookmarkEnd w:id="139"/>
    </w:p>
    <w:p w14:paraId="079EFBEF" w14:textId="77777777" w:rsidR="00B0145E" w:rsidRDefault="00B0145E" w:rsidP="00B0145E">
      <w:bookmarkStart w:id="140" w:name="_Toc375649396"/>
      <w:bookmarkStart w:id="141" w:name="_Toc375684222"/>
      <w:bookmarkStart w:id="142" w:name="_Toc375685250"/>
      <w:bookmarkStart w:id="143" w:name="_Toc375649397"/>
      <w:bookmarkStart w:id="144" w:name="_Toc375684223"/>
      <w:bookmarkStart w:id="145" w:name="_Toc375685251"/>
      <w:bookmarkStart w:id="146" w:name="_Toc375649398"/>
      <w:bookmarkStart w:id="147" w:name="_Toc375684224"/>
      <w:bookmarkStart w:id="148" w:name="_Toc375685252"/>
      <w:bookmarkStart w:id="149" w:name="_Toc375649399"/>
      <w:bookmarkStart w:id="150" w:name="_Toc375684225"/>
      <w:bookmarkStart w:id="151" w:name="_Toc375685253"/>
      <w:bookmarkStart w:id="152" w:name="_Toc375685254"/>
      <w:bookmarkEnd w:id="140"/>
      <w:bookmarkEnd w:id="141"/>
      <w:bookmarkEnd w:id="142"/>
      <w:bookmarkEnd w:id="143"/>
      <w:bookmarkEnd w:id="144"/>
      <w:bookmarkEnd w:id="145"/>
      <w:bookmarkEnd w:id="146"/>
      <w:bookmarkEnd w:id="147"/>
      <w:bookmarkEnd w:id="148"/>
      <w:bookmarkEnd w:id="149"/>
      <w:bookmarkEnd w:id="150"/>
      <w:bookmarkEnd w:id="151"/>
      <w:r>
        <w:t>Перечень основных мероприятий по реализации схем водоотведения представлен в таблице 2.4.1.</w:t>
      </w:r>
    </w:p>
    <w:p w14:paraId="7933AF53" w14:textId="77777777" w:rsidR="00B0145E" w:rsidRDefault="00B0145E" w:rsidP="00B0145E">
      <w:pPr>
        <w:jc w:val="right"/>
      </w:pPr>
      <w:r w:rsidRPr="00E168AC">
        <w:t xml:space="preserve">Таблица </w:t>
      </w:r>
      <w:r>
        <w:t>2.4.1</w:t>
      </w:r>
    </w:p>
    <w:p w14:paraId="4EDA0980" w14:textId="77777777" w:rsidR="00B0145E" w:rsidRDefault="00B0145E" w:rsidP="00B0145E">
      <w:pPr>
        <w:ind w:firstLine="0"/>
        <w:jc w:val="center"/>
      </w:pPr>
      <w:r>
        <w:t>Перечень основных мероприятий по реализации схем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3"/>
        <w:gridCol w:w="6713"/>
        <w:gridCol w:w="1998"/>
      </w:tblGrid>
      <w:tr w:rsidR="002E5C61" w:rsidRPr="00AB3FEE" w14:paraId="7B5BF573" w14:textId="77777777" w:rsidTr="002E5C61">
        <w:trPr>
          <w:trHeight w:val="226"/>
        </w:trPr>
        <w:tc>
          <w:tcPr>
            <w:tcW w:w="339" w:type="pct"/>
            <w:tcMar>
              <w:top w:w="0" w:type="dxa"/>
              <w:bottom w:w="0" w:type="dxa"/>
            </w:tcMar>
            <w:vAlign w:val="center"/>
          </w:tcPr>
          <w:p w14:paraId="1DAB4134" w14:textId="77777777" w:rsidR="002E5C61" w:rsidRPr="00AB3FEE" w:rsidRDefault="002E5C61" w:rsidP="006861EA">
            <w:pPr>
              <w:pStyle w:val="affff"/>
              <w:rPr>
                <w:b/>
              </w:rPr>
            </w:pPr>
            <w:r w:rsidRPr="00AB3FEE">
              <w:rPr>
                <w:b/>
              </w:rPr>
              <w:t>№ п/п</w:t>
            </w:r>
          </w:p>
        </w:tc>
        <w:tc>
          <w:tcPr>
            <w:tcW w:w="3592" w:type="pct"/>
            <w:tcMar>
              <w:top w:w="0" w:type="dxa"/>
              <w:bottom w:w="0" w:type="dxa"/>
            </w:tcMar>
            <w:vAlign w:val="center"/>
          </w:tcPr>
          <w:p w14:paraId="4DF1293A" w14:textId="77777777" w:rsidR="002E5C61" w:rsidRPr="00AB3FEE" w:rsidRDefault="002E5C61" w:rsidP="006861EA">
            <w:pPr>
              <w:pStyle w:val="affff"/>
              <w:rPr>
                <w:b/>
              </w:rPr>
            </w:pPr>
            <w:r w:rsidRPr="00AB3FEE">
              <w:rPr>
                <w:b/>
              </w:rPr>
              <w:t>Наименование</w:t>
            </w:r>
          </w:p>
        </w:tc>
        <w:tc>
          <w:tcPr>
            <w:tcW w:w="1069" w:type="pct"/>
            <w:tcMar>
              <w:top w:w="0" w:type="dxa"/>
              <w:bottom w:w="0" w:type="dxa"/>
            </w:tcMar>
            <w:vAlign w:val="center"/>
          </w:tcPr>
          <w:p w14:paraId="37C77EE5" w14:textId="77777777" w:rsidR="002E5C61" w:rsidRPr="00AB3FEE" w:rsidRDefault="002E5C61" w:rsidP="006861EA">
            <w:pPr>
              <w:pStyle w:val="affff"/>
              <w:rPr>
                <w:b/>
              </w:rPr>
            </w:pPr>
            <w:r w:rsidRPr="00AB3FEE">
              <w:rPr>
                <w:b/>
              </w:rPr>
              <w:t>Сроки реализации</w:t>
            </w:r>
          </w:p>
        </w:tc>
      </w:tr>
      <w:tr w:rsidR="00CB63B7" w:rsidRPr="00AB3FEE" w14:paraId="2EB65AE4" w14:textId="77777777" w:rsidTr="002E5C61">
        <w:tc>
          <w:tcPr>
            <w:tcW w:w="339" w:type="pct"/>
            <w:shd w:val="clear" w:color="auto" w:fill="auto"/>
            <w:tcMar>
              <w:top w:w="0" w:type="dxa"/>
              <w:bottom w:w="0" w:type="dxa"/>
            </w:tcMar>
            <w:vAlign w:val="center"/>
          </w:tcPr>
          <w:p w14:paraId="11E429F3" w14:textId="77777777" w:rsidR="00CB63B7" w:rsidRDefault="00A83AE5" w:rsidP="006861EA">
            <w:pPr>
              <w:pStyle w:val="affff"/>
            </w:pPr>
            <w:r>
              <w:t>1</w:t>
            </w:r>
          </w:p>
        </w:tc>
        <w:tc>
          <w:tcPr>
            <w:tcW w:w="3592" w:type="pct"/>
            <w:shd w:val="clear" w:color="auto" w:fill="auto"/>
            <w:tcMar>
              <w:top w:w="0" w:type="dxa"/>
              <w:bottom w:w="0" w:type="dxa"/>
            </w:tcMar>
            <w:vAlign w:val="center"/>
          </w:tcPr>
          <w:p w14:paraId="792A1BC7" w14:textId="77777777" w:rsidR="00CB63B7" w:rsidRPr="00CB63B7" w:rsidRDefault="00CB63B7" w:rsidP="005E2FEB">
            <w:pPr>
              <w:pStyle w:val="affff"/>
              <w:jc w:val="left"/>
            </w:pPr>
            <w:r w:rsidRPr="00CB63B7">
              <w:t xml:space="preserve">Замена </w:t>
            </w:r>
            <w:r w:rsidRPr="00CB63B7">
              <w:rPr>
                <w:rFonts w:eastAsia="Times New Roman"/>
                <w:color w:val="000000"/>
                <w:lang w:eastAsia="ru-RU"/>
              </w:rPr>
              <w:t xml:space="preserve">сетей, нуждающихся в замене, протяженность </w:t>
            </w:r>
            <w:r w:rsidR="00A83AE5" w:rsidRPr="00A83AE5">
              <w:rPr>
                <w:rFonts w:eastAsia="Times New Roman"/>
                <w:color w:val="000000"/>
                <w:lang w:eastAsia="ru-RU"/>
              </w:rPr>
              <w:t>22,61</w:t>
            </w:r>
            <w:r w:rsidR="00A83AE5">
              <w:rPr>
                <w:rFonts w:eastAsia="Times New Roman"/>
                <w:color w:val="000000"/>
                <w:lang w:eastAsia="ru-RU"/>
              </w:rPr>
              <w:t xml:space="preserve"> </w:t>
            </w:r>
            <w:r w:rsidRPr="00CB63B7">
              <w:rPr>
                <w:rFonts w:eastAsia="Times New Roman"/>
                <w:color w:val="000000"/>
                <w:lang w:eastAsia="ru-RU"/>
              </w:rPr>
              <w:t>км</w:t>
            </w:r>
          </w:p>
        </w:tc>
        <w:tc>
          <w:tcPr>
            <w:tcW w:w="1069" w:type="pct"/>
            <w:shd w:val="clear" w:color="auto" w:fill="auto"/>
            <w:tcMar>
              <w:top w:w="0" w:type="dxa"/>
              <w:bottom w:w="0" w:type="dxa"/>
            </w:tcMar>
            <w:vAlign w:val="center"/>
          </w:tcPr>
          <w:p w14:paraId="5F788C97" w14:textId="77777777" w:rsidR="00CB63B7" w:rsidRDefault="00464598" w:rsidP="006861EA">
            <w:pPr>
              <w:pStyle w:val="affff"/>
            </w:pPr>
            <w:r>
              <w:t>до 2030 г.</w:t>
            </w:r>
          </w:p>
        </w:tc>
      </w:tr>
      <w:tr w:rsidR="008D4E82" w:rsidRPr="00AB3FEE" w14:paraId="293A0683" w14:textId="77777777" w:rsidTr="002E5C61">
        <w:tc>
          <w:tcPr>
            <w:tcW w:w="339" w:type="pct"/>
            <w:shd w:val="clear" w:color="auto" w:fill="auto"/>
            <w:tcMar>
              <w:top w:w="0" w:type="dxa"/>
              <w:bottom w:w="0" w:type="dxa"/>
            </w:tcMar>
            <w:vAlign w:val="center"/>
          </w:tcPr>
          <w:p w14:paraId="75E786B2" w14:textId="3BF5A71B" w:rsidR="008D4E82" w:rsidRDefault="008D4E82" w:rsidP="006861EA">
            <w:pPr>
              <w:pStyle w:val="affff"/>
            </w:pPr>
            <w:r>
              <w:t>2</w:t>
            </w:r>
          </w:p>
        </w:tc>
        <w:tc>
          <w:tcPr>
            <w:tcW w:w="3592" w:type="pct"/>
            <w:shd w:val="clear" w:color="auto" w:fill="auto"/>
            <w:tcMar>
              <w:top w:w="0" w:type="dxa"/>
              <w:bottom w:w="0" w:type="dxa"/>
            </w:tcMar>
            <w:vAlign w:val="center"/>
          </w:tcPr>
          <w:p w14:paraId="4E275F70" w14:textId="48AC541C" w:rsidR="008D4E82" w:rsidRPr="00CB63B7" w:rsidRDefault="008D4E82" w:rsidP="005E2FEB">
            <w:pPr>
              <w:pStyle w:val="affff"/>
              <w:jc w:val="left"/>
            </w:pPr>
            <w:r>
              <w:t>Реконструкция ОСК р.п. Усть-Донецкий</w:t>
            </w:r>
          </w:p>
        </w:tc>
        <w:tc>
          <w:tcPr>
            <w:tcW w:w="1069" w:type="pct"/>
            <w:shd w:val="clear" w:color="auto" w:fill="auto"/>
            <w:tcMar>
              <w:top w:w="0" w:type="dxa"/>
              <w:bottom w:w="0" w:type="dxa"/>
            </w:tcMar>
            <w:vAlign w:val="center"/>
          </w:tcPr>
          <w:p w14:paraId="5785206E" w14:textId="59069CE9" w:rsidR="008D4E82" w:rsidRDefault="008D4E82" w:rsidP="008D4E82">
            <w:pPr>
              <w:pStyle w:val="affff"/>
            </w:pPr>
            <w:r>
              <w:t>2028-2029 г</w:t>
            </w:r>
          </w:p>
        </w:tc>
      </w:tr>
      <w:tr w:rsidR="008D4E82" w:rsidRPr="00AB3FEE" w14:paraId="79E306DE" w14:textId="77777777" w:rsidTr="002E5C61">
        <w:tc>
          <w:tcPr>
            <w:tcW w:w="339" w:type="pct"/>
            <w:shd w:val="clear" w:color="auto" w:fill="auto"/>
            <w:tcMar>
              <w:top w:w="0" w:type="dxa"/>
              <w:bottom w:w="0" w:type="dxa"/>
            </w:tcMar>
            <w:vAlign w:val="center"/>
          </w:tcPr>
          <w:p w14:paraId="6C71B778" w14:textId="14B6546C" w:rsidR="008D4E82" w:rsidRDefault="008D4E82" w:rsidP="006861EA">
            <w:pPr>
              <w:pStyle w:val="affff"/>
            </w:pPr>
            <w:r>
              <w:t>3</w:t>
            </w:r>
          </w:p>
        </w:tc>
        <w:tc>
          <w:tcPr>
            <w:tcW w:w="3592" w:type="pct"/>
            <w:shd w:val="clear" w:color="auto" w:fill="auto"/>
            <w:tcMar>
              <w:top w:w="0" w:type="dxa"/>
              <w:bottom w:w="0" w:type="dxa"/>
            </w:tcMar>
            <w:vAlign w:val="center"/>
          </w:tcPr>
          <w:p w14:paraId="619858AC" w14:textId="358E66B7" w:rsidR="008D4E82" w:rsidRDefault="008D4E82" w:rsidP="005E2FEB">
            <w:pPr>
              <w:pStyle w:val="affff"/>
              <w:jc w:val="left"/>
            </w:pPr>
            <w:r>
              <w:t>Реконструкция ГКНС</w:t>
            </w:r>
          </w:p>
        </w:tc>
        <w:tc>
          <w:tcPr>
            <w:tcW w:w="1069" w:type="pct"/>
            <w:shd w:val="clear" w:color="auto" w:fill="auto"/>
            <w:tcMar>
              <w:top w:w="0" w:type="dxa"/>
              <w:bottom w:w="0" w:type="dxa"/>
            </w:tcMar>
            <w:vAlign w:val="center"/>
          </w:tcPr>
          <w:p w14:paraId="2C8EB5D9" w14:textId="59BC0DC7" w:rsidR="008D4E82" w:rsidRDefault="008D4E82" w:rsidP="006861EA">
            <w:pPr>
              <w:pStyle w:val="affff"/>
            </w:pPr>
            <w:r>
              <w:t>2029 г</w:t>
            </w:r>
          </w:p>
        </w:tc>
      </w:tr>
      <w:tr w:rsidR="00260009" w:rsidRPr="00AB3FEE" w14:paraId="37D4632D" w14:textId="77777777" w:rsidTr="002E5C61">
        <w:tc>
          <w:tcPr>
            <w:tcW w:w="339" w:type="pct"/>
            <w:shd w:val="clear" w:color="auto" w:fill="auto"/>
            <w:tcMar>
              <w:top w:w="0" w:type="dxa"/>
              <w:bottom w:w="0" w:type="dxa"/>
            </w:tcMar>
            <w:vAlign w:val="center"/>
          </w:tcPr>
          <w:p w14:paraId="700935A1" w14:textId="487C3BAE" w:rsidR="00260009" w:rsidRDefault="00260009" w:rsidP="00260009">
            <w:pPr>
              <w:pStyle w:val="affff"/>
            </w:pPr>
            <w:r>
              <w:t>4</w:t>
            </w:r>
          </w:p>
        </w:tc>
        <w:tc>
          <w:tcPr>
            <w:tcW w:w="3592" w:type="pct"/>
            <w:shd w:val="clear" w:color="auto" w:fill="auto"/>
            <w:tcMar>
              <w:top w:w="0" w:type="dxa"/>
              <w:bottom w:w="0" w:type="dxa"/>
            </w:tcMar>
            <w:vAlign w:val="center"/>
          </w:tcPr>
          <w:p w14:paraId="2C5B4C57" w14:textId="66987C69" w:rsidR="00260009" w:rsidRDefault="00260009" w:rsidP="00260009">
            <w:pPr>
              <w:pStyle w:val="affff"/>
              <w:jc w:val="left"/>
            </w:pPr>
            <w:r>
              <w:t xml:space="preserve">Замена напорного коллектора (пролегающего у СНТ «Орбита» от ГКНС две нитки протяженностью 300м каждая </w:t>
            </w:r>
          </w:p>
        </w:tc>
        <w:tc>
          <w:tcPr>
            <w:tcW w:w="1069" w:type="pct"/>
            <w:shd w:val="clear" w:color="auto" w:fill="auto"/>
            <w:tcMar>
              <w:top w:w="0" w:type="dxa"/>
              <w:bottom w:w="0" w:type="dxa"/>
            </w:tcMar>
            <w:vAlign w:val="center"/>
          </w:tcPr>
          <w:p w14:paraId="458C70E9" w14:textId="02E9C4AE" w:rsidR="00260009" w:rsidRDefault="00260009" w:rsidP="00260009">
            <w:pPr>
              <w:pStyle w:val="affff"/>
            </w:pPr>
            <w:r>
              <w:t>2027 г.</w:t>
            </w:r>
          </w:p>
        </w:tc>
      </w:tr>
      <w:tr w:rsidR="00260009" w:rsidRPr="00AB3FEE" w14:paraId="3E5340C2" w14:textId="77777777" w:rsidTr="002E5C61">
        <w:tc>
          <w:tcPr>
            <w:tcW w:w="339" w:type="pct"/>
            <w:shd w:val="clear" w:color="auto" w:fill="auto"/>
            <w:tcMar>
              <w:top w:w="0" w:type="dxa"/>
              <w:bottom w:w="0" w:type="dxa"/>
            </w:tcMar>
            <w:vAlign w:val="center"/>
          </w:tcPr>
          <w:p w14:paraId="5F15ED93" w14:textId="610A61BE" w:rsidR="00260009" w:rsidRDefault="00260009" w:rsidP="00260009">
            <w:pPr>
              <w:pStyle w:val="affff"/>
            </w:pPr>
            <w:r>
              <w:t>5</w:t>
            </w:r>
          </w:p>
        </w:tc>
        <w:tc>
          <w:tcPr>
            <w:tcW w:w="3592" w:type="pct"/>
            <w:shd w:val="clear" w:color="auto" w:fill="auto"/>
            <w:tcMar>
              <w:top w:w="0" w:type="dxa"/>
              <w:bottom w:w="0" w:type="dxa"/>
            </w:tcMar>
            <w:vAlign w:val="center"/>
          </w:tcPr>
          <w:p w14:paraId="6747F96A" w14:textId="1AE81C95" w:rsidR="00260009" w:rsidRDefault="00260009" w:rsidP="00260009">
            <w:pPr>
              <w:pStyle w:val="affff"/>
              <w:jc w:val="left"/>
            </w:pPr>
            <w:r>
              <w:t>Замена напорного коллектора от ГКНС до ОСК протяженностью 500 м</w:t>
            </w:r>
          </w:p>
        </w:tc>
        <w:tc>
          <w:tcPr>
            <w:tcW w:w="1069" w:type="pct"/>
            <w:shd w:val="clear" w:color="auto" w:fill="auto"/>
            <w:tcMar>
              <w:top w:w="0" w:type="dxa"/>
              <w:bottom w:w="0" w:type="dxa"/>
            </w:tcMar>
            <w:vAlign w:val="center"/>
          </w:tcPr>
          <w:p w14:paraId="4F384F9E" w14:textId="559D4C41" w:rsidR="00260009" w:rsidRDefault="00260009" w:rsidP="00260009">
            <w:pPr>
              <w:pStyle w:val="affff"/>
            </w:pPr>
            <w:r>
              <w:t>2028 г.</w:t>
            </w:r>
          </w:p>
        </w:tc>
      </w:tr>
      <w:tr w:rsidR="00260009" w:rsidRPr="00AB3FEE" w14:paraId="7A6779D2" w14:textId="77777777" w:rsidTr="002E5C61">
        <w:tc>
          <w:tcPr>
            <w:tcW w:w="339" w:type="pct"/>
            <w:shd w:val="clear" w:color="auto" w:fill="auto"/>
            <w:tcMar>
              <w:top w:w="0" w:type="dxa"/>
              <w:bottom w:w="0" w:type="dxa"/>
            </w:tcMar>
            <w:vAlign w:val="center"/>
          </w:tcPr>
          <w:p w14:paraId="130395A5" w14:textId="6654A690" w:rsidR="00260009" w:rsidRDefault="00260009" w:rsidP="00260009">
            <w:pPr>
              <w:pStyle w:val="affff"/>
            </w:pPr>
            <w:r>
              <w:t>6</w:t>
            </w:r>
          </w:p>
        </w:tc>
        <w:tc>
          <w:tcPr>
            <w:tcW w:w="3592" w:type="pct"/>
            <w:shd w:val="clear" w:color="auto" w:fill="auto"/>
            <w:tcMar>
              <w:top w:w="0" w:type="dxa"/>
              <w:bottom w:w="0" w:type="dxa"/>
            </w:tcMar>
            <w:vAlign w:val="center"/>
          </w:tcPr>
          <w:p w14:paraId="0B908BB9" w14:textId="6EB95463" w:rsidR="00260009" w:rsidRDefault="00260009" w:rsidP="00260009">
            <w:pPr>
              <w:pStyle w:val="affff"/>
              <w:jc w:val="left"/>
            </w:pPr>
            <w:r>
              <w:t>Реконструкция КНС по ул. Донецкая 1, р.п. Усть-Донецкий</w:t>
            </w:r>
          </w:p>
        </w:tc>
        <w:tc>
          <w:tcPr>
            <w:tcW w:w="1069" w:type="pct"/>
            <w:shd w:val="clear" w:color="auto" w:fill="auto"/>
            <w:tcMar>
              <w:top w:w="0" w:type="dxa"/>
              <w:bottom w:w="0" w:type="dxa"/>
            </w:tcMar>
            <w:vAlign w:val="center"/>
          </w:tcPr>
          <w:p w14:paraId="434CF533" w14:textId="0252D93D" w:rsidR="00260009" w:rsidRDefault="00260009" w:rsidP="00260009">
            <w:pPr>
              <w:pStyle w:val="affff"/>
            </w:pPr>
            <w:r>
              <w:t>2029 г</w:t>
            </w:r>
            <w:r w:rsidR="008A6658">
              <w:t>.</w:t>
            </w:r>
          </w:p>
        </w:tc>
      </w:tr>
      <w:tr w:rsidR="00260009" w:rsidRPr="00AB3FEE" w14:paraId="715CFA8C" w14:textId="77777777" w:rsidTr="002E5C61">
        <w:tc>
          <w:tcPr>
            <w:tcW w:w="339" w:type="pct"/>
            <w:shd w:val="clear" w:color="auto" w:fill="auto"/>
            <w:tcMar>
              <w:top w:w="0" w:type="dxa"/>
              <w:bottom w:w="0" w:type="dxa"/>
            </w:tcMar>
            <w:vAlign w:val="center"/>
          </w:tcPr>
          <w:p w14:paraId="3A8D9D33" w14:textId="5886DBC5" w:rsidR="00260009" w:rsidRDefault="00260009" w:rsidP="00260009">
            <w:pPr>
              <w:pStyle w:val="affff"/>
            </w:pPr>
            <w:r>
              <w:t>7</w:t>
            </w:r>
          </w:p>
        </w:tc>
        <w:tc>
          <w:tcPr>
            <w:tcW w:w="3592" w:type="pct"/>
            <w:shd w:val="clear" w:color="auto" w:fill="auto"/>
            <w:tcMar>
              <w:top w:w="0" w:type="dxa"/>
              <w:bottom w:w="0" w:type="dxa"/>
            </w:tcMar>
            <w:vAlign w:val="center"/>
          </w:tcPr>
          <w:p w14:paraId="65D47D2D" w14:textId="1704B4DD" w:rsidR="00260009" w:rsidRDefault="00260009" w:rsidP="00260009">
            <w:pPr>
              <w:pStyle w:val="affff"/>
              <w:jc w:val="left"/>
            </w:pPr>
            <w:r>
              <w:t>Реконструкция КНС «Дачная», р.п. Усть-Донецкий</w:t>
            </w:r>
          </w:p>
        </w:tc>
        <w:tc>
          <w:tcPr>
            <w:tcW w:w="1069" w:type="pct"/>
            <w:shd w:val="clear" w:color="auto" w:fill="auto"/>
            <w:tcMar>
              <w:top w:w="0" w:type="dxa"/>
              <w:bottom w:w="0" w:type="dxa"/>
            </w:tcMar>
            <w:vAlign w:val="center"/>
          </w:tcPr>
          <w:p w14:paraId="23D30469" w14:textId="1539CFA4" w:rsidR="00260009" w:rsidRDefault="00260009" w:rsidP="00260009">
            <w:pPr>
              <w:pStyle w:val="affff"/>
            </w:pPr>
            <w:r>
              <w:t>2027 г</w:t>
            </w:r>
            <w:r w:rsidR="008A6658">
              <w:t>.</w:t>
            </w:r>
          </w:p>
        </w:tc>
      </w:tr>
      <w:tr w:rsidR="00260009" w:rsidRPr="00AB3FEE" w14:paraId="726F4AC9" w14:textId="77777777" w:rsidTr="002E5C61">
        <w:tc>
          <w:tcPr>
            <w:tcW w:w="339" w:type="pct"/>
            <w:shd w:val="clear" w:color="auto" w:fill="auto"/>
            <w:tcMar>
              <w:top w:w="0" w:type="dxa"/>
              <w:bottom w:w="0" w:type="dxa"/>
            </w:tcMar>
            <w:vAlign w:val="center"/>
          </w:tcPr>
          <w:p w14:paraId="4B3F2209" w14:textId="48A9FF44" w:rsidR="00260009" w:rsidRDefault="00260009" w:rsidP="00260009">
            <w:pPr>
              <w:pStyle w:val="affff"/>
            </w:pPr>
            <w:r>
              <w:t>8</w:t>
            </w:r>
          </w:p>
        </w:tc>
        <w:tc>
          <w:tcPr>
            <w:tcW w:w="3592" w:type="pct"/>
            <w:shd w:val="clear" w:color="auto" w:fill="auto"/>
            <w:tcMar>
              <w:top w:w="0" w:type="dxa"/>
              <w:bottom w:w="0" w:type="dxa"/>
            </w:tcMar>
            <w:vAlign w:val="center"/>
          </w:tcPr>
          <w:p w14:paraId="50099CEB" w14:textId="3294F7EF" w:rsidR="00260009" w:rsidRDefault="00260009" w:rsidP="00260009">
            <w:pPr>
              <w:pStyle w:val="affff"/>
              <w:jc w:val="left"/>
            </w:pPr>
            <w:r>
              <w:t>Строительство коллектора от КНС «Дачная» до ул. Комсомольской протяженностью 1,5 км</w:t>
            </w:r>
          </w:p>
        </w:tc>
        <w:tc>
          <w:tcPr>
            <w:tcW w:w="1069" w:type="pct"/>
            <w:shd w:val="clear" w:color="auto" w:fill="auto"/>
            <w:tcMar>
              <w:top w:w="0" w:type="dxa"/>
              <w:bottom w:w="0" w:type="dxa"/>
            </w:tcMar>
            <w:vAlign w:val="center"/>
          </w:tcPr>
          <w:p w14:paraId="1BD5C18F" w14:textId="65DF8358" w:rsidR="00260009" w:rsidRDefault="00260009" w:rsidP="00260009">
            <w:pPr>
              <w:pStyle w:val="affff"/>
            </w:pPr>
            <w:r>
              <w:t>2028 г</w:t>
            </w:r>
            <w:r w:rsidR="008A6658">
              <w:t>.</w:t>
            </w:r>
          </w:p>
        </w:tc>
      </w:tr>
    </w:tbl>
    <w:p w14:paraId="24C9B518" w14:textId="77777777" w:rsidR="00441DA2" w:rsidRPr="001B4333" w:rsidRDefault="00296DCA" w:rsidP="00296DCA">
      <w:pPr>
        <w:pStyle w:val="3"/>
        <w:numPr>
          <w:ilvl w:val="0"/>
          <w:numId w:val="0"/>
        </w:numPr>
      </w:pPr>
      <w:bookmarkStart w:id="153" w:name="_Toc55054438"/>
      <w:r w:rsidRPr="001B4333">
        <w:t xml:space="preserve">2.4.3. </w:t>
      </w:r>
      <w:r w:rsidR="00441DA2" w:rsidRPr="001B4333">
        <w:t>Технические обоснования основных мероприятий по реализации схем водоотведения</w:t>
      </w:r>
      <w:bookmarkEnd w:id="152"/>
      <w:bookmarkEnd w:id="153"/>
    </w:p>
    <w:p w14:paraId="69353282" w14:textId="77777777" w:rsidR="001C24E7" w:rsidRPr="007127FD" w:rsidRDefault="001C24E7" w:rsidP="001C24E7">
      <w:r w:rsidRPr="00B213BB">
        <w:t>Основные мероприятия по реализации схем водоотведения должны быть</w:t>
      </w:r>
      <w:r>
        <w:t xml:space="preserve"> </w:t>
      </w:r>
      <w:r w:rsidRPr="007127FD">
        <w:t>направлены на улучшение качества услуг по водоотведению сточных вод и могут быть отнесены к мероприятиям по охране окружающей среды и здоровья населения.</w:t>
      </w:r>
    </w:p>
    <w:p w14:paraId="38DF886F" w14:textId="77777777" w:rsidR="001C24E7" w:rsidRPr="007127FD" w:rsidRDefault="001C24E7" w:rsidP="001C24E7">
      <w:r w:rsidRPr="007127FD">
        <w:t xml:space="preserve">Реализация мероприятий по схемам водоотведения позволит решить следующие задачи: </w:t>
      </w:r>
    </w:p>
    <w:p w14:paraId="7281D0AE" w14:textId="77777777" w:rsidR="001C24E7" w:rsidRDefault="001C24E7" w:rsidP="00D805B4">
      <w:pPr>
        <w:pStyle w:val="af5"/>
        <w:numPr>
          <w:ilvl w:val="0"/>
          <w:numId w:val="21"/>
        </w:numPr>
        <w:ind w:left="993"/>
      </w:pPr>
      <w:r w:rsidRPr="00422953">
        <w:t>повы</w:t>
      </w:r>
      <w:r>
        <w:t>шение</w:t>
      </w:r>
      <w:r w:rsidRPr="00422953">
        <w:t xml:space="preserve"> надежност</w:t>
      </w:r>
      <w:r>
        <w:t>и</w:t>
      </w:r>
      <w:r w:rsidRPr="00422953">
        <w:t xml:space="preserve"> системы водоотведения;</w:t>
      </w:r>
    </w:p>
    <w:p w14:paraId="792F928D" w14:textId="54FB144E" w:rsidR="001C24E7" w:rsidRDefault="001C24E7" w:rsidP="00D805B4">
      <w:pPr>
        <w:pStyle w:val="af5"/>
        <w:numPr>
          <w:ilvl w:val="0"/>
          <w:numId w:val="21"/>
        </w:numPr>
        <w:ind w:left="993"/>
      </w:pPr>
      <w:r w:rsidRPr="00422953">
        <w:t>повы</w:t>
      </w:r>
      <w:r>
        <w:t>шение</w:t>
      </w:r>
      <w:r w:rsidRPr="00422953">
        <w:t xml:space="preserve"> качеств</w:t>
      </w:r>
      <w:r>
        <w:t>а</w:t>
      </w:r>
      <w:r w:rsidRPr="00422953">
        <w:t xml:space="preserve"> сбрасываемых стоков</w:t>
      </w:r>
      <w:r>
        <w:t>.</w:t>
      </w:r>
    </w:p>
    <w:p w14:paraId="3F46E7BA" w14:textId="77777777" w:rsidR="008D4E82" w:rsidRDefault="008D4E82" w:rsidP="008D4E82">
      <w:pPr>
        <w:pStyle w:val="af5"/>
        <w:ind w:left="993"/>
      </w:pPr>
    </w:p>
    <w:p w14:paraId="0276E74E" w14:textId="38204FD6" w:rsidR="008D4E82" w:rsidRPr="008D4E82" w:rsidRDefault="008D4E82" w:rsidP="008D4E82">
      <w:r>
        <w:t xml:space="preserve">В связи с высоким физическим износом ОСК </w:t>
      </w:r>
      <w:proofErr w:type="spellStart"/>
      <w:r>
        <w:t>рп</w:t>
      </w:r>
      <w:proofErr w:type="spellEnd"/>
      <w:r>
        <w:t xml:space="preserve">. </w:t>
      </w:r>
      <w:proofErr w:type="spellStart"/>
      <w:r>
        <w:t>Усть</w:t>
      </w:r>
      <w:proofErr w:type="spellEnd"/>
      <w:r>
        <w:t xml:space="preserve">-Донецке схемой предлагается полная реконструкция ОСК для предотвращения экологического загрязнения реки </w:t>
      </w:r>
      <w:r w:rsidRPr="008D4E82">
        <w:t>Сухой Донец,</w:t>
      </w:r>
      <w:r>
        <w:t xml:space="preserve"> а так</w:t>
      </w:r>
      <w:r w:rsidRPr="008D4E82">
        <w:t xml:space="preserve">же </w:t>
      </w:r>
      <w:r>
        <w:t>реконструкция ГКСН для недопущения остановки перекачки сточных вод от</w:t>
      </w:r>
      <w:r w:rsidRPr="008D4E82">
        <w:t xml:space="preserve"> населения и предприятий городского поселения.</w:t>
      </w:r>
    </w:p>
    <w:p w14:paraId="6C1AA96D" w14:textId="77777777" w:rsidR="008D4E82" w:rsidRDefault="008D4E82" w:rsidP="008D4E82">
      <w:pPr>
        <w:ind w:left="633" w:firstLine="0"/>
      </w:pPr>
    </w:p>
    <w:p w14:paraId="3116286E" w14:textId="77777777" w:rsidR="00441DA2" w:rsidRPr="001B4333" w:rsidRDefault="00296DCA" w:rsidP="00296DCA">
      <w:pPr>
        <w:pStyle w:val="3"/>
        <w:numPr>
          <w:ilvl w:val="0"/>
          <w:numId w:val="0"/>
        </w:numPr>
      </w:pPr>
      <w:bookmarkStart w:id="154" w:name="_Toc375685334"/>
      <w:bookmarkStart w:id="155" w:name="_Toc55054439"/>
      <w:r w:rsidRPr="001B4333">
        <w:t xml:space="preserve">2.4.4. </w:t>
      </w:r>
      <w:r w:rsidR="00441DA2" w:rsidRPr="001B4333">
        <w:t>Сведения о вновь строящихся, реконструируемых и предлагаемых к выводу из эксплуатации объектах централизованной системы водоотведения</w:t>
      </w:r>
      <w:bookmarkEnd w:id="154"/>
      <w:bookmarkEnd w:id="155"/>
    </w:p>
    <w:p w14:paraId="3A19CB85" w14:textId="77777777" w:rsidR="00A83AE5" w:rsidRDefault="00A83AE5" w:rsidP="00945E5F">
      <w:bookmarkStart w:id="156" w:name="_Toc375685335"/>
      <w:r w:rsidRPr="00A83AE5">
        <w:t>Для обеспечения нормативной надежности отведения сточной</w:t>
      </w:r>
      <w:r w:rsidR="00951368">
        <w:t xml:space="preserve"> жидкости в городе </w:t>
      </w:r>
      <w:proofErr w:type="spellStart"/>
      <w:r w:rsidR="00951368">
        <w:t>Усть</w:t>
      </w:r>
      <w:proofErr w:type="spellEnd"/>
      <w:r w:rsidR="00951368">
        <w:t>-Донецке</w:t>
      </w:r>
      <w:r w:rsidRPr="00A83AE5">
        <w:t xml:space="preserve"> необходима прокладка уличной отводящей сети. На данный момент город канализован на </w:t>
      </w:r>
      <w:r>
        <w:t>55</w:t>
      </w:r>
      <w:r w:rsidRPr="00A83AE5">
        <w:t xml:space="preserve">%, уличная сеть в частном секторе отсутствует, проложены только </w:t>
      </w:r>
      <w:r w:rsidRPr="00A83AE5">
        <w:lastRenderedPageBreak/>
        <w:t>сборные коллектора. Для обеспечения оптимального отвода сточной жидкости необходимо прокладка уличной канализационной сети.</w:t>
      </w:r>
    </w:p>
    <w:p w14:paraId="0AA172B4" w14:textId="77777777" w:rsidR="00B71285" w:rsidRPr="00B71285" w:rsidRDefault="00B71285" w:rsidP="00B71285">
      <w:pPr>
        <w:rPr>
          <w:b/>
          <w:i/>
        </w:rPr>
      </w:pPr>
      <w:r w:rsidRPr="00B71285">
        <w:rPr>
          <w:b/>
          <w:i/>
        </w:rPr>
        <w:t xml:space="preserve">Капитальный ремонт и реконструкция основных самотечных и напорных канализационных коллекторов </w:t>
      </w:r>
    </w:p>
    <w:p w14:paraId="6EBA1E82" w14:textId="77777777" w:rsidR="00B71285" w:rsidRPr="00B71285" w:rsidRDefault="00B71285" w:rsidP="00B71285">
      <w:r w:rsidRPr="00B71285">
        <w:t>В настоящее время острым вопросом является капитальный ремонт и реконструкц</w:t>
      </w:r>
      <w:r>
        <w:t>ия канализационных коллекторов с</w:t>
      </w:r>
      <w:r w:rsidRPr="00B71285">
        <w:t xml:space="preserve"> высокой степенью износа. </w:t>
      </w:r>
    </w:p>
    <w:p w14:paraId="75314720" w14:textId="77777777" w:rsidR="00B71285" w:rsidRPr="00B71285" w:rsidRDefault="00B71285" w:rsidP="00B71285">
      <w:r>
        <w:t>За последние</w:t>
      </w:r>
      <w:r w:rsidRPr="00B71285">
        <w:t xml:space="preserve"> год</w:t>
      </w:r>
      <w:r>
        <w:t>ы</w:t>
      </w:r>
      <w:r w:rsidRPr="00B71285">
        <w:t xml:space="preserve"> возросло число аварий и засоров коллекторов системы централизованной канализации. </w:t>
      </w:r>
    </w:p>
    <w:p w14:paraId="7E829806" w14:textId="77777777" w:rsidR="00441DA2" w:rsidRPr="001B4333" w:rsidRDefault="00296DCA" w:rsidP="00296DCA">
      <w:pPr>
        <w:pStyle w:val="3"/>
        <w:numPr>
          <w:ilvl w:val="0"/>
          <w:numId w:val="0"/>
        </w:numPr>
      </w:pPr>
      <w:bookmarkStart w:id="157" w:name="_Toc55054440"/>
      <w:r w:rsidRPr="001B4333">
        <w:t xml:space="preserve">2.4.5. </w:t>
      </w:r>
      <w:r w:rsidR="00E06C8D" w:rsidRPr="001B4333">
        <w:t>С</w:t>
      </w:r>
      <w:r w:rsidR="00441DA2" w:rsidRPr="001B4333">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56"/>
      <w:bookmarkEnd w:id="157"/>
    </w:p>
    <w:p w14:paraId="730F12B1" w14:textId="77777777" w:rsidR="00A83AE5" w:rsidRDefault="00A83AE5" w:rsidP="00A83AE5">
      <w:r>
        <w:t>В настоящее время на очистных сооружениях канализации существует система учета количества сбрасываемых в водоем сточных вод, и только планируется работа по использованию систем автоматического контроля и управления технологическим процессом с использованием системы контроля концентрации кислорода в иловой смеси. Необходимо провести автоматизацию на всех технологических потоках с установкой оборудования с передачей сигнала на воздуходувную станцию. Предлагается рассмотреть внедрение системы автоматизации SCADA.</w:t>
      </w:r>
    </w:p>
    <w:p w14:paraId="244CFB86" w14:textId="77777777" w:rsidR="00A83AE5" w:rsidRDefault="00A83AE5" w:rsidP="00A83AE5">
      <w:r>
        <w:t xml:space="preserve">В состав оборудования входит: SCADA система </w:t>
      </w:r>
      <w:proofErr w:type="spellStart"/>
      <w:r>
        <w:t>iFIX</w:t>
      </w:r>
      <w:proofErr w:type="spellEnd"/>
      <w:r>
        <w:t xml:space="preserve"> версия 3.5 с общим количеством контролируемых параметров (тэгов) на объекте - 150. Контроллер TWIDO. С приборами система соединяется по волоконно-оптическим линиям связи и RS-485 интерфейсу.</w:t>
      </w:r>
    </w:p>
    <w:p w14:paraId="385A1AD2" w14:textId="77777777" w:rsidR="00A83AE5" w:rsidRDefault="00A83AE5" w:rsidP="00A83AE5">
      <w:r>
        <w:t>В процессе работы система диспетчерского управления и сбора данных осуществляет контроль следующих параметров: расход стоков по 1ой и 2ой очереди, расход стоков аварийный выпуск, расход стоков между 1ой и 2ой очередью, расход воздуха на аэротенки I очереди, расход воздуха на аэротенки II очереди, расход пара, уровень осадка ила, уровень осадка в первичных отстойниках, токи двигателей, сигнализация затопления КНС, сигнализация затопления насосной «Промбаза», параметры работы электролизной, измерение растворенного кислорода, расход тепловой энергии, параметры качества воды по 1ой и 2ой очереди на входе и выходе.</w:t>
      </w:r>
    </w:p>
    <w:p w14:paraId="73C3CDA4" w14:textId="77777777" w:rsidR="00A83AE5" w:rsidRDefault="00A83AE5" w:rsidP="00A83AE5">
      <w:r>
        <w:t>При внедрении системы решаются следующие задачи:</w:t>
      </w:r>
    </w:p>
    <w:p w14:paraId="39B5073D" w14:textId="77777777" w:rsidR="00A83AE5" w:rsidRDefault="00A83AE5" w:rsidP="00A83AE5">
      <w:r>
        <w:t>- повышение оперативности и качества управления технологическими процессами;</w:t>
      </w:r>
    </w:p>
    <w:p w14:paraId="70E36FF8" w14:textId="77777777" w:rsidR="00A83AE5" w:rsidRDefault="00A83AE5" w:rsidP="00A83AE5">
      <w:r>
        <w:t>- повышение безопасности производственных процессов;</w:t>
      </w:r>
    </w:p>
    <w:p w14:paraId="604B81DD" w14:textId="77777777" w:rsidR="00A83AE5" w:rsidRDefault="00A83AE5" w:rsidP="00A83AE5">
      <w:r>
        <w:t>- повышение уровня контроля технических систем и объектов, обеспечение их функционирования без постоянного присутствия дежурного персонала;</w:t>
      </w:r>
    </w:p>
    <w:p w14:paraId="4BC1F664" w14:textId="77777777" w:rsidR="00A83AE5" w:rsidRDefault="00A83AE5" w:rsidP="00A83AE5">
      <w:r>
        <w:t>- сокращение затрат времени персонала на обнаружение и локализацию неисправностей и аварий в системе;</w:t>
      </w:r>
    </w:p>
    <w:p w14:paraId="6B1644E0" w14:textId="77777777" w:rsidR="00A83AE5" w:rsidRDefault="00A83AE5" w:rsidP="00A83AE5">
      <w:r>
        <w:t>- экономия трудовых ресурсов, облегчение условий труда обслуживающего персонала;</w:t>
      </w:r>
    </w:p>
    <w:p w14:paraId="505D2A74" w14:textId="77777777" w:rsidR="00A83AE5" w:rsidRDefault="00A83AE5" w:rsidP="00A83AE5">
      <w:r>
        <w:t>- сбор (с привязкой к реальному времени), обработка и хранение информации о техническом состоянии и технологических параметрах системы объектов;</w:t>
      </w:r>
    </w:p>
    <w:p w14:paraId="21327F55" w14:textId="77777777" w:rsidR="007547B2" w:rsidRPr="001B4333" w:rsidRDefault="00A83AE5" w:rsidP="00A83AE5">
      <w:r>
        <w:t>- ведение баз данных, обеспечивающих информационную поддержку оперативного диспетчерского персонала</w:t>
      </w:r>
      <w:r w:rsidR="007547B2" w:rsidRPr="001B4333">
        <w:t>.</w:t>
      </w:r>
    </w:p>
    <w:p w14:paraId="294B9587" w14:textId="77777777" w:rsidR="00441DA2" w:rsidRPr="001B4333" w:rsidRDefault="00296DCA" w:rsidP="00296DCA">
      <w:pPr>
        <w:pStyle w:val="3"/>
        <w:numPr>
          <w:ilvl w:val="0"/>
          <w:numId w:val="0"/>
        </w:numPr>
      </w:pPr>
      <w:bookmarkStart w:id="158" w:name="_Toc375685336"/>
      <w:bookmarkStart w:id="159" w:name="_Toc55054441"/>
      <w:r w:rsidRPr="001B4333">
        <w:lastRenderedPageBreak/>
        <w:t xml:space="preserve">2.4.6. </w:t>
      </w:r>
      <w:r w:rsidR="00441DA2" w:rsidRPr="001B4333">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58"/>
      <w:bookmarkEnd w:id="159"/>
    </w:p>
    <w:p w14:paraId="53B437FB" w14:textId="77777777" w:rsidR="001445AF" w:rsidRPr="001B4333" w:rsidRDefault="001445AF" w:rsidP="001445AF">
      <w:bookmarkStart w:id="160" w:name="_Toc375685337"/>
      <w:r w:rsidRPr="001B4333">
        <w:t xml:space="preserve">В период реализации мероприятий Схемы водоотведения изменения маршрутов прохождения трубопроводов по территории </w:t>
      </w:r>
      <w:r w:rsidR="00870C03">
        <w:t>городского</w:t>
      </w:r>
      <w:r w:rsidR="001C24E7">
        <w:t xml:space="preserve"> поселения</w:t>
      </w:r>
      <w:r w:rsidRPr="001B4333">
        <w:t xml:space="preserve"> </w:t>
      </w:r>
      <w:r w:rsidR="005E2FEB">
        <w:t>р.п. Усть-Донецкий</w:t>
      </w:r>
      <w:r w:rsidRPr="001B4333">
        <w:t xml:space="preserve"> не запланированы.</w:t>
      </w:r>
    </w:p>
    <w:p w14:paraId="43D46D27" w14:textId="77777777" w:rsidR="00441DA2" w:rsidRPr="001B4333" w:rsidRDefault="00296DCA" w:rsidP="00296DCA">
      <w:pPr>
        <w:pStyle w:val="3"/>
        <w:numPr>
          <w:ilvl w:val="0"/>
          <w:numId w:val="0"/>
        </w:numPr>
      </w:pPr>
      <w:bookmarkStart w:id="161" w:name="_Toc55054442"/>
      <w:r w:rsidRPr="001B4333">
        <w:t xml:space="preserve">2.4.7. </w:t>
      </w:r>
      <w:r w:rsidR="00441DA2" w:rsidRPr="001B4333">
        <w:t>Границы и характеристики охранных зон сетей и сооружений централизованной системы водоотведения</w:t>
      </w:r>
      <w:bookmarkEnd w:id="160"/>
      <w:bookmarkEnd w:id="161"/>
    </w:p>
    <w:p w14:paraId="476C4A42" w14:textId="77777777" w:rsidR="001C24E7" w:rsidRPr="00F64154" w:rsidRDefault="001C24E7" w:rsidP="001C24E7">
      <w:pPr>
        <w:rPr>
          <w:highlight w:val="yellow"/>
        </w:rPr>
      </w:pPr>
      <w:bookmarkStart w:id="162" w:name="_Toc375685338"/>
      <w:r w:rsidRPr="00F64154">
        <w:t xml:space="preserve">Согласно </w:t>
      </w:r>
      <w:r w:rsidRPr="00F64154">
        <w:rPr>
          <w:bCs/>
        </w:rPr>
        <w:t>СанПиН 2.2.1/2.1.1.1200-03 с</w:t>
      </w:r>
      <w:r w:rsidRPr="00F64154">
        <w:t xml:space="preserve">анитарно-защитные зоны для канализационных очистных сооружении следует принимать по таблице </w:t>
      </w:r>
      <w:r>
        <w:t>2.4.</w:t>
      </w:r>
      <w:r w:rsidR="00870C03">
        <w:t>2</w:t>
      </w:r>
      <w:r w:rsidRPr="00F64154">
        <w:t>.</w:t>
      </w:r>
    </w:p>
    <w:p w14:paraId="20699EB2" w14:textId="77777777" w:rsidR="001C24E7" w:rsidRPr="00F64154" w:rsidRDefault="001C24E7" w:rsidP="001C24E7">
      <w:pPr>
        <w:keepNext/>
        <w:jc w:val="right"/>
      </w:pPr>
      <w:r w:rsidRPr="00F64154">
        <w:t xml:space="preserve">Таблица </w:t>
      </w:r>
      <w:r>
        <w:t>2.4.</w:t>
      </w:r>
      <w:r w:rsidR="00870C03">
        <w:t>2</w:t>
      </w:r>
    </w:p>
    <w:p w14:paraId="0EF9C88A" w14:textId="77777777" w:rsidR="001C24E7" w:rsidRPr="0057078A" w:rsidRDefault="001C24E7" w:rsidP="001C24E7">
      <w:pPr>
        <w:keepNext/>
        <w:ind w:firstLine="0"/>
        <w:jc w:val="center"/>
      </w:pPr>
      <w:r w:rsidRPr="0057078A">
        <w:rPr>
          <w:bCs/>
        </w:rPr>
        <w:t>С</w:t>
      </w:r>
      <w:r w:rsidRPr="0057078A">
        <w:t>анитарно-защитные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13"/>
        <w:gridCol w:w="1232"/>
        <w:gridCol w:w="1232"/>
        <w:gridCol w:w="1232"/>
        <w:gridCol w:w="1235"/>
      </w:tblGrid>
      <w:tr w:rsidR="001C24E7" w:rsidRPr="00F64154" w14:paraId="2D1040CB" w14:textId="77777777" w:rsidTr="00143EE2">
        <w:trPr>
          <w:tblHeader/>
        </w:trPr>
        <w:tc>
          <w:tcPr>
            <w:tcW w:w="2362" w:type="pct"/>
            <w:vMerge w:val="restart"/>
            <w:tcMar>
              <w:top w:w="0" w:type="dxa"/>
              <w:left w:w="28" w:type="dxa"/>
              <w:bottom w:w="0" w:type="dxa"/>
              <w:right w:w="28" w:type="dxa"/>
            </w:tcMar>
            <w:vAlign w:val="center"/>
          </w:tcPr>
          <w:p w14:paraId="1F8F209D" w14:textId="77777777" w:rsidR="001C24E7" w:rsidRPr="001B10D8" w:rsidRDefault="001C24E7" w:rsidP="00143EE2">
            <w:pPr>
              <w:pStyle w:val="affff"/>
              <w:keepNext/>
              <w:rPr>
                <w:b/>
              </w:rPr>
            </w:pPr>
            <w:r w:rsidRPr="001B10D8">
              <w:rPr>
                <w:b/>
              </w:rPr>
              <w:t>Сооружения для очистки сточных вод</w:t>
            </w:r>
          </w:p>
        </w:tc>
        <w:tc>
          <w:tcPr>
            <w:tcW w:w="2638" w:type="pct"/>
            <w:gridSpan w:val="4"/>
            <w:tcMar>
              <w:top w:w="0" w:type="dxa"/>
              <w:left w:w="28" w:type="dxa"/>
              <w:bottom w:w="0" w:type="dxa"/>
              <w:right w:w="28" w:type="dxa"/>
            </w:tcMar>
            <w:vAlign w:val="center"/>
          </w:tcPr>
          <w:p w14:paraId="50E2EFA4" w14:textId="77777777" w:rsidR="001C24E7" w:rsidRPr="001B10D8" w:rsidRDefault="001C24E7" w:rsidP="00143EE2">
            <w:pPr>
              <w:pStyle w:val="affff"/>
              <w:keepNext/>
              <w:rPr>
                <w:b/>
              </w:rPr>
            </w:pPr>
            <w:r w:rsidRPr="001B10D8">
              <w:rPr>
                <w:b/>
              </w:rPr>
              <w:t>Расстояние в м при расчетной производительности очистных сооружений в тыс. м</w:t>
            </w:r>
            <w:r w:rsidRPr="001B10D8">
              <w:rPr>
                <w:b/>
                <w:vertAlign w:val="superscript"/>
              </w:rPr>
              <w:t>3</w:t>
            </w:r>
            <w:r w:rsidRPr="001B10D8">
              <w:rPr>
                <w:b/>
              </w:rPr>
              <w:t>/сутки</w:t>
            </w:r>
          </w:p>
        </w:tc>
      </w:tr>
      <w:tr w:rsidR="001C24E7" w:rsidRPr="00F64154" w14:paraId="69BF0377" w14:textId="77777777" w:rsidTr="00143EE2">
        <w:trPr>
          <w:tblHeader/>
        </w:trPr>
        <w:tc>
          <w:tcPr>
            <w:tcW w:w="2362" w:type="pct"/>
            <w:vMerge/>
            <w:tcMar>
              <w:top w:w="0" w:type="dxa"/>
              <w:left w:w="28" w:type="dxa"/>
              <w:bottom w:w="0" w:type="dxa"/>
              <w:right w:w="28" w:type="dxa"/>
            </w:tcMar>
            <w:vAlign w:val="center"/>
          </w:tcPr>
          <w:p w14:paraId="639279E5" w14:textId="77777777" w:rsidR="001C24E7" w:rsidRPr="001B10D8" w:rsidRDefault="001C24E7" w:rsidP="00143EE2">
            <w:pPr>
              <w:pStyle w:val="affff"/>
              <w:keepNext/>
              <w:rPr>
                <w:b/>
              </w:rPr>
            </w:pPr>
          </w:p>
        </w:tc>
        <w:tc>
          <w:tcPr>
            <w:tcW w:w="659" w:type="pct"/>
            <w:tcMar>
              <w:top w:w="0" w:type="dxa"/>
              <w:left w:w="28" w:type="dxa"/>
              <w:bottom w:w="0" w:type="dxa"/>
              <w:right w:w="28" w:type="dxa"/>
            </w:tcMar>
            <w:vAlign w:val="center"/>
          </w:tcPr>
          <w:p w14:paraId="055B3158" w14:textId="77777777" w:rsidR="001C24E7" w:rsidRPr="001B10D8" w:rsidRDefault="001C24E7" w:rsidP="00143EE2">
            <w:pPr>
              <w:pStyle w:val="affff"/>
              <w:keepNext/>
              <w:rPr>
                <w:b/>
              </w:rPr>
            </w:pPr>
            <w:r w:rsidRPr="001B10D8">
              <w:rPr>
                <w:b/>
              </w:rPr>
              <w:t>до 0,2</w:t>
            </w:r>
          </w:p>
        </w:tc>
        <w:tc>
          <w:tcPr>
            <w:tcW w:w="659" w:type="pct"/>
            <w:tcMar>
              <w:top w:w="0" w:type="dxa"/>
              <w:left w:w="28" w:type="dxa"/>
              <w:bottom w:w="0" w:type="dxa"/>
              <w:right w:w="28" w:type="dxa"/>
            </w:tcMar>
            <w:vAlign w:val="center"/>
          </w:tcPr>
          <w:p w14:paraId="1680A6B5" w14:textId="77777777" w:rsidR="001C24E7" w:rsidRPr="001B10D8" w:rsidRDefault="001C24E7" w:rsidP="00143EE2">
            <w:pPr>
              <w:pStyle w:val="affff"/>
              <w:keepNext/>
              <w:rPr>
                <w:b/>
              </w:rPr>
            </w:pPr>
            <w:r w:rsidRPr="001B10D8">
              <w:rPr>
                <w:b/>
              </w:rPr>
              <w:t>более 0,2 до 5,0</w:t>
            </w:r>
          </w:p>
        </w:tc>
        <w:tc>
          <w:tcPr>
            <w:tcW w:w="659" w:type="pct"/>
            <w:tcMar>
              <w:top w:w="0" w:type="dxa"/>
              <w:left w:w="28" w:type="dxa"/>
              <w:bottom w:w="0" w:type="dxa"/>
              <w:right w:w="28" w:type="dxa"/>
            </w:tcMar>
            <w:vAlign w:val="center"/>
          </w:tcPr>
          <w:p w14:paraId="608827E6" w14:textId="77777777" w:rsidR="001C24E7" w:rsidRPr="001B10D8" w:rsidRDefault="001C24E7" w:rsidP="00143EE2">
            <w:pPr>
              <w:pStyle w:val="affff"/>
              <w:keepNext/>
              <w:rPr>
                <w:b/>
              </w:rPr>
            </w:pPr>
            <w:r w:rsidRPr="001B10D8">
              <w:rPr>
                <w:b/>
              </w:rPr>
              <w:t>более 5,0 до 50,0</w:t>
            </w:r>
          </w:p>
        </w:tc>
        <w:tc>
          <w:tcPr>
            <w:tcW w:w="660" w:type="pct"/>
            <w:tcMar>
              <w:top w:w="0" w:type="dxa"/>
              <w:left w:w="28" w:type="dxa"/>
              <w:bottom w:w="0" w:type="dxa"/>
              <w:right w:w="28" w:type="dxa"/>
            </w:tcMar>
            <w:vAlign w:val="center"/>
          </w:tcPr>
          <w:p w14:paraId="626F7A98" w14:textId="77777777" w:rsidR="001C24E7" w:rsidRPr="001B10D8" w:rsidRDefault="001C24E7" w:rsidP="00143EE2">
            <w:pPr>
              <w:pStyle w:val="affff"/>
              <w:keepNext/>
              <w:rPr>
                <w:b/>
              </w:rPr>
            </w:pPr>
            <w:r w:rsidRPr="001B10D8">
              <w:rPr>
                <w:b/>
              </w:rPr>
              <w:t>более 50,0 до 280</w:t>
            </w:r>
          </w:p>
        </w:tc>
      </w:tr>
      <w:tr w:rsidR="001C24E7" w:rsidRPr="00F64154" w14:paraId="2A861648" w14:textId="77777777" w:rsidTr="00143EE2">
        <w:tc>
          <w:tcPr>
            <w:tcW w:w="2362" w:type="pct"/>
            <w:tcMar>
              <w:top w:w="0" w:type="dxa"/>
              <w:left w:w="28" w:type="dxa"/>
              <w:bottom w:w="0" w:type="dxa"/>
              <w:right w:w="28" w:type="dxa"/>
            </w:tcMar>
            <w:vAlign w:val="center"/>
          </w:tcPr>
          <w:p w14:paraId="5FF4DBCC" w14:textId="77777777" w:rsidR="001C24E7" w:rsidRPr="001B10D8" w:rsidRDefault="001C24E7" w:rsidP="00143EE2">
            <w:pPr>
              <w:pStyle w:val="affff"/>
              <w:jc w:val="left"/>
            </w:pPr>
            <w:r w:rsidRPr="001B10D8">
              <w:t>Насосные станции и аварийно-регулирующие резервуары</w:t>
            </w:r>
          </w:p>
        </w:tc>
        <w:tc>
          <w:tcPr>
            <w:tcW w:w="659" w:type="pct"/>
            <w:tcMar>
              <w:top w:w="0" w:type="dxa"/>
              <w:left w:w="28" w:type="dxa"/>
              <w:bottom w:w="0" w:type="dxa"/>
              <w:right w:w="28" w:type="dxa"/>
            </w:tcMar>
            <w:vAlign w:val="center"/>
          </w:tcPr>
          <w:p w14:paraId="4FA10CB5" w14:textId="77777777" w:rsidR="001C24E7" w:rsidRPr="001B10D8" w:rsidRDefault="001C24E7" w:rsidP="00143EE2">
            <w:pPr>
              <w:pStyle w:val="affff"/>
            </w:pPr>
            <w:r w:rsidRPr="001B10D8">
              <w:t>15</w:t>
            </w:r>
          </w:p>
        </w:tc>
        <w:tc>
          <w:tcPr>
            <w:tcW w:w="659" w:type="pct"/>
            <w:tcMar>
              <w:top w:w="0" w:type="dxa"/>
              <w:left w:w="28" w:type="dxa"/>
              <w:bottom w:w="0" w:type="dxa"/>
              <w:right w:w="28" w:type="dxa"/>
            </w:tcMar>
            <w:vAlign w:val="center"/>
          </w:tcPr>
          <w:p w14:paraId="70714F4C" w14:textId="77777777" w:rsidR="001C24E7" w:rsidRPr="001B10D8" w:rsidRDefault="001C24E7" w:rsidP="00143EE2">
            <w:pPr>
              <w:pStyle w:val="affff"/>
            </w:pPr>
            <w:r w:rsidRPr="001B10D8">
              <w:t>20</w:t>
            </w:r>
          </w:p>
        </w:tc>
        <w:tc>
          <w:tcPr>
            <w:tcW w:w="659" w:type="pct"/>
            <w:tcMar>
              <w:top w:w="0" w:type="dxa"/>
              <w:left w:w="28" w:type="dxa"/>
              <w:bottom w:w="0" w:type="dxa"/>
              <w:right w:w="28" w:type="dxa"/>
            </w:tcMar>
            <w:vAlign w:val="center"/>
          </w:tcPr>
          <w:p w14:paraId="45FC04C1" w14:textId="77777777" w:rsidR="001C24E7" w:rsidRPr="001B10D8" w:rsidRDefault="001C24E7" w:rsidP="00143EE2">
            <w:pPr>
              <w:pStyle w:val="affff"/>
            </w:pPr>
            <w:r w:rsidRPr="001B10D8">
              <w:t>20</w:t>
            </w:r>
          </w:p>
        </w:tc>
        <w:tc>
          <w:tcPr>
            <w:tcW w:w="660" w:type="pct"/>
            <w:tcMar>
              <w:top w:w="0" w:type="dxa"/>
              <w:left w:w="28" w:type="dxa"/>
              <w:bottom w:w="0" w:type="dxa"/>
              <w:right w:w="28" w:type="dxa"/>
            </w:tcMar>
            <w:vAlign w:val="center"/>
          </w:tcPr>
          <w:p w14:paraId="704F3A8D" w14:textId="77777777" w:rsidR="001C24E7" w:rsidRPr="001B10D8" w:rsidRDefault="001C24E7" w:rsidP="00143EE2">
            <w:pPr>
              <w:pStyle w:val="affff"/>
            </w:pPr>
            <w:r w:rsidRPr="001B10D8">
              <w:t>30</w:t>
            </w:r>
          </w:p>
        </w:tc>
      </w:tr>
      <w:tr w:rsidR="001C24E7" w:rsidRPr="00F64154" w14:paraId="0134C807" w14:textId="77777777" w:rsidTr="00143EE2">
        <w:tc>
          <w:tcPr>
            <w:tcW w:w="2362" w:type="pct"/>
            <w:tcMar>
              <w:top w:w="0" w:type="dxa"/>
              <w:left w:w="28" w:type="dxa"/>
              <w:bottom w:w="0" w:type="dxa"/>
              <w:right w:w="28" w:type="dxa"/>
            </w:tcMar>
            <w:vAlign w:val="center"/>
          </w:tcPr>
          <w:p w14:paraId="751180B9" w14:textId="77777777" w:rsidR="001C24E7" w:rsidRPr="001B10D8" w:rsidRDefault="001C24E7" w:rsidP="00143EE2">
            <w:pPr>
              <w:pStyle w:val="affff"/>
              <w:jc w:val="left"/>
            </w:pPr>
            <w:r w:rsidRPr="001B10D8">
              <w:t>Сооружения для механической и биологической очистки с иловыми площадками для сброшенных осадков, а также иловые площадки</w:t>
            </w:r>
          </w:p>
        </w:tc>
        <w:tc>
          <w:tcPr>
            <w:tcW w:w="659" w:type="pct"/>
            <w:tcMar>
              <w:top w:w="0" w:type="dxa"/>
              <w:left w:w="28" w:type="dxa"/>
              <w:bottom w:w="0" w:type="dxa"/>
              <w:right w:w="28" w:type="dxa"/>
            </w:tcMar>
            <w:vAlign w:val="center"/>
          </w:tcPr>
          <w:p w14:paraId="3B843EBB" w14:textId="77777777" w:rsidR="001C24E7" w:rsidRPr="001B10D8" w:rsidRDefault="001C24E7" w:rsidP="00143EE2">
            <w:pPr>
              <w:pStyle w:val="affff"/>
            </w:pPr>
            <w:r w:rsidRPr="001B10D8">
              <w:t>150</w:t>
            </w:r>
          </w:p>
        </w:tc>
        <w:tc>
          <w:tcPr>
            <w:tcW w:w="659" w:type="pct"/>
            <w:tcMar>
              <w:top w:w="0" w:type="dxa"/>
              <w:left w:w="28" w:type="dxa"/>
              <w:bottom w:w="0" w:type="dxa"/>
              <w:right w:w="28" w:type="dxa"/>
            </w:tcMar>
            <w:vAlign w:val="center"/>
          </w:tcPr>
          <w:p w14:paraId="5B6759C8" w14:textId="77777777"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14:paraId="26EC434C" w14:textId="77777777" w:rsidR="001C24E7" w:rsidRPr="001B10D8" w:rsidRDefault="001C24E7" w:rsidP="00143EE2">
            <w:pPr>
              <w:pStyle w:val="affff"/>
            </w:pPr>
            <w:r w:rsidRPr="001B10D8">
              <w:t>400</w:t>
            </w:r>
          </w:p>
        </w:tc>
        <w:tc>
          <w:tcPr>
            <w:tcW w:w="660" w:type="pct"/>
            <w:tcMar>
              <w:top w:w="0" w:type="dxa"/>
              <w:left w:w="28" w:type="dxa"/>
              <w:bottom w:w="0" w:type="dxa"/>
              <w:right w:w="28" w:type="dxa"/>
            </w:tcMar>
            <w:vAlign w:val="center"/>
          </w:tcPr>
          <w:p w14:paraId="50DE74D4" w14:textId="77777777" w:rsidR="001C24E7" w:rsidRPr="001B10D8" w:rsidRDefault="001C24E7" w:rsidP="00143EE2">
            <w:pPr>
              <w:pStyle w:val="affff"/>
            </w:pPr>
            <w:r w:rsidRPr="001B10D8">
              <w:t>500</w:t>
            </w:r>
          </w:p>
        </w:tc>
      </w:tr>
      <w:tr w:rsidR="001C24E7" w:rsidRPr="00F64154" w14:paraId="0D46B951" w14:textId="77777777" w:rsidTr="00143EE2">
        <w:tc>
          <w:tcPr>
            <w:tcW w:w="2362" w:type="pct"/>
            <w:tcMar>
              <w:top w:w="0" w:type="dxa"/>
              <w:left w:w="28" w:type="dxa"/>
              <w:bottom w:w="0" w:type="dxa"/>
              <w:right w:w="28" w:type="dxa"/>
            </w:tcMar>
            <w:vAlign w:val="center"/>
          </w:tcPr>
          <w:p w14:paraId="60EA744E" w14:textId="77777777" w:rsidR="001C24E7" w:rsidRPr="001B10D8" w:rsidRDefault="001C24E7" w:rsidP="00143EE2">
            <w:pPr>
              <w:pStyle w:val="affff"/>
              <w:jc w:val="left"/>
            </w:pPr>
            <w:r w:rsidRPr="001B10D8">
              <w:t>Сооружения для механической и биологической очистки с термомеханической обработкой осадка в закрытых помещениях</w:t>
            </w:r>
          </w:p>
        </w:tc>
        <w:tc>
          <w:tcPr>
            <w:tcW w:w="659" w:type="pct"/>
            <w:tcMar>
              <w:top w:w="0" w:type="dxa"/>
              <w:left w:w="28" w:type="dxa"/>
              <w:bottom w:w="0" w:type="dxa"/>
              <w:right w:w="28" w:type="dxa"/>
            </w:tcMar>
            <w:vAlign w:val="center"/>
          </w:tcPr>
          <w:p w14:paraId="1D7CC448" w14:textId="77777777" w:rsidR="001C24E7" w:rsidRPr="001B10D8" w:rsidRDefault="001C24E7" w:rsidP="00143EE2">
            <w:pPr>
              <w:pStyle w:val="affff"/>
            </w:pPr>
            <w:r w:rsidRPr="001B10D8">
              <w:t>100</w:t>
            </w:r>
          </w:p>
        </w:tc>
        <w:tc>
          <w:tcPr>
            <w:tcW w:w="659" w:type="pct"/>
            <w:tcMar>
              <w:top w:w="0" w:type="dxa"/>
              <w:left w:w="28" w:type="dxa"/>
              <w:bottom w:w="0" w:type="dxa"/>
              <w:right w:w="28" w:type="dxa"/>
            </w:tcMar>
            <w:vAlign w:val="center"/>
          </w:tcPr>
          <w:p w14:paraId="5682CB55" w14:textId="77777777" w:rsidR="001C24E7" w:rsidRPr="001B10D8" w:rsidRDefault="001C24E7" w:rsidP="00143EE2">
            <w:pPr>
              <w:pStyle w:val="affff"/>
            </w:pPr>
            <w:r w:rsidRPr="001B10D8">
              <w:t>150</w:t>
            </w:r>
          </w:p>
        </w:tc>
        <w:tc>
          <w:tcPr>
            <w:tcW w:w="659" w:type="pct"/>
            <w:tcMar>
              <w:top w:w="0" w:type="dxa"/>
              <w:left w:w="28" w:type="dxa"/>
              <w:bottom w:w="0" w:type="dxa"/>
              <w:right w:w="28" w:type="dxa"/>
            </w:tcMar>
            <w:vAlign w:val="center"/>
          </w:tcPr>
          <w:p w14:paraId="72BF5929" w14:textId="77777777" w:rsidR="001C24E7" w:rsidRPr="001B10D8" w:rsidRDefault="001C24E7" w:rsidP="00143EE2">
            <w:pPr>
              <w:pStyle w:val="affff"/>
            </w:pPr>
            <w:r w:rsidRPr="001B10D8">
              <w:t>300</w:t>
            </w:r>
          </w:p>
        </w:tc>
        <w:tc>
          <w:tcPr>
            <w:tcW w:w="660" w:type="pct"/>
            <w:tcMar>
              <w:top w:w="0" w:type="dxa"/>
              <w:left w:w="28" w:type="dxa"/>
              <w:bottom w:w="0" w:type="dxa"/>
              <w:right w:w="28" w:type="dxa"/>
            </w:tcMar>
            <w:vAlign w:val="center"/>
          </w:tcPr>
          <w:p w14:paraId="31CC7F91" w14:textId="77777777" w:rsidR="001C24E7" w:rsidRPr="001B10D8" w:rsidRDefault="001C24E7" w:rsidP="00143EE2">
            <w:pPr>
              <w:pStyle w:val="affff"/>
            </w:pPr>
            <w:r w:rsidRPr="001B10D8">
              <w:t>400</w:t>
            </w:r>
          </w:p>
        </w:tc>
      </w:tr>
      <w:tr w:rsidR="001C24E7" w:rsidRPr="00F64154" w14:paraId="01A8880D" w14:textId="77777777" w:rsidTr="00143EE2">
        <w:tc>
          <w:tcPr>
            <w:tcW w:w="2362" w:type="pct"/>
            <w:tcMar>
              <w:top w:w="0" w:type="dxa"/>
              <w:left w:w="28" w:type="dxa"/>
              <w:bottom w:w="0" w:type="dxa"/>
              <w:right w:w="28" w:type="dxa"/>
            </w:tcMar>
            <w:vAlign w:val="center"/>
          </w:tcPr>
          <w:p w14:paraId="6D401185" w14:textId="77777777" w:rsidR="001C24E7" w:rsidRPr="001B10D8" w:rsidRDefault="001C24E7" w:rsidP="00143EE2">
            <w:pPr>
              <w:pStyle w:val="affff"/>
              <w:jc w:val="left"/>
            </w:pPr>
            <w:r w:rsidRPr="001B10D8">
              <w:t>Поля:</w:t>
            </w:r>
          </w:p>
        </w:tc>
        <w:tc>
          <w:tcPr>
            <w:tcW w:w="659" w:type="pct"/>
            <w:tcMar>
              <w:top w:w="0" w:type="dxa"/>
              <w:left w:w="28" w:type="dxa"/>
              <w:bottom w:w="0" w:type="dxa"/>
              <w:right w:w="28" w:type="dxa"/>
            </w:tcMar>
            <w:vAlign w:val="center"/>
          </w:tcPr>
          <w:p w14:paraId="4DED04E4" w14:textId="77777777" w:rsidR="001C24E7" w:rsidRPr="001B10D8" w:rsidRDefault="001C24E7" w:rsidP="00143EE2">
            <w:pPr>
              <w:pStyle w:val="affff"/>
            </w:pPr>
          </w:p>
        </w:tc>
        <w:tc>
          <w:tcPr>
            <w:tcW w:w="659" w:type="pct"/>
            <w:tcMar>
              <w:top w:w="0" w:type="dxa"/>
              <w:left w:w="28" w:type="dxa"/>
              <w:bottom w:w="0" w:type="dxa"/>
              <w:right w:w="28" w:type="dxa"/>
            </w:tcMar>
            <w:vAlign w:val="center"/>
          </w:tcPr>
          <w:p w14:paraId="18E1761F" w14:textId="77777777" w:rsidR="001C24E7" w:rsidRPr="001B10D8" w:rsidRDefault="001C24E7" w:rsidP="00143EE2">
            <w:pPr>
              <w:pStyle w:val="affff"/>
            </w:pPr>
          </w:p>
        </w:tc>
        <w:tc>
          <w:tcPr>
            <w:tcW w:w="659" w:type="pct"/>
            <w:tcMar>
              <w:top w:w="0" w:type="dxa"/>
              <w:left w:w="28" w:type="dxa"/>
              <w:bottom w:w="0" w:type="dxa"/>
              <w:right w:w="28" w:type="dxa"/>
            </w:tcMar>
            <w:vAlign w:val="center"/>
          </w:tcPr>
          <w:p w14:paraId="1C7D4E31" w14:textId="77777777" w:rsidR="001C24E7" w:rsidRPr="001B10D8" w:rsidRDefault="001C24E7" w:rsidP="00143EE2">
            <w:pPr>
              <w:pStyle w:val="affff"/>
            </w:pPr>
          </w:p>
        </w:tc>
        <w:tc>
          <w:tcPr>
            <w:tcW w:w="660" w:type="pct"/>
            <w:tcMar>
              <w:top w:w="0" w:type="dxa"/>
              <w:left w:w="28" w:type="dxa"/>
              <w:bottom w:w="0" w:type="dxa"/>
              <w:right w:w="28" w:type="dxa"/>
            </w:tcMar>
            <w:vAlign w:val="center"/>
          </w:tcPr>
          <w:p w14:paraId="0E2D79DB" w14:textId="77777777" w:rsidR="001C24E7" w:rsidRPr="001B10D8" w:rsidRDefault="001C24E7" w:rsidP="00143EE2">
            <w:pPr>
              <w:pStyle w:val="affff"/>
            </w:pPr>
          </w:p>
        </w:tc>
      </w:tr>
      <w:tr w:rsidR="001C24E7" w:rsidRPr="00F64154" w14:paraId="2BDF8F08" w14:textId="77777777" w:rsidTr="00143EE2">
        <w:tc>
          <w:tcPr>
            <w:tcW w:w="2362" w:type="pct"/>
            <w:tcMar>
              <w:top w:w="0" w:type="dxa"/>
              <w:left w:w="28" w:type="dxa"/>
              <w:bottom w:w="0" w:type="dxa"/>
              <w:right w:w="28" w:type="dxa"/>
            </w:tcMar>
            <w:vAlign w:val="center"/>
          </w:tcPr>
          <w:p w14:paraId="397804C2" w14:textId="77777777" w:rsidR="001C24E7" w:rsidRPr="001B10D8" w:rsidRDefault="001C24E7" w:rsidP="00143EE2">
            <w:pPr>
              <w:pStyle w:val="affff"/>
              <w:jc w:val="left"/>
            </w:pPr>
            <w:r w:rsidRPr="001B10D8">
              <w:t>а) фильтрации</w:t>
            </w:r>
          </w:p>
        </w:tc>
        <w:tc>
          <w:tcPr>
            <w:tcW w:w="659" w:type="pct"/>
            <w:tcMar>
              <w:top w:w="0" w:type="dxa"/>
              <w:left w:w="28" w:type="dxa"/>
              <w:bottom w:w="0" w:type="dxa"/>
              <w:right w:w="28" w:type="dxa"/>
            </w:tcMar>
            <w:vAlign w:val="center"/>
          </w:tcPr>
          <w:p w14:paraId="4C5B5C7F" w14:textId="77777777"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14:paraId="67F84728" w14:textId="77777777" w:rsidR="001C24E7" w:rsidRPr="001B10D8" w:rsidRDefault="001C24E7" w:rsidP="00143EE2">
            <w:pPr>
              <w:pStyle w:val="affff"/>
            </w:pPr>
            <w:r w:rsidRPr="001B10D8">
              <w:t>300</w:t>
            </w:r>
          </w:p>
        </w:tc>
        <w:tc>
          <w:tcPr>
            <w:tcW w:w="659" w:type="pct"/>
            <w:tcMar>
              <w:top w:w="0" w:type="dxa"/>
              <w:left w:w="28" w:type="dxa"/>
              <w:bottom w:w="0" w:type="dxa"/>
              <w:right w:w="28" w:type="dxa"/>
            </w:tcMar>
            <w:vAlign w:val="center"/>
          </w:tcPr>
          <w:p w14:paraId="3ACEAD43" w14:textId="77777777" w:rsidR="001C24E7" w:rsidRPr="001B10D8" w:rsidRDefault="001C24E7" w:rsidP="00143EE2">
            <w:pPr>
              <w:pStyle w:val="affff"/>
            </w:pPr>
            <w:r w:rsidRPr="001B10D8">
              <w:t>500</w:t>
            </w:r>
          </w:p>
        </w:tc>
        <w:tc>
          <w:tcPr>
            <w:tcW w:w="660" w:type="pct"/>
            <w:tcMar>
              <w:top w:w="0" w:type="dxa"/>
              <w:left w:w="28" w:type="dxa"/>
              <w:bottom w:w="0" w:type="dxa"/>
              <w:right w:w="28" w:type="dxa"/>
            </w:tcMar>
            <w:vAlign w:val="center"/>
          </w:tcPr>
          <w:p w14:paraId="25D9B41D" w14:textId="77777777" w:rsidR="001C24E7" w:rsidRPr="001B10D8" w:rsidRDefault="001C24E7" w:rsidP="00143EE2">
            <w:pPr>
              <w:pStyle w:val="affff"/>
            </w:pPr>
            <w:r w:rsidRPr="001B10D8">
              <w:t>1000</w:t>
            </w:r>
          </w:p>
        </w:tc>
      </w:tr>
      <w:tr w:rsidR="001C24E7" w:rsidRPr="00F64154" w14:paraId="20C5287C" w14:textId="77777777" w:rsidTr="00143EE2">
        <w:tc>
          <w:tcPr>
            <w:tcW w:w="2362" w:type="pct"/>
            <w:tcMar>
              <w:top w:w="0" w:type="dxa"/>
              <w:left w:w="28" w:type="dxa"/>
              <w:bottom w:w="0" w:type="dxa"/>
              <w:right w:w="28" w:type="dxa"/>
            </w:tcMar>
            <w:vAlign w:val="center"/>
          </w:tcPr>
          <w:p w14:paraId="3A7EFF39" w14:textId="77777777" w:rsidR="001C24E7" w:rsidRPr="001B10D8" w:rsidRDefault="001C24E7" w:rsidP="00143EE2">
            <w:pPr>
              <w:pStyle w:val="affff"/>
              <w:jc w:val="left"/>
            </w:pPr>
            <w:r w:rsidRPr="001B10D8">
              <w:t>б) орошения</w:t>
            </w:r>
          </w:p>
        </w:tc>
        <w:tc>
          <w:tcPr>
            <w:tcW w:w="659" w:type="pct"/>
            <w:tcMar>
              <w:top w:w="0" w:type="dxa"/>
              <w:left w:w="28" w:type="dxa"/>
              <w:bottom w:w="0" w:type="dxa"/>
              <w:right w:w="28" w:type="dxa"/>
            </w:tcMar>
            <w:vAlign w:val="center"/>
          </w:tcPr>
          <w:p w14:paraId="3511F4F7" w14:textId="77777777" w:rsidR="001C24E7" w:rsidRPr="001B10D8" w:rsidRDefault="001C24E7" w:rsidP="00143EE2">
            <w:pPr>
              <w:pStyle w:val="affff"/>
            </w:pPr>
            <w:r w:rsidRPr="001B10D8">
              <w:t>150</w:t>
            </w:r>
          </w:p>
        </w:tc>
        <w:tc>
          <w:tcPr>
            <w:tcW w:w="659" w:type="pct"/>
            <w:tcMar>
              <w:top w:w="0" w:type="dxa"/>
              <w:left w:w="28" w:type="dxa"/>
              <w:bottom w:w="0" w:type="dxa"/>
              <w:right w:w="28" w:type="dxa"/>
            </w:tcMar>
            <w:vAlign w:val="center"/>
          </w:tcPr>
          <w:p w14:paraId="0CEF779C" w14:textId="77777777"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14:paraId="59CC40E9" w14:textId="77777777" w:rsidR="001C24E7" w:rsidRPr="001B10D8" w:rsidRDefault="001C24E7" w:rsidP="00143EE2">
            <w:pPr>
              <w:pStyle w:val="affff"/>
            </w:pPr>
            <w:r w:rsidRPr="001B10D8">
              <w:t>400</w:t>
            </w:r>
          </w:p>
        </w:tc>
        <w:tc>
          <w:tcPr>
            <w:tcW w:w="660" w:type="pct"/>
            <w:tcMar>
              <w:top w:w="0" w:type="dxa"/>
              <w:left w:w="28" w:type="dxa"/>
              <w:bottom w:w="0" w:type="dxa"/>
              <w:right w:w="28" w:type="dxa"/>
            </w:tcMar>
            <w:vAlign w:val="center"/>
          </w:tcPr>
          <w:p w14:paraId="0BE30F0D" w14:textId="77777777" w:rsidR="001C24E7" w:rsidRPr="001B10D8" w:rsidRDefault="001C24E7" w:rsidP="00143EE2">
            <w:pPr>
              <w:pStyle w:val="affff"/>
            </w:pPr>
            <w:r w:rsidRPr="001B10D8">
              <w:t>1000</w:t>
            </w:r>
          </w:p>
        </w:tc>
      </w:tr>
      <w:tr w:rsidR="001C24E7" w:rsidRPr="00F64154" w14:paraId="53940DE2" w14:textId="77777777" w:rsidTr="00143EE2">
        <w:tc>
          <w:tcPr>
            <w:tcW w:w="2362" w:type="pct"/>
            <w:tcMar>
              <w:top w:w="0" w:type="dxa"/>
              <w:left w:w="28" w:type="dxa"/>
              <w:bottom w:w="0" w:type="dxa"/>
              <w:right w:w="28" w:type="dxa"/>
            </w:tcMar>
            <w:vAlign w:val="center"/>
          </w:tcPr>
          <w:p w14:paraId="46AEF0D1" w14:textId="77777777" w:rsidR="001C24E7" w:rsidRPr="001B10D8" w:rsidRDefault="001C24E7" w:rsidP="00143EE2">
            <w:pPr>
              <w:pStyle w:val="affff"/>
              <w:jc w:val="left"/>
            </w:pPr>
            <w:r w:rsidRPr="001B10D8">
              <w:t>Биологические пруды</w:t>
            </w:r>
          </w:p>
        </w:tc>
        <w:tc>
          <w:tcPr>
            <w:tcW w:w="659" w:type="pct"/>
            <w:tcMar>
              <w:top w:w="0" w:type="dxa"/>
              <w:left w:w="28" w:type="dxa"/>
              <w:bottom w:w="0" w:type="dxa"/>
              <w:right w:w="28" w:type="dxa"/>
            </w:tcMar>
            <w:vAlign w:val="center"/>
          </w:tcPr>
          <w:p w14:paraId="40595E9D" w14:textId="77777777"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14:paraId="3F8F7AF6" w14:textId="77777777"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14:paraId="7E6D059B" w14:textId="77777777" w:rsidR="001C24E7" w:rsidRPr="001B10D8" w:rsidRDefault="001C24E7" w:rsidP="00143EE2">
            <w:pPr>
              <w:pStyle w:val="affff"/>
            </w:pPr>
            <w:r w:rsidRPr="001B10D8">
              <w:t>300</w:t>
            </w:r>
          </w:p>
        </w:tc>
        <w:tc>
          <w:tcPr>
            <w:tcW w:w="660" w:type="pct"/>
            <w:tcMar>
              <w:top w:w="0" w:type="dxa"/>
              <w:left w:w="28" w:type="dxa"/>
              <w:bottom w:w="0" w:type="dxa"/>
              <w:right w:w="28" w:type="dxa"/>
            </w:tcMar>
            <w:vAlign w:val="center"/>
          </w:tcPr>
          <w:p w14:paraId="377D0E22" w14:textId="77777777" w:rsidR="001C24E7" w:rsidRPr="001B10D8" w:rsidRDefault="001C24E7" w:rsidP="00143EE2">
            <w:pPr>
              <w:pStyle w:val="affff"/>
            </w:pPr>
            <w:r w:rsidRPr="001B10D8">
              <w:t>300</w:t>
            </w:r>
          </w:p>
        </w:tc>
      </w:tr>
    </w:tbl>
    <w:p w14:paraId="71E587A4" w14:textId="77777777" w:rsidR="001C24E7" w:rsidRPr="00F64154" w:rsidRDefault="001C24E7" w:rsidP="001C24E7"/>
    <w:p w14:paraId="0D91980A" w14:textId="77777777" w:rsidR="001C24E7" w:rsidRPr="00F64154" w:rsidRDefault="001C24E7" w:rsidP="001C24E7">
      <w:r w:rsidRPr="00F64154">
        <w:t>СЗЗ для канализационных очистных сооружений производительностью более 280 тыс. м</w:t>
      </w:r>
      <w:r w:rsidRPr="00F64154">
        <w:rPr>
          <w:vertAlign w:val="superscript"/>
        </w:rPr>
        <w:t>3</w:t>
      </w:r>
      <w:r w:rsidRPr="00F64154">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14:paraId="25827C0B" w14:textId="77777777" w:rsidR="001C24E7" w:rsidRPr="00F64154" w:rsidRDefault="001C24E7" w:rsidP="001C24E7">
      <w:r w:rsidRPr="00F64154">
        <w:t>Для полей фильтрации площадью до 0,5 га для полей орошения коммунального типа площадью до 1,0</w:t>
      </w:r>
      <w:r>
        <w:t xml:space="preserve"> </w:t>
      </w:r>
      <w:r w:rsidRPr="00F64154">
        <w:t>га для сооружений механической и биологической очистки сточных вод производительностью до 50 м /сутки, СЗЗ следует принимать размером 100 м.</w:t>
      </w:r>
    </w:p>
    <w:p w14:paraId="19DD859E" w14:textId="77777777" w:rsidR="001C24E7" w:rsidRPr="00F64154" w:rsidRDefault="001C24E7" w:rsidP="001C24E7">
      <w:r w:rsidRPr="00F64154">
        <w:t>Для полей подземной фильтрации пропускной способностью до 15 м</w:t>
      </w:r>
      <w:r w:rsidRPr="00F64154">
        <w:rPr>
          <w:vertAlign w:val="superscript"/>
        </w:rPr>
        <w:t>3</w:t>
      </w:r>
      <w:r w:rsidRPr="00F64154">
        <w:t>/сутки СЗЗ следует принимать размером 50 м.</w:t>
      </w:r>
    </w:p>
    <w:p w14:paraId="625BCD25" w14:textId="77777777" w:rsidR="001C24E7" w:rsidRPr="00F64154" w:rsidRDefault="001C24E7" w:rsidP="001C24E7">
      <w:r w:rsidRPr="00F64154">
        <w:t>СЗЗ от сливных станций следует принимать 300м.</w:t>
      </w:r>
    </w:p>
    <w:p w14:paraId="76DA00F8" w14:textId="77777777" w:rsidR="001C24E7" w:rsidRPr="00F64154" w:rsidRDefault="001C24E7" w:rsidP="001C24E7">
      <w:r w:rsidRPr="00F64154">
        <w:t>СЗЗ от очистных сооружений поверхностного стока открытого типа до жилой территории следует принимать 100 м, закрытого типа – 50 м.</w:t>
      </w:r>
    </w:p>
    <w:p w14:paraId="246425F4" w14:textId="77777777" w:rsidR="001C24E7" w:rsidRPr="00F64154" w:rsidRDefault="001C24E7" w:rsidP="001C24E7">
      <w:r w:rsidRPr="00F64154">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w:t>
      </w:r>
      <w:r>
        <w:t>2.4.</w:t>
      </w:r>
      <w:r w:rsidR="00870C03">
        <w:t>2</w:t>
      </w:r>
      <w:r w:rsidRPr="00F64154">
        <w:t>.</w:t>
      </w:r>
    </w:p>
    <w:p w14:paraId="3110BEDC" w14:textId="77777777" w:rsidR="001C24E7" w:rsidRPr="00F64154" w:rsidRDefault="001C24E7" w:rsidP="001C24E7">
      <w:pPr>
        <w:rPr>
          <w:szCs w:val="24"/>
        </w:rPr>
      </w:pPr>
      <w:r w:rsidRPr="00F64154">
        <w:t>СЗЗ от снеготаялок и</w:t>
      </w:r>
      <w:r>
        <w:t xml:space="preserve"> </w:t>
      </w:r>
      <w:proofErr w:type="spellStart"/>
      <w:r w:rsidRPr="00F64154">
        <w:t>снегосплавных</w:t>
      </w:r>
      <w:proofErr w:type="spellEnd"/>
      <w:r w:rsidRPr="00F64154">
        <w:t xml:space="preserve"> пунктов до жилой территории следует принимать размером не менее 100 м.</w:t>
      </w:r>
    </w:p>
    <w:p w14:paraId="6A76C0C1" w14:textId="62464876" w:rsidR="0047177C" w:rsidRDefault="0047177C" w:rsidP="00867C6E">
      <w:pPr>
        <w:ind w:firstLine="0"/>
      </w:pPr>
    </w:p>
    <w:p w14:paraId="68CDAD36" w14:textId="77777777" w:rsidR="001C24E7" w:rsidRDefault="001C24E7" w:rsidP="001C24E7">
      <w:pPr>
        <w:keepNext/>
        <w:jc w:val="right"/>
      </w:pPr>
      <w:r w:rsidRPr="00AA51FE">
        <w:t xml:space="preserve">Таблица </w:t>
      </w:r>
      <w:r>
        <w:t>2.4.</w:t>
      </w:r>
      <w:r w:rsidR="00870C03">
        <w:t>3</w:t>
      </w:r>
    </w:p>
    <w:p w14:paraId="357AEF8C" w14:textId="77777777" w:rsidR="001C24E7" w:rsidRPr="00AA51FE" w:rsidRDefault="001C24E7" w:rsidP="001C24E7">
      <w:pPr>
        <w:keepNext/>
        <w:ind w:firstLine="0"/>
        <w:jc w:val="center"/>
      </w:pPr>
      <w:r w:rsidRPr="00AA51FE">
        <w:t>Границы и характеристики охранных зон</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08"/>
        <w:gridCol w:w="5882"/>
      </w:tblGrid>
      <w:tr w:rsidR="001C24E7" w:rsidRPr="00825E2B" w14:paraId="03291AE0" w14:textId="77777777" w:rsidTr="00143EE2">
        <w:trPr>
          <w:trHeight w:val="431"/>
          <w:tblHeader/>
          <w:jc w:val="center"/>
        </w:trPr>
        <w:tc>
          <w:tcPr>
            <w:tcW w:w="709" w:type="dxa"/>
            <w:shd w:val="clear" w:color="auto" w:fill="auto"/>
            <w:tcMar>
              <w:left w:w="28" w:type="dxa"/>
              <w:right w:w="28" w:type="dxa"/>
            </w:tcMar>
            <w:vAlign w:val="center"/>
          </w:tcPr>
          <w:p w14:paraId="48449C29" w14:textId="77777777" w:rsidR="001C24E7" w:rsidRPr="00952782" w:rsidRDefault="001C24E7" w:rsidP="00143EE2">
            <w:pPr>
              <w:keepNext/>
              <w:spacing w:line="240" w:lineRule="auto"/>
              <w:ind w:firstLine="0"/>
              <w:jc w:val="center"/>
              <w:rPr>
                <w:b/>
                <w:sz w:val="20"/>
                <w:szCs w:val="20"/>
              </w:rPr>
            </w:pPr>
            <w:r w:rsidRPr="00952782">
              <w:rPr>
                <w:b/>
                <w:sz w:val="20"/>
                <w:szCs w:val="20"/>
              </w:rPr>
              <w:t>Пояс</w:t>
            </w:r>
          </w:p>
        </w:tc>
        <w:tc>
          <w:tcPr>
            <w:tcW w:w="2908" w:type="dxa"/>
            <w:shd w:val="clear" w:color="auto" w:fill="auto"/>
            <w:tcMar>
              <w:left w:w="28" w:type="dxa"/>
              <w:right w:w="28" w:type="dxa"/>
            </w:tcMar>
            <w:vAlign w:val="center"/>
          </w:tcPr>
          <w:p w14:paraId="0B27A39E" w14:textId="77777777" w:rsidR="001C24E7" w:rsidRPr="00952782" w:rsidRDefault="001C24E7" w:rsidP="00143EE2">
            <w:pPr>
              <w:keepNext/>
              <w:spacing w:line="240" w:lineRule="auto"/>
              <w:ind w:firstLine="0"/>
              <w:jc w:val="center"/>
              <w:rPr>
                <w:b/>
                <w:sz w:val="20"/>
                <w:szCs w:val="20"/>
              </w:rPr>
            </w:pPr>
            <w:r w:rsidRPr="00952782">
              <w:rPr>
                <w:b/>
                <w:sz w:val="20"/>
                <w:szCs w:val="20"/>
              </w:rPr>
              <w:t>Запрещается</w:t>
            </w:r>
          </w:p>
        </w:tc>
        <w:tc>
          <w:tcPr>
            <w:tcW w:w="5882" w:type="dxa"/>
            <w:shd w:val="clear" w:color="auto" w:fill="auto"/>
            <w:tcMar>
              <w:left w:w="28" w:type="dxa"/>
              <w:right w:w="28" w:type="dxa"/>
            </w:tcMar>
            <w:vAlign w:val="center"/>
          </w:tcPr>
          <w:p w14:paraId="0ABCAC42" w14:textId="77777777" w:rsidR="001C24E7" w:rsidRPr="00952782" w:rsidRDefault="001C24E7" w:rsidP="00143EE2">
            <w:pPr>
              <w:keepNext/>
              <w:spacing w:line="240" w:lineRule="auto"/>
              <w:ind w:firstLine="0"/>
              <w:jc w:val="center"/>
              <w:rPr>
                <w:b/>
                <w:sz w:val="20"/>
                <w:szCs w:val="20"/>
              </w:rPr>
            </w:pPr>
            <w:r w:rsidRPr="00952782">
              <w:rPr>
                <w:b/>
                <w:sz w:val="20"/>
                <w:szCs w:val="20"/>
              </w:rPr>
              <w:t>Допускается</w:t>
            </w:r>
          </w:p>
        </w:tc>
      </w:tr>
      <w:tr w:rsidR="001C24E7" w:rsidRPr="00825E2B" w14:paraId="1FD4B122" w14:textId="77777777" w:rsidTr="00143EE2">
        <w:trPr>
          <w:trHeight w:val="690"/>
          <w:jc w:val="center"/>
        </w:trPr>
        <w:tc>
          <w:tcPr>
            <w:tcW w:w="709" w:type="dxa"/>
            <w:shd w:val="clear" w:color="auto" w:fill="auto"/>
            <w:tcMar>
              <w:left w:w="28" w:type="dxa"/>
              <w:right w:w="28" w:type="dxa"/>
            </w:tcMar>
          </w:tcPr>
          <w:p w14:paraId="5AF8AE02" w14:textId="77777777" w:rsidR="001C24E7" w:rsidRPr="00952782" w:rsidRDefault="001C24E7" w:rsidP="00143EE2">
            <w:pPr>
              <w:spacing w:line="240" w:lineRule="auto"/>
              <w:ind w:firstLine="0"/>
              <w:jc w:val="center"/>
              <w:rPr>
                <w:sz w:val="20"/>
                <w:szCs w:val="20"/>
              </w:rPr>
            </w:pPr>
            <w:r w:rsidRPr="00952782">
              <w:rPr>
                <w:sz w:val="20"/>
                <w:szCs w:val="20"/>
                <w:lang w:val="en-US"/>
              </w:rPr>
              <w:t>I</w:t>
            </w:r>
            <w:r w:rsidRPr="00952782">
              <w:rPr>
                <w:sz w:val="20"/>
                <w:szCs w:val="20"/>
              </w:rPr>
              <w:t xml:space="preserve"> пояс ЗСО</w:t>
            </w:r>
          </w:p>
        </w:tc>
        <w:tc>
          <w:tcPr>
            <w:tcW w:w="2908" w:type="dxa"/>
            <w:shd w:val="clear" w:color="auto" w:fill="auto"/>
            <w:tcMar>
              <w:left w:w="28" w:type="dxa"/>
              <w:right w:w="28" w:type="dxa"/>
            </w:tcMar>
          </w:tcPr>
          <w:p w14:paraId="11386A22" w14:textId="77777777" w:rsidR="001C24E7" w:rsidRPr="00952782" w:rsidRDefault="001C24E7" w:rsidP="00143EE2">
            <w:pPr>
              <w:spacing w:line="240" w:lineRule="auto"/>
              <w:ind w:firstLine="0"/>
              <w:jc w:val="left"/>
              <w:rPr>
                <w:sz w:val="20"/>
                <w:szCs w:val="20"/>
              </w:rPr>
            </w:pPr>
            <w:r w:rsidRPr="00952782">
              <w:rPr>
                <w:sz w:val="20"/>
                <w:szCs w:val="20"/>
              </w:rPr>
              <w:t>- Все виды строительства;</w:t>
            </w:r>
          </w:p>
          <w:p w14:paraId="3C4C57F1" w14:textId="77777777" w:rsidR="001C24E7" w:rsidRPr="00952782" w:rsidRDefault="001C24E7" w:rsidP="00143EE2">
            <w:pPr>
              <w:spacing w:line="240" w:lineRule="auto"/>
              <w:ind w:firstLine="0"/>
              <w:jc w:val="left"/>
              <w:rPr>
                <w:sz w:val="20"/>
                <w:szCs w:val="20"/>
              </w:rPr>
            </w:pPr>
            <w:r w:rsidRPr="00952782">
              <w:rPr>
                <w:sz w:val="20"/>
                <w:szCs w:val="20"/>
              </w:rPr>
              <w:t>- Выпуск любых стоков;</w:t>
            </w:r>
          </w:p>
          <w:p w14:paraId="57D69E3A" w14:textId="77777777" w:rsidR="001C24E7" w:rsidRPr="00952782" w:rsidRDefault="001C24E7" w:rsidP="00143EE2">
            <w:pPr>
              <w:spacing w:line="240" w:lineRule="auto"/>
              <w:ind w:firstLine="0"/>
              <w:jc w:val="left"/>
              <w:rPr>
                <w:sz w:val="20"/>
                <w:szCs w:val="20"/>
              </w:rPr>
            </w:pPr>
            <w:r w:rsidRPr="00952782">
              <w:rPr>
                <w:sz w:val="20"/>
                <w:szCs w:val="20"/>
              </w:rPr>
              <w:t>- Размещение жилых и хозяйственно-бытовых зданий;</w:t>
            </w:r>
          </w:p>
          <w:p w14:paraId="5F810391" w14:textId="77777777" w:rsidR="001C24E7" w:rsidRPr="00952782" w:rsidRDefault="001C24E7" w:rsidP="00143EE2">
            <w:pPr>
              <w:spacing w:line="240" w:lineRule="auto"/>
              <w:ind w:firstLine="0"/>
              <w:jc w:val="left"/>
              <w:rPr>
                <w:sz w:val="20"/>
                <w:szCs w:val="20"/>
              </w:rPr>
            </w:pPr>
            <w:r w:rsidRPr="00952782">
              <w:rPr>
                <w:sz w:val="20"/>
                <w:szCs w:val="20"/>
              </w:rPr>
              <w:t>- Проживание людей;</w:t>
            </w:r>
          </w:p>
          <w:p w14:paraId="7372AC1D" w14:textId="77777777" w:rsidR="001C24E7" w:rsidRPr="00952782" w:rsidRDefault="001C24E7" w:rsidP="00143EE2">
            <w:pPr>
              <w:spacing w:line="240" w:lineRule="auto"/>
              <w:ind w:firstLine="0"/>
              <w:jc w:val="left"/>
              <w:rPr>
                <w:sz w:val="20"/>
                <w:szCs w:val="20"/>
              </w:rPr>
            </w:pPr>
            <w:r w:rsidRPr="00952782">
              <w:rPr>
                <w:sz w:val="20"/>
                <w:szCs w:val="20"/>
              </w:rPr>
              <w:t xml:space="preserve">- Загрязнение питьевой воды через оголовки и устья скважин, люки и переливные трубы резервуаров </w:t>
            </w:r>
          </w:p>
        </w:tc>
        <w:tc>
          <w:tcPr>
            <w:tcW w:w="5882" w:type="dxa"/>
            <w:shd w:val="clear" w:color="auto" w:fill="auto"/>
            <w:tcMar>
              <w:left w:w="28" w:type="dxa"/>
              <w:right w:w="28" w:type="dxa"/>
            </w:tcMar>
          </w:tcPr>
          <w:p w14:paraId="1141B798" w14:textId="77777777" w:rsidR="001C24E7" w:rsidRPr="00952782" w:rsidRDefault="001C24E7" w:rsidP="00143EE2">
            <w:pPr>
              <w:spacing w:line="240" w:lineRule="auto"/>
              <w:ind w:firstLine="0"/>
              <w:jc w:val="left"/>
              <w:rPr>
                <w:sz w:val="20"/>
                <w:szCs w:val="20"/>
              </w:rPr>
            </w:pPr>
            <w:r w:rsidRPr="00952782">
              <w:rPr>
                <w:b/>
                <w:sz w:val="20"/>
                <w:szCs w:val="20"/>
              </w:rPr>
              <w:t xml:space="preserve">- </w:t>
            </w:r>
            <w:r w:rsidRPr="00952782">
              <w:rPr>
                <w:sz w:val="20"/>
                <w:szCs w:val="20"/>
              </w:rPr>
              <w:t>Ограждение и охрана;</w:t>
            </w:r>
          </w:p>
          <w:p w14:paraId="212CFACB" w14:textId="77777777" w:rsidR="001C24E7" w:rsidRPr="00952782" w:rsidRDefault="001C24E7" w:rsidP="00143EE2">
            <w:pPr>
              <w:spacing w:line="240" w:lineRule="auto"/>
              <w:ind w:firstLine="0"/>
              <w:jc w:val="left"/>
              <w:rPr>
                <w:sz w:val="20"/>
                <w:szCs w:val="20"/>
              </w:rPr>
            </w:pPr>
            <w:r w:rsidRPr="00952782">
              <w:rPr>
                <w:sz w:val="20"/>
                <w:szCs w:val="20"/>
              </w:rPr>
              <w:t>- Озеленение;</w:t>
            </w:r>
          </w:p>
          <w:p w14:paraId="559DF68A" w14:textId="77777777" w:rsidR="001C24E7" w:rsidRPr="00952782" w:rsidRDefault="001C24E7" w:rsidP="00143EE2">
            <w:pPr>
              <w:spacing w:line="240" w:lineRule="auto"/>
              <w:ind w:firstLine="0"/>
              <w:jc w:val="left"/>
              <w:rPr>
                <w:sz w:val="20"/>
                <w:szCs w:val="20"/>
              </w:rPr>
            </w:pPr>
            <w:r w:rsidRPr="00952782">
              <w:rPr>
                <w:sz w:val="20"/>
                <w:szCs w:val="20"/>
              </w:rPr>
              <w:t>- Отвод поверхностного стока на очистные сооружения;</w:t>
            </w:r>
          </w:p>
          <w:p w14:paraId="28080033" w14:textId="77777777" w:rsidR="001C24E7" w:rsidRPr="00952782" w:rsidRDefault="001C24E7" w:rsidP="00143EE2">
            <w:pPr>
              <w:spacing w:line="240" w:lineRule="auto"/>
              <w:ind w:firstLine="0"/>
              <w:jc w:val="left"/>
              <w:rPr>
                <w:sz w:val="20"/>
                <w:szCs w:val="20"/>
              </w:rPr>
            </w:pPr>
            <w:r w:rsidRPr="00952782">
              <w:rPr>
                <w:sz w:val="20"/>
                <w:szCs w:val="20"/>
              </w:rPr>
              <w:t>- Твердое покрытие на дорожках;</w:t>
            </w:r>
          </w:p>
          <w:p w14:paraId="55FC65DD" w14:textId="77777777" w:rsidR="001C24E7" w:rsidRPr="00952782" w:rsidRDefault="001C24E7" w:rsidP="00143EE2">
            <w:pPr>
              <w:spacing w:line="240" w:lineRule="auto"/>
              <w:ind w:firstLine="0"/>
              <w:jc w:val="left"/>
              <w:rPr>
                <w:sz w:val="20"/>
                <w:szCs w:val="20"/>
              </w:rPr>
            </w:pPr>
            <w:r w:rsidRPr="00952782">
              <w:rPr>
                <w:sz w:val="20"/>
                <w:szCs w:val="20"/>
              </w:rPr>
              <w:t>- Оборудование зданий канализацией с отводом сточных вод на КОС;</w:t>
            </w:r>
          </w:p>
          <w:p w14:paraId="4EDCB81C" w14:textId="77777777" w:rsidR="001C24E7" w:rsidRPr="00952782" w:rsidRDefault="001C24E7" w:rsidP="00143EE2">
            <w:pPr>
              <w:spacing w:line="240" w:lineRule="auto"/>
              <w:ind w:firstLine="0"/>
              <w:jc w:val="left"/>
              <w:rPr>
                <w:sz w:val="20"/>
                <w:szCs w:val="20"/>
              </w:rPr>
            </w:pPr>
            <w:r w:rsidRPr="00952782">
              <w:rPr>
                <w:sz w:val="20"/>
                <w:szCs w:val="20"/>
              </w:rPr>
              <w:t>- Оборудование водопроводных сооружений с учетом предотвращения загрязнения питьевой воды через оголовки и устья скважин и т.д.;</w:t>
            </w:r>
          </w:p>
          <w:p w14:paraId="048FE870" w14:textId="77777777" w:rsidR="001C24E7" w:rsidRPr="00952782" w:rsidRDefault="001C24E7" w:rsidP="00143EE2">
            <w:pPr>
              <w:spacing w:line="240" w:lineRule="auto"/>
              <w:ind w:firstLine="0"/>
              <w:jc w:val="left"/>
              <w:rPr>
                <w:sz w:val="20"/>
                <w:szCs w:val="20"/>
              </w:rPr>
            </w:pPr>
            <w:r w:rsidRPr="00952782">
              <w:rPr>
                <w:sz w:val="20"/>
                <w:szCs w:val="20"/>
              </w:rPr>
              <w:t>- Оборудование водозаборов аппаратурой для контроля дебита;</w:t>
            </w:r>
          </w:p>
        </w:tc>
      </w:tr>
      <w:tr w:rsidR="001C24E7" w:rsidRPr="00825E2B" w14:paraId="14CB9231" w14:textId="77777777" w:rsidTr="00143EE2">
        <w:trPr>
          <w:trHeight w:val="77"/>
          <w:jc w:val="center"/>
        </w:trPr>
        <w:tc>
          <w:tcPr>
            <w:tcW w:w="709" w:type="dxa"/>
            <w:shd w:val="clear" w:color="auto" w:fill="auto"/>
            <w:tcMar>
              <w:left w:w="28" w:type="dxa"/>
              <w:right w:w="28" w:type="dxa"/>
            </w:tcMar>
          </w:tcPr>
          <w:p w14:paraId="3D9C31C7" w14:textId="77777777" w:rsidR="001C24E7" w:rsidRPr="00952782" w:rsidRDefault="001C24E7" w:rsidP="00143EE2">
            <w:pPr>
              <w:spacing w:line="240" w:lineRule="auto"/>
              <w:ind w:firstLine="0"/>
              <w:jc w:val="center"/>
              <w:rPr>
                <w:sz w:val="20"/>
                <w:szCs w:val="20"/>
              </w:rPr>
            </w:pPr>
            <w:r w:rsidRPr="00952782">
              <w:rPr>
                <w:sz w:val="20"/>
                <w:szCs w:val="20"/>
                <w:lang w:val="en-US"/>
              </w:rPr>
              <w:t>II</w:t>
            </w:r>
            <w:r w:rsidRPr="00952782">
              <w:rPr>
                <w:sz w:val="20"/>
                <w:szCs w:val="20"/>
              </w:rPr>
              <w:t xml:space="preserve"> и </w:t>
            </w:r>
            <w:r w:rsidRPr="00952782">
              <w:rPr>
                <w:sz w:val="20"/>
                <w:szCs w:val="20"/>
                <w:lang w:val="en-US"/>
              </w:rPr>
              <w:t>III</w:t>
            </w:r>
            <w:r w:rsidRPr="00952782">
              <w:rPr>
                <w:sz w:val="20"/>
                <w:szCs w:val="20"/>
              </w:rPr>
              <w:t xml:space="preserve"> пояса </w:t>
            </w:r>
          </w:p>
          <w:p w14:paraId="2C2E83A0" w14:textId="77777777" w:rsidR="001C24E7" w:rsidRPr="00952782" w:rsidRDefault="001C24E7" w:rsidP="00143EE2">
            <w:pPr>
              <w:spacing w:line="240" w:lineRule="auto"/>
              <w:ind w:firstLine="0"/>
              <w:jc w:val="center"/>
              <w:rPr>
                <w:sz w:val="20"/>
                <w:szCs w:val="20"/>
              </w:rPr>
            </w:pPr>
            <w:r w:rsidRPr="00952782">
              <w:rPr>
                <w:sz w:val="20"/>
                <w:szCs w:val="20"/>
              </w:rPr>
              <w:t>ЗСО</w:t>
            </w:r>
          </w:p>
        </w:tc>
        <w:tc>
          <w:tcPr>
            <w:tcW w:w="2908" w:type="dxa"/>
            <w:shd w:val="clear" w:color="auto" w:fill="auto"/>
            <w:tcMar>
              <w:left w:w="28" w:type="dxa"/>
              <w:right w:w="28" w:type="dxa"/>
            </w:tcMar>
          </w:tcPr>
          <w:p w14:paraId="0F7C4CEC" w14:textId="77777777" w:rsidR="001C24E7" w:rsidRPr="00952782" w:rsidRDefault="001C24E7" w:rsidP="00143EE2">
            <w:pPr>
              <w:spacing w:line="240" w:lineRule="auto"/>
              <w:ind w:firstLine="0"/>
              <w:jc w:val="left"/>
              <w:rPr>
                <w:sz w:val="20"/>
                <w:szCs w:val="20"/>
              </w:rPr>
            </w:pPr>
            <w:r w:rsidRPr="00952782">
              <w:rPr>
                <w:sz w:val="20"/>
                <w:szCs w:val="20"/>
              </w:rPr>
              <w:t>-Закачка отработанных вод в подземные горизонты, подземного складирования твердых отходов и разработки недр земли;</w:t>
            </w:r>
          </w:p>
          <w:p w14:paraId="2E9FAB43" w14:textId="77777777" w:rsidR="001C24E7" w:rsidRPr="00952782" w:rsidRDefault="001C24E7" w:rsidP="00143EE2">
            <w:pPr>
              <w:spacing w:line="240" w:lineRule="auto"/>
              <w:ind w:firstLine="0"/>
              <w:jc w:val="left"/>
              <w:rPr>
                <w:sz w:val="20"/>
                <w:szCs w:val="20"/>
              </w:rPr>
            </w:pPr>
            <w:r w:rsidRPr="00952782">
              <w:rPr>
                <w:sz w:val="20"/>
                <w:szCs w:val="20"/>
              </w:rPr>
              <w:t xml:space="preserve">- Размещение складов ГСМ, накопителей </w:t>
            </w:r>
            <w:proofErr w:type="spellStart"/>
            <w:r w:rsidRPr="00952782">
              <w:rPr>
                <w:sz w:val="20"/>
                <w:szCs w:val="20"/>
              </w:rPr>
              <w:t>промстоков</w:t>
            </w:r>
            <w:proofErr w:type="spellEnd"/>
            <w:r w:rsidRPr="00952782">
              <w:rPr>
                <w:sz w:val="20"/>
                <w:szCs w:val="20"/>
              </w:rPr>
              <w:t xml:space="preserve">, </w:t>
            </w:r>
            <w:proofErr w:type="spellStart"/>
            <w:r w:rsidRPr="00952782">
              <w:rPr>
                <w:sz w:val="20"/>
                <w:szCs w:val="20"/>
              </w:rPr>
              <w:t>шламохранилищ</w:t>
            </w:r>
            <w:proofErr w:type="spellEnd"/>
            <w:r w:rsidRPr="00952782">
              <w:rPr>
                <w:sz w:val="20"/>
                <w:szCs w:val="20"/>
              </w:rPr>
              <w:t xml:space="preserve">, кладбищ. </w:t>
            </w:r>
          </w:p>
        </w:tc>
        <w:tc>
          <w:tcPr>
            <w:tcW w:w="5882" w:type="dxa"/>
            <w:shd w:val="clear" w:color="auto" w:fill="auto"/>
            <w:tcMar>
              <w:left w:w="28" w:type="dxa"/>
              <w:right w:w="28" w:type="dxa"/>
            </w:tcMar>
          </w:tcPr>
          <w:p w14:paraId="3E7A05A7" w14:textId="77777777" w:rsidR="001C24E7" w:rsidRPr="00952782" w:rsidRDefault="001C24E7" w:rsidP="00143EE2">
            <w:pPr>
              <w:spacing w:line="240" w:lineRule="auto"/>
              <w:ind w:firstLine="0"/>
              <w:jc w:val="left"/>
              <w:rPr>
                <w:sz w:val="20"/>
                <w:szCs w:val="20"/>
              </w:rPr>
            </w:pPr>
            <w:r w:rsidRPr="00952782">
              <w:rPr>
                <w:sz w:val="20"/>
                <w:szCs w:val="20"/>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14:paraId="6A37A91D" w14:textId="77777777" w:rsidR="001C24E7" w:rsidRPr="00952782" w:rsidRDefault="001C24E7" w:rsidP="00143EE2">
            <w:pPr>
              <w:spacing w:line="240" w:lineRule="auto"/>
              <w:ind w:firstLine="0"/>
              <w:jc w:val="left"/>
              <w:rPr>
                <w:sz w:val="20"/>
                <w:szCs w:val="20"/>
              </w:rPr>
            </w:pPr>
            <w:r w:rsidRPr="00952782">
              <w:rPr>
                <w:sz w:val="20"/>
                <w:szCs w:val="20"/>
              </w:rPr>
              <w:t>-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14:paraId="745FA861" w14:textId="77777777" w:rsidR="001C24E7" w:rsidRPr="00952782" w:rsidRDefault="001C24E7" w:rsidP="00143EE2">
            <w:pPr>
              <w:spacing w:line="240" w:lineRule="auto"/>
              <w:ind w:firstLine="0"/>
              <w:jc w:val="left"/>
              <w:rPr>
                <w:b/>
                <w:sz w:val="20"/>
                <w:szCs w:val="20"/>
              </w:rPr>
            </w:pPr>
            <w:r w:rsidRPr="00952782">
              <w:rPr>
                <w:sz w:val="20"/>
                <w:szCs w:val="20"/>
              </w:rPr>
              <w:t xml:space="preserve">- В </w:t>
            </w:r>
            <w:r w:rsidRPr="00952782">
              <w:rPr>
                <w:sz w:val="20"/>
                <w:szCs w:val="20"/>
                <w:lang w:val="en-US"/>
              </w:rPr>
              <w:t>III</w:t>
            </w:r>
            <w:r w:rsidRPr="00952782">
              <w:rPr>
                <w:sz w:val="20"/>
                <w:szCs w:val="20"/>
              </w:rPr>
              <w:t xml:space="preserve">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w:t>
            </w:r>
            <w:proofErr w:type="spellStart"/>
            <w:r w:rsidRPr="00952782">
              <w:rPr>
                <w:sz w:val="20"/>
                <w:szCs w:val="20"/>
              </w:rPr>
              <w:t>промстоков</w:t>
            </w:r>
            <w:proofErr w:type="spellEnd"/>
            <w:r w:rsidRPr="00952782">
              <w:rPr>
                <w:sz w:val="20"/>
                <w:szCs w:val="20"/>
              </w:rPr>
              <w:t xml:space="preserve">, </w:t>
            </w:r>
            <w:proofErr w:type="spellStart"/>
            <w:r w:rsidRPr="00952782">
              <w:rPr>
                <w:sz w:val="20"/>
                <w:szCs w:val="20"/>
              </w:rPr>
              <w:t>шламохранилищ</w:t>
            </w:r>
            <w:proofErr w:type="spellEnd"/>
            <w:r w:rsidRPr="00952782">
              <w:rPr>
                <w:sz w:val="20"/>
                <w:szCs w:val="20"/>
              </w:rPr>
              <w:t xml:space="preserve"> и др.</w:t>
            </w:r>
          </w:p>
        </w:tc>
      </w:tr>
    </w:tbl>
    <w:p w14:paraId="60B42C81" w14:textId="77777777" w:rsidR="00441DA2" w:rsidRPr="001B4333" w:rsidRDefault="00296DCA" w:rsidP="00296DCA">
      <w:pPr>
        <w:pStyle w:val="3"/>
        <w:numPr>
          <w:ilvl w:val="0"/>
          <w:numId w:val="0"/>
        </w:numPr>
      </w:pPr>
      <w:bookmarkStart w:id="163" w:name="_Toc55054443"/>
      <w:r w:rsidRPr="001B4333">
        <w:t xml:space="preserve">2.4.8. </w:t>
      </w:r>
      <w:r w:rsidR="00441DA2" w:rsidRPr="001B4333">
        <w:t>Границы планируемых зон размещения объектов централизованной системы водоотведения</w:t>
      </w:r>
      <w:bookmarkEnd w:id="162"/>
      <w:bookmarkEnd w:id="163"/>
    </w:p>
    <w:p w14:paraId="7B1C2E5F" w14:textId="77777777" w:rsidR="00870C03" w:rsidRPr="001B4333" w:rsidRDefault="00870C03" w:rsidP="00870C03">
      <w:r>
        <w:t>Изменение границ</w:t>
      </w:r>
      <w:r w:rsidRPr="001B4333">
        <w:t xml:space="preserve"> зон размещения объектов централизованной системы водоотведения </w:t>
      </w:r>
      <w:r>
        <w:t>в</w:t>
      </w:r>
      <w:r w:rsidRPr="001B4333">
        <w:t xml:space="preserve"> период реализации мероприятий Схемы водоотведения не запланирован</w:t>
      </w:r>
      <w:r>
        <w:t>о</w:t>
      </w:r>
      <w:r w:rsidRPr="001B4333">
        <w:t>.</w:t>
      </w:r>
    </w:p>
    <w:p w14:paraId="032BE6BB" w14:textId="77777777" w:rsidR="00441DA2" w:rsidRPr="001B4333" w:rsidRDefault="006F21A4" w:rsidP="006F21A4">
      <w:pPr>
        <w:pStyle w:val="1"/>
        <w:numPr>
          <w:ilvl w:val="0"/>
          <w:numId w:val="0"/>
        </w:numPr>
        <w:rPr>
          <w:rStyle w:val="FontStyle157"/>
          <w:rFonts w:eastAsia="TimesNewRomanPS-BoldMT"/>
          <w:b/>
          <w:sz w:val="24"/>
          <w:lang w:eastAsia="en-US"/>
        </w:rPr>
      </w:pPr>
      <w:bookmarkStart w:id="164" w:name="_Toc55054444"/>
      <w:r w:rsidRPr="001B4333">
        <w:rPr>
          <w:rStyle w:val="FontStyle157"/>
          <w:rFonts w:eastAsia="TimesNewRomanPS-BoldMT"/>
          <w:b/>
          <w:sz w:val="24"/>
          <w:lang w:eastAsia="en-US"/>
        </w:rPr>
        <w:lastRenderedPageBreak/>
        <w:t xml:space="preserve">2.5. </w:t>
      </w:r>
      <w:r w:rsidR="00441DA2" w:rsidRPr="001B4333">
        <w:rPr>
          <w:rStyle w:val="FontStyle157"/>
          <w:rFonts w:eastAsia="TimesNewRomanPS-BoldMT"/>
          <w:b/>
          <w:sz w:val="24"/>
          <w:lang w:eastAsia="en-US"/>
        </w:rPr>
        <w:t>ЭКОЛОГИЧЕСКИЕ АСПЕКТЫ МЕРОПРИЯТИЙ ПО СТРОИТЕЛЬСТВУ И РЕКОНСТРУКЦИИ ОБЪЕКТОВ ЦЕНТРАЛИЗОВАННЫХ СИСТЕМ ВОДООТВЕДЕНИЯ</w:t>
      </w:r>
      <w:bookmarkEnd w:id="164"/>
    </w:p>
    <w:p w14:paraId="463F3CEB" w14:textId="77777777" w:rsidR="00441DA2" w:rsidRPr="00DB6E1C" w:rsidRDefault="006F21A4" w:rsidP="006F21A4">
      <w:pPr>
        <w:pStyle w:val="3"/>
        <w:numPr>
          <w:ilvl w:val="0"/>
          <w:numId w:val="0"/>
        </w:numPr>
      </w:pPr>
      <w:bookmarkStart w:id="165" w:name="_Toc55054445"/>
      <w:r w:rsidRPr="00DB6E1C">
        <w:t xml:space="preserve">2.5.1. </w:t>
      </w:r>
      <w:r w:rsidR="00441DA2" w:rsidRPr="00DB6E1C">
        <w:t xml:space="preserve">Сведения о мероприятиях, содержащихся в планах по снижению сбросов загрязняющих веществ, </w:t>
      </w:r>
      <w:r w:rsidR="00DB6E1C" w:rsidRPr="00DB6E1C">
        <w:rPr>
          <w:shd w:val="clear" w:color="auto" w:fill="FFFFFF"/>
        </w:rPr>
        <w:t>программах повышения экологической эффективности, планах мероприятий по</w:t>
      </w:r>
      <w:r w:rsidR="00DB6E1C">
        <w:rPr>
          <w:shd w:val="clear" w:color="auto" w:fill="FFFFFF"/>
        </w:rPr>
        <w:t xml:space="preserve"> </w:t>
      </w:r>
      <w:r w:rsidR="00DB6E1C" w:rsidRPr="00DB6E1C">
        <w:rPr>
          <w:shd w:val="clear" w:color="auto" w:fill="FFFFFF"/>
        </w:rPr>
        <w:t>охране окружающей среды</w:t>
      </w:r>
      <w:bookmarkEnd w:id="165"/>
    </w:p>
    <w:p w14:paraId="0310EAEE" w14:textId="77777777" w:rsidR="004866C2" w:rsidRDefault="004866C2" w:rsidP="004866C2">
      <w:r>
        <w:t>Планируемые к выполнению в рамках данной схемы водоснабжения и водоотведения мероприятия по строительству, реконструкции и модернизации об</w:t>
      </w:r>
      <w:r w:rsidR="00A83AE5">
        <w:t>ъектов системы централизованной</w:t>
      </w:r>
      <w:r>
        <w:t xml:space="preserve"> канализации напрямую направленны на снижение сбросов загрязняющих веществ в поверхностные водные объекты, подземные водные объекты и на водозаборные площади. </w:t>
      </w:r>
    </w:p>
    <w:p w14:paraId="3B1151A0" w14:textId="77777777" w:rsidR="004866C2" w:rsidRDefault="004866C2" w:rsidP="004866C2">
      <w:r>
        <w:t xml:space="preserve">Реализация данных мероприятий не вызовет негативного воздействия на водные биоресурсы и среду их обитания и не обусловит наличие </w:t>
      </w:r>
      <w:proofErr w:type="spellStart"/>
      <w:r>
        <w:t>непредотвращаемого</w:t>
      </w:r>
      <w:proofErr w:type="spellEnd"/>
      <w:r>
        <w:t xml:space="preserve"> ущерба водным биоресурсам и среде их обитания.</w:t>
      </w:r>
    </w:p>
    <w:p w14:paraId="22754491" w14:textId="77777777" w:rsidR="00441DA2" w:rsidRPr="001B4333" w:rsidRDefault="00501425" w:rsidP="00501425">
      <w:pPr>
        <w:pStyle w:val="3"/>
        <w:numPr>
          <w:ilvl w:val="0"/>
          <w:numId w:val="0"/>
        </w:numPr>
      </w:pPr>
      <w:bookmarkStart w:id="166" w:name="_Toc55054446"/>
      <w:r w:rsidRPr="001B4333">
        <w:t xml:space="preserve">2.5.2. </w:t>
      </w:r>
      <w:r w:rsidR="00441DA2" w:rsidRPr="001B4333">
        <w:t>Сведения о применении методов, безопасных для окружающей среды, при утилизации осадков сточных вод</w:t>
      </w:r>
      <w:bookmarkEnd w:id="166"/>
    </w:p>
    <w:p w14:paraId="07D42634" w14:textId="77777777" w:rsidR="008914D2" w:rsidRPr="00885ACD" w:rsidRDefault="008914D2" w:rsidP="008914D2">
      <w:r w:rsidRPr="00885ACD">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14:paraId="70CA3CDB" w14:textId="77777777" w:rsidR="008914D2" w:rsidRPr="00885ACD" w:rsidRDefault="008914D2" w:rsidP="008914D2">
      <w:r w:rsidRPr="00885ACD">
        <w:t xml:space="preserve">Осадки очистных сооружений с учетом уровня их загрязнения могут быть утилизированы следующими способами: термофильным сбраживанием в метантенках,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885ACD">
        <w:t>вермикомпостированием</w:t>
      </w:r>
      <w:proofErr w:type="spellEnd"/>
      <w:r w:rsidRPr="00885ACD">
        <w:t>.</w:t>
      </w:r>
    </w:p>
    <w:p w14:paraId="198D7E98" w14:textId="77777777" w:rsidR="008914D2" w:rsidRDefault="008914D2" w:rsidP="008914D2">
      <w:pPr>
        <w:rPr>
          <w:color w:val="000000"/>
          <w:szCs w:val="28"/>
        </w:rPr>
      </w:pPr>
      <w:r w:rsidRPr="00885ACD">
        <w:rPr>
          <w:color w:val="000000"/>
        </w:rPr>
        <w:t xml:space="preserve">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w:t>
      </w:r>
      <w:r w:rsidRPr="00387D64">
        <w:rPr>
          <w:color w:val="000000"/>
        </w:rPr>
        <w:t xml:space="preserve">на кварцевых фильтрах, хлорирование </w:t>
      </w:r>
      <w:r w:rsidRPr="00387D64">
        <w:rPr>
          <w:color w:val="000000"/>
          <w:szCs w:val="28"/>
        </w:rPr>
        <w:t>или обработка очищенных стоков УФ.</w:t>
      </w:r>
    </w:p>
    <w:p w14:paraId="643E4962" w14:textId="77777777" w:rsidR="00CE3805" w:rsidRPr="001B4333" w:rsidRDefault="00CE3805" w:rsidP="00871999"/>
    <w:p w14:paraId="44922F56" w14:textId="77777777" w:rsidR="00441DA2" w:rsidRPr="001B4333" w:rsidRDefault="0060613E" w:rsidP="0060613E">
      <w:pPr>
        <w:pStyle w:val="1"/>
        <w:numPr>
          <w:ilvl w:val="0"/>
          <w:numId w:val="0"/>
        </w:numPr>
      </w:pPr>
      <w:bookmarkStart w:id="167" w:name="_Toc55054447"/>
      <w:r w:rsidRPr="001B4333">
        <w:lastRenderedPageBreak/>
        <w:t xml:space="preserve">2.6. </w:t>
      </w:r>
      <w:r w:rsidR="00441DA2" w:rsidRPr="001B4333">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7"/>
    </w:p>
    <w:p w14:paraId="372EBDF3" w14:textId="77777777" w:rsidR="005962D5" w:rsidRDefault="005962D5" w:rsidP="005962D5">
      <w:r w:rsidRPr="0060583F">
        <w:t xml:space="preserve">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w:t>
      </w:r>
      <w:r>
        <w:t>–</w:t>
      </w:r>
      <w:r w:rsidRPr="0060583F">
        <w:t xml:space="preserve"> аналогам по видам капитального строительства и видам работ, </w:t>
      </w:r>
      <w:r>
        <w:rPr>
          <w:rStyle w:val="afffff9"/>
        </w:rPr>
        <w:t>представлена в таблице 2.6.1</w:t>
      </w:r>
      <w:r w:rsidRPr="00644318">
        <w:rPr>
          <w:rStyle w:val="afffff9"/>
        </w:rPr>
        <w:t>.</w:t>
      </w:r>
    </w:p>
    <w:p w14:paraId="1739E69A" w14:textId="77777777" w:rsidR="005962D5" w:rsidRDefault="005962D5" w:rsidP="005962D5">
      <w:r w:rsidRPr="00C212F4">
        <w:t>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w:t>
      </w:r>
    </w:p>
    <w:p w14:paraId="235054D3" w14:textId="77777777" w:rsidR="005962D5" w:rsidRDefault="005962D5" w:rsidP="005962D5">
      <w:pPr>
        <w:jc w:val="right"/>
      </w:pPr>
      <w:r>
        <w:t>Таблица 2.6.1</w:t>
      </w:r>
    </w:p>
    <w:p w14:paraId="5BD2E2F0" w14:textId="77777777" w:rsidR="005962D5" w:rsidRDefault="005962D5" w:rsidP="005962D5">
      <w:pPr>
        <w:ind w:firstLine="0"/>
        <w:jc w:val="center"/>
      </w:pPr>
      <w:r>
        <w:rPr>
          <w:szCs w:val="24"/>
        </w:rPr>
        <w:t>О</w:t>
      </w:r>
      <w:r w:rsidRPr="00D92A4A">
        <w:rPr>
          <w:szCs w:val="24"/>
        </w:rPr>
        <w:t>бъем</w:t>
      </w:r>
      <w:r>
        <w:rPr>
          <w:szCs w:val="24"/>
        </w:rPr>
        <w:t>ы</w:t>
      </w:r>
      <w:r w:rsidRPr="00D92A4A">
        <w:rPr>
          <w:szCs w:val="24"/>
        </w:rPr>
        <w:t xml:space="preserve"> капитальных вложений в строительство</w:t>
      </w:r>
      <w:r>
        <w:rPr>
          <w:szCs w:val="24"/>
        </w:rPr>
        <w:t>, реконструкцию и модернизацию</w:t>
      </w:r>
      <w:r w:rsidRPr="00D92A4A">
        <w:rPr>
          <w:szCs w:val="24"/>
        </w:rPr>
        <w:t xml:space="preserve"> объектов центра</w:t>
      </w:r>
      <w:r>
        <w:rPr>
          <w:szCs w:val="24"/>
        </w:rPr>
        <w:t>лизованных систем водоотведения</w:t>
      </w:r>
    </w:p>
    <w:tbl>
      <w:tblPr>
        <w:tblStyle w:val="1a"/>
        <w:tblW w:w="5004" w:type="pct"/>
        <w:tblLayout w:type="fixed"/>
        <w:tblLook w:val="04A0" w:firstRow="1" w:lastRow="0" w:firstColumn="1" w:lastColumn="0" w:noHBand="0" w:noVBand="1"/>
      </w:tblPr>
      <w:tblGrid>
        <w:gridCol w:w="431"/>
        <w:gridCol w:w="6168"/>
        <w:gridCol w:w="1434"/>
        <w:gridCol w:w="1318"/>
      </w:tblGrid>
      <w:tr w:rsidR="00F0099C" w:rsidRPr="00663BE4" w14:paraId="7C891E8E" w14:textId="77777777" w:rsidTr="00260009">
        <w:trPr>
          <w:trHeight w:val="711"/>
          <w:tblHeader/>
        </w:trPr>
        <w:tc>
          <w:tcPr>
            <w:tcW w:w="230" w:type="pct"/>
            <w:noWrap/>
            <w:tcMar>
              <w:left w:w="11" w:type="dxa"/>
              <w:right w:w="11" w:type="dxa"/>
            </w:tcMar>
            <w:vAlign w:val="center"/>
            <w:hideMark/>
          </w:tcPr>
          <w:p w14:paraId="44590B8C" w14:textId="77777777" w:rsidR="00F0099C" w:rsidRPr="00663BE4" w:rsidRDefault="00F0099C" w:rsidP="006861EA">
            <w:pPr>
              <w:ind w:firstLine="0"/>
              <w:jc w:val="center"/>
              <w:rPr>
                <w:b/>
                <w:sz w:val="20"/>
              </w:rPr>
            </w:pPr>
            <w:r w:rsidRPr="00663BE4">
              <w:rPr>
                <w:b/>
                <w:sz w:val="20"/>
              </w:rPr>
              <w:t>№ п/п</w:t>
            </w:r>
          </w:p>
        </w:tc>
        <w:tc>
          <w:tcPr>
            <w:tcW w:w="3298" w:type="pct"/>
            <w:tcMar>
              <w:left w:w="11" w:type="dxa"/>
              <w:right w:w="11" w:type="dxa"/>
            </w:tcMar>
            <w:vAlign w:val="center"/>
            <w:hideMark/>
          </w:tcPr>
          <w:p w14:paraId="271CC517" w14:textId="77777777" w:rsidR="00F0099C" w:rsidRPr="00663BE4" w:rsidRDefault="00F0099C" w:rsidP="006861EA">
            <w:pPr>
              <w:ind w:firstLine="0"/>
              <w:jc w:val="center"/>
              <w:rPr>
                <w:b/>
                <w:sz w:val="20"/>
              </w:rPr>
            </w:pPr>
            <w:r w:rsidRPr="00663BE4">
              <w:rPr>
                <w:b/>
                <w:sz w:val="20"/>
              </w:rPr>
              <w:t>Наименование мероприятия</w:t>
            </w:r>
          </w:p>
        </w:tc>
        <w:tc>
          <w:tcPr>
            <w:tcW w:w="767" w:type="pct"/>
            <w:noWrap/>
            <w:tcMar>
              <w:left w:w="11" w:type="dxa"/>
              <w:right w:w="11" w:type="dxa"/>
            </w:tcMar>
            <w:vAlign w:val="center"/>
            <w:hideMark/>
          </w:tcPr>
          <w:p w14:paraId="15C1C4EC" w14:textId="77777777" w:rsidR="00F0099C" w:rsidRPr="00663BE4" w:rsidRDefault="00F0099C" w:rsidP="006861EA">
            <w:pPr>
              <w:ind w:firstLine="0"/>
              <w:jc w:val="center"/>
              <w:rPr>
                <w:b/>
                <w:sz w:val="20"/>
              </w:rPr>
            </w:pPr>
            <w:r w:rsidRPr="00663BE4">
              <w:rPr>
                <w:b/>
                <w:sz w:val="20"/>
              </w:rPr>
              <w:t>Срок реализации</w:t>
            </w:r>
          </w:p>
        </w:tc>
        <w:tc>
          <w:tcPr>
            <w:tcW w:w="705" w:type="pct"/>
            <w:noWrap/>
            <w:tcMar>
              <w:left w:w="11" w:type="dxa"/>
              <w:right w:w="11" w:type="dxa"/>
            </w:tcMar>
            <w:vAlign w:val="center"/>
            <w:hideMark/>
          </w:tcPr>
          <w:p w14:paraId="45AC42BD" w14:textId="77777777" w:rsidR="00F0099C" w:rsidRPr="00663BE4" w:rsidRDefault="00F0099C" w:rsidP="006861EA">
            <w:pPr>
              <w:ind w:firstLine="0"/>
              <w:jc w:val="center"/>
              <w:rPr>
                <w:b/>
                <w:sz w:val="20"/>
              </w:rPr>
            </w:pPr>
            <w:r w:rsidRPr="00663BE4">
              <w:rPr>
                <w:b/>
                <w:sz w:val="20"/>
              </w:rPr>
              <w:t>Стоимость, тыс. руб.</w:t>
            </w:r>
          </w:p>
        </w:tc>
      </w:tr>
      <w:tr w:rsidR="00F0099C" w:rsidRPr="00663BE4" w14:paraId="1148A52B" w14:textId="77777777" w:rsidTr="00260009">
        <w:trPr>
          <w:trHeight w:val="395"/>
        </w:trPr>
        <w:tc>
          <w:tcPr>
            <w:tcW w:w="230" w:type="pct"/>
            <w:noWrap/>
            <w:tcMar>
              <w:left w:w="11" w:type="dxa"/>
              <w:right w:w="11" w:type="dxa"/>
            </w:tcMar>
            <w:vAlign w:val="center"/>
          </w:tcPr>
          <w:p w14:paraId="33661BE2" w14:textId="77777777" w:rsidR="00F0099C" w:rsidRDefault="00951368" w:rsidP="006861EA">
            <w:pPr>
              <w:pStyle w:val="affff"/>
            </w:pPr>
            <w:r>
              <w:t>1</w:t>
            </w:r>
          </w:p>
        </w:tc>
        <w:tc>
          <w:tcPr>
            <w:tcW w:w="3298" w:type="pct"/>
            <w:tcMar>
              <w:left w:w="11" w:type="dxa"/>
              <w:right w:w="11" w:type="dxa"/>
            </w:tcMar>
            <w:vAlign w:val="center"/>
          </w:tcPr>
          <w:p w14:paraId="6F486EF6" w14:textId="77777777" w:rsidR="00F0099C" w:rsidRPr="00CB63B7" w:rsidRDefault="00F0099C" w:rsidP="005E2FEB">
            <w:pPr>
              <w:pStyle w:val="affff"/>
              <w:jc w:val="left"/>
            </w:pPr>
            <w:r w:rsidRPr="00CB63B7">
              <w:t xml:space="preserve">Замена </w:t>
            </w:r>
            <w:r w:rsidRPr="00CB63B7">
              <w:rPr>
                <w:rFonts w:eastAsia="Times New Roman"/>
                <w:color w:val="000000"/>
              </w:rPr>
              <w:t xml:space="preserve">сетей, нуждающихся в замене, протяженность </w:t>
            </w:r>
            <w:r w:rsidR="00951368" w:rsidRPr="00A83AE5">
              <w:rPr>
                <w:rFonts w:eastAsia="Times New Roman"/>
                <w:color w:val="000000"/>
              </w:rPr>
              <w:t>22,61</w:t>
            </w:r>
            <w:r w:rsidRPr="00CB63B7">
              <w:rPr>
                <w:rFonts w:eastAsia="Times New Roman"/>
                <w:color w:val="000000"/>
              </w:rPr>
              <w:t xml:space="preserve"> км</w:t>
            </w:r>
          </w:p>
        </w:tc>
        <w:tc>
          <w:tcPr>
            <w:tcW w:w="767" w:type="pct"/>
            <w:noWrap/>
            <w:tcMar>
              <w:left w:w="11" w:type="dxa"/>
              <w:right w:w="11" w:type="dxa"/>
            </w:tcMar>
            <w:vAlign w:val="center"/>
          </w:tcPr>
          <w:p w14:paraId="48D5C69B" w14:textId="77777777" w:rsidR="00F0099C" w:rsidRDefault="00F0099C" w:rsidP="005E2FEB">
            <w:pPr>
              <w:pStyle w:val="affff"/>
            </w:pPr>
            <w:r>
              <w:t>до 2030 г.</w:t>
            </w:r>
          </w:p>
        </w:tc>
        <w:tc>
          <w:tcPr>
            <w:tcW w:w="705" w:type="pct"/>
            <w:noWrap/>
            <w:tcMar>
              <w:left w:w="11" w:type="dxa"/>
              <w:right w:w="11" w:type="dxa"/>
            </w:tcMar>
            <w:vAlign w:val="center"/>
          </w:tcPr>
          <w:p w14:paraId="4C31103C" w14:textId="4269DD4D" w:rsidR="00F0099C" w:rsidRDefault="00951368" w:rsidP="006861EA">
            <w:pPr>
              <w:ind w:firstLine="0"/>
              <w:jc w:val="center"/>
              <w:rPr>
                <w:sz w:val="20"/>
              </w:rPr>
            </w:pPr>
            <w:r>
              <w:rPr>
                <w:sz w:val="20"/>
              </w:rPr>
              <w:t>70</w:t>
            </w:r>
            <w:r w:rsidR="00973D49">
              <w:rPr>
                <w:sz w:val="20"/>
              </w:rPr>
              <w:t>00</w:t>
            </w:r>
            <w:r w:rsidR="00B873C2">
              <w:rPr>
                <w:sz w:val="20"/>
              </w:rPr>
              <w:t>0,0</w:t>
            </w:r>
          </w:p>
        </w:tc>
      </w:tr>
      <w:tr w:rsidR="008D4E82" w:rsidRPr="00663BE4" w14:paraId="0CD6650E" w14:textId="77777777" w:rsidTr="00260009">
        <w:trPr>
          <w:trHeight w:val="395"/>
        </w:trPr>
        <w:tc>
          <w:tcPr>
            <w:tcW w:w="230" w:type="pct"/>
            <w:noWrap/>
            <w:tcMar>
              <w:left w:w="11" w:type="dxa"/>
              <w:right w:w="11" w:type="dxa"/>
            </w:tcMar>
            <w:vAlign w:val="center"/>
          </w:tcPr>
          <w:p w14:paraId="4C7E6C45" w14:textId="7E787CEC" w:rsidR="008D4E82" w:rsidRDefault="008D4E82" w:rsidP="008D4E82">
            <w:pPr>
              <w:pStyle w:val="affff"/>
            </w:pPr>
            <w:r>
              <w:t>2</w:t>
            </w:r>
          </w:p>
        </w:tc>
        <w:tc>
          <w:tcPr>
            <w:tcW w:w="3298" w:type="pct"/>
            <w:tcMar>
              <w:left w:w="11" w:type="dxa"/>
              <w:right w:w="11" w:type="dxa"/>
            </w:tcMar>
            <w:vAlign w:val="center"/>
          </w:tcPr>
          <w:p w14:paraId="290C7034" w14:textId="581315E5" w:rsidR="008D4E82" w:rsidRPr="00CB63B7" w:rsidRDefault="008D4E82" w:rsidP="008D4E82">
            <w:pPr>
              <w:pStyle w:val="affff"/>
              <w:jc w:val="left"/>
            </w:pPr>
            <w:r>
              <w:t>Реконструкция ОСК р.п. Усть-Донецкий</w:t>
            </w:r>
          </w:p>
        </w:tc>
        <w:tc>
          <w:tcPr>
            <w:tcW w:w="767" w:type="pct"/>
            <w:noWrap/>
            <w:tcMar>
              <w:left w:w="11" w:type="dxa"/>
              <w:right w:w="11" w:type="dxa"/>
            </w:tcMar>
            <w:vAlign w:val="center"/>
          </w:tcPr>
          <w:p w14:paraId="5D394C43" w14:textId="6F3BD4A5" w:rsidR="008D4E82" w:rsidRDefault="008D4E82" w:rsidP="008D4E82">
            <w:pPr>
              <w:pStyle w:val="affff"/>
            </w:pPr>
            <w:r>
              <w:t>2028-2029 г</w:t>
            </w:r>
          </w:p>
        </w:tc>
        <w:tc>
          <w:tcPr>
            <w:tcW w:w="705" w:type="pct"/>
            <w:noWrap/>
            <w:tcMar>
              <w:left w:w="11" w:type="dxa"/>
              <w:right w:w="11" w:type="dxa"/>
            </w:tcMar>
            <w:vAlign w:val="center"/>
          </w:tcPr>
          <w:p w14:paraId="7A2F8A37" w14:textId="41B46143" w:rsidR="008D4E82" w:rsidRDefault="00973D49" w:rsidP="008D4E82">
            <w:pPr>
              <w:ind w:firstLine="0"/>
              <w:jc w:val="center"/>
              <w:rPr>
                <w:sz w:val="20"/>
              </w:rPr>
            </w:pPr>
            <w:r>
              <w:rPr>
                <w:sz w:val="20"/>
              </w:rPr>
              <w:t>17629</w:t>
            </w:r>
            <w:r w:rsidR="00B873C2">
              <w:rPr>
                <w:sz w:val="20"/>
              </w:rPr>
              <w:t>0,0</w:t>
            </w:r>
          </w:p>
        </w:tc>
      </w:tr>
      <w:tr w:rsidR="008D4E82" w:rsidRPr="00663BE4" w14:paraId="7AC22358" w14:textId="77777777" w:rsidTr="00260009">
        <w:trPr>
          <w:trHeight w:val="395"/>
        </w:trPr>
        <w:tc>
          <w:tcPr>
            <w:tcW w:w="230" w:type="pct"/>
            <w:noWrap/>
            <w:tcMar>
              <w:left w:w="11" w:type="dxa"/>
              <w:right w:w="11" w:type="dxa"/>
            </w:tcMar>
            <w:vAlign w:val="center"/>
          </w:tcPr>
          <w:p w14:paraId="003A16DC" w14:textId="600BCDC3" w:rsidR="008D4E82" w:rsidRDefault="008D4E82" w:rsidP="008D4E82">
            <w:pPr>
              <w:pStyle w:val="affff"/>
            </w:pPr>
            <w:r>
              <w:t>3</w:t>
            </w:r>
          </w:p>
        </w:tc>
        <w:tc>
          <w:tcPr>
            <w:tcW w:w="3298" w:type="pct"/>
            <w:tcMar>
              <w:left w:w="11" w:type="dxa"/>
              <w:right w:w="11" w:type="dxa"/>
            </w:tcMar>
            <w:vAlign w:val="center"/>
          </w:tcPr>
          <w:p w14:paraId="4F8B9E28" w14:textId="1E98C0C5" w:rsidR="008D4E82" w:rsidRDefault="008D4E82" w:rsidP="008D4E82">
            <w:pPr>
              <w:pStyle w:val="affff"/>
              <w:jc w:val="left"/>
            </w:pPr>
            <w:r>
              <w:t>Реконструкция ГКНС р.п. Усть-Донецкий</w:t>
            </w:r>
          </w:p>
        </w:tc>
        <w:tc>
          <w:tcPr>
            <w:tcW w:w="767" w:type="pct"/>
            <w:noWrap/>
            <w:tcMar>
              <w:left w:w="11" w:type="dxa"/>
              <w:right w:w="11" w:type="dxa"/>
            </w:tcMar>
            <w:vAlign w:val="center"/>
          </w:tcPr>
          <w:p w14:paraId="3A3F5321" w14:textId="28B3A37A" w:rsidR="008D4E82" w:rsidRDefault="008D4E82" w:rsidP="008D4E82">
            <w:pPr>
              <w:pStyle w:val="affff"/>
            </w:pPr>
            <w:r>
              <w:t>2029 г</w:t>
            </w:r>
          </w:p>
        </w:tc>
        <w:tc>
          <w:tcPr>
            <w:tcW w:w="705" w:type="pct"/>
            <w:noWrap/>
            <w:tcMar>
              <w:left w:w="11" w:type="dxa"/>
              <w:right w:w="11" w:type="dxa"/>
            </w:tcMar>
            <w:vAlign w:val="center"/>
          </w:tcPr>
          <w:p w14:paraId="2A64DEC0" w14:textId="4165B122" w:rsidR="008D4E82" w:rsidRDefault="00973D49" w:rsidP="008D4E82">
            <w:pPr>
              <w:ind w:firstLine="0"/>
              <w:jc w:val="center"/>
              <w:rPr>
                <w:sz w:val="20"/>
              </w:rPr>
            </w:pPr>
            <w:r>
              <w:rPr>
                <w:sz w:val="20"/>
              </w:rPr>
              <w:t>43</w:t>
            </w:r>
            <w:r w:rsidR="00B873C2">
              <w:rPr>
                <w:sz w:val="20"/>
              </w:rPr>
              <w:t>00</w:t>
            </w:r>
            <w:r>
              <w:rPr>
                <w:sz w:val="20"/>
              </w:rPr>
              <w:t>,57</w:t>
            </w:r>
          </w:p>
        </w:tc>
      </w:tr>
      <w:tr w:rsidR="00260009" w:rsidRPr="00663BE4" w14:paraId="49623C0B" w14:textId="77777777" w:rsidTr="00260009">
        <w:trPr>
          <w:trHeight w:val="395"/>
        </w:trPr>
        <w:tc>
          <w:tcPr>
            <w:tcW w:w="230" w:type="pct"/>
            <w:noWrap/>
            <w:tcMar>
              <w:left w:w="11" w:type="dxa"/>
              <w:right w:w="11" w:type="dxa"/>
            </w:tcMar>
            <w:vAlign w:val="center"/>
          </w:tcPr>
          <w:p w14:paraId="1F80979E" w14:textId="5F58C3DC" w:rsidR="00260009" w:rsidRDefault="00260009" w:rsidP="00260009">
            <w:pPr>
              <w:pStyle w:val="affff"/>
            </w:pPr>
            <w:r>
              <w:t>4</w:t>
            </w:r>
          </w:p>
        </w:tc>
        <w:tc>
          <w:tcPr>
            <w:tcW w:w="3298" w:type="pct"/>
            <w:tcMar>
              <w:left w:w="11" w:type="dxa"/>
              <w:right w:w="11" w:type="dxa"/>
            </w:tcMar>
            <w:vAlign w:val="center"/>
          </w:tcPr>
          <w:p w14:paraId="23453DC0" w14:textId="7CB62AD5" w:rsidR="00260009" w:rsidRDefault="00260009" w:rsidP="00260009">
            <w:pPr>
              <w:pStyle w:val="affff"/>
              <w:jc w:val="left"/>
            </w:pPr>
            <w:r>
              <w:t xml:space="preserve">Замена напорного коллектора (пролегающего у СНТ «Орбита» от ГКНС две нитки протяженностью 300м каждая </w:t>
            </w:r>
          </w:p>
        </w:tc>
        <w:tc>
          <w:tcPr>
            <w:tcW w:w="767" w:type="pct"/>
            <w:noWrap/>
            <w:tcMar>
              <w:left w:w="11" w:type="dxa"/>
              <w:right w:w="11" w:type="dxa"/>
            </w:tcMar>
            <w:vAlign w:val="center"/>
          </w:tcPr>
          <w:p w14:paraId="325EAED1" w14:textId="3C5FE41C" w:rsidR="00260009" w:rsidRDefault="00260009" w:rsidP="00260009">
            <w:pPr>
              <w:pStyle w:val="affff"/>
            </w:pPr>
            <w:r>
              <w:t>2027 г.</w:t>
            </w:r>
          </w:p>
        </w:tc>
        <w:tc>
          <w:tcPr>
            <w:tcW w:w="705" w:type="pct"/>
            <w:noWrap/>
            <w:tcMar>
              <w:left w:w="11" w:type="dxa"/>
              <w:right w:w="11" w:type="dxa"/>
            </w:tcMar>
            <w:vAlign w:val="center"/>
          </w:tcPr>
          <w:p w14:paraId="75654703" w14:textId="45BEE242" w:rsidR="00260009" w:rsidRDefault="00260009" w:rsidP="00260009">
            <w:pPr>
              <w:ind w:firstLine="0"/>
              <w:jc w:val="center"/>
              <w:rPr>
                <w:sz w:val="20"/>
              </w:rPr>
            </w:pPr>
            <w:r>
              <w:rPr>
                <w:sz w:val="20"/>
              </w:rPr>
              <w:t>2463,3</w:t>
            </w:r>
          </w:p>
        </w:tc>
      </w:tr>
      <w:tr w:rsidR="00260009" w:rsidRPr="00663BE4" w14:paraId="1C639BFA" w14:textId="77777777" w:rsidTr="00260009">
        <w:trPr>
          <w:trHeight w:val="395"/>
        </w:trPr>
        <w:tc>
          <w:tcPr>
            <w:tcW w:w="230" w:type="pct"/>
            <w:noWrap/>
            <w:tcMar>
              <w:left w:w="11" w:type="dxa"/>
              <w:right w:w="11" w:type="dxa"/>
            </w:tcMar>
            <w:vAlign w:val="center"/>
          </w:tcPr>
          <w:p w14:paraId="1C99630D" w14:textId="6B5ECA5D" w:rsidR="00260009" w:rsidRDefault="00260009" w:rsidP="00260009">
            <w:pPr>
              <w:pStyle w:val="affff"/>
            </w:pPr>
            <w:r>
              <w:t>5</w:t>
            </w:r>
          </w:p>
        </w:tc>
        <w:tc>
          <w:tcPr>
            <w:tcW w:w="3298" w:type="pct"/>
            <w:tcMar>
              <w:left w:w="11" w:type="dxa"/>
              <w:right w:w="11" w:type="dxa"/>
            </w:tcMar>
            <w:vAlign w:val="center"/>
          </w:tcPr>
          <w:p w14:paraId="4379BD1E" w14:textId="34638D87" w:rsidR="00260009" w:rsidRDefault="00260009" w:rsidP="00260009">
            <w:pPr>
              <w:pStyle w:val="affff"/>
              <w:jc w:val="left"/>
            </w:pPr>
            <w:r>
              <w:t>Замена напорного коллектора от ГКНС до ОСК протяженностью 500 м</w:t>
            </w:r>
          </w:p>
        </w:tc>
        <w:tc>
          <w:tcPr>
            <w:tcW w:w="767" w:type="pct"/>
            <w:noWrap/>
            <w:tcMar>
              <w:left w:w="11" w:type="dxa"/>
              <w:right w:w="11" w:type="dxa"/>
            </w:tcMar>
            <w:vAlign w:val="center"/>
          </w:tcPr>
          <w:p w14:paraId="3059081C" w14:textId="6A39475C" w:rsidR="00260009" w:rsidRDefault="00260009" w:rsidP="00260009">
            <w:pPr>
              <w:pStyle w:val="affff"/>
            </w:pPr>
            <w:r>
              <w:t>2028 г.</w:t>
            </w:r>
          </w:p>
        </w:tc>
        <w:tc>
          <w:tcPr>
            <w:tcW w:w="705" w:type="pct"/>
            <w:noWrap/>
            <w:tcMar>
              <w:left w:w="11" w:type="dxa"/>
              <w:right w:w="11" w:type="dxa"/>
            </w:tcMar>
            <w:vAlign w:val="center"/>
          </w:tcPr>
          <w:p w14:paraId="6298D656" w14:textId="32739407" w:rsidR="00260009" w:rsidRDefault="00260009" w:rsidP="00260009">
            <w:pPr>
              <w:ind w:firstLine="0"/>
              <w:jc w:val="center"/>
              <w:rPr>
                <w:sz w:val="20"/>
              </w:rPr>
            </w:pPr>
            <w:r>
              <w:rPr>
                <w:sz w:val="20"/>
              </w:rPr>
              <w:t>2052,7</w:t>
            </w:r>
          </w:p>
        </w:tc>
      </w:tr>
      <w:tr w:rsidR="00260009" w:rsidRPr="00663BE4" w14:paraId="34E3CC45" w14:textId="77777777" w:rsidTr="00260009">
        <w:trPr>
          <w:trHeight w:val="395"/>
        </w:trPr>
        <w:tc>
          <w:tcPr>
            <w:tcW w:w="230" w:type="pct"/>
            <w:noWrap/>
            <w:tcMar>
              <w:left w:w="11" w:type="dxa"/>
              <w:right w:w="11" w:type="dxa"/>
            </w:tcMar>
            <w:vAlign w:val="center"/>
          </w:tcPr>
          <w:p w14:paraId="550FF5E1" w14:textId="2E864879" w:rsidR="00260009" w:rsidRDefault="00260009" w:rsidP="00260009">
            <w:pPr>
              <w:pStyle w:val="affff"/>
            </w:pPr>
            <w:r>
              <w:t>6</w:t>
            </w:r>
          </w:p>
        </w:tc>
        <w:tc>
          <w:tcPr>
            <w:tcW w:w="3298" w:type="pct"/>
            <w:tcMar>
              <w:left w:w="11" w:type="dxa"/>
              <w:right w:w="11" w:type="dxa"/>
            </w:tcMar>
            <w:vAlign w:val="center"/>
          </w:tcPr>
          <w:p w14:paraId="60588AA2" w14:textId="22204783" w:rsidR="00260009" w:rsidRDefault="00260009" w:rsidP="00260009">
            <w:pPr>
              <w:pStyle w:val="affff"/>
              <w:jc w:val="left"/>
            </w:pPr>
            <w:r>
              <w:t>Реконструкция КНС по ул. Донецкая 1, р.п. Усть-Донецкий</w:t>
            </w:r>
          </w:p>
        </w:tc>
        <w:tc>
          <w:tcPr>
            <w:tcW w:w="767" w:type="pct"/>
            <w:noWrap/>
            <w:tcMar>
              <w:left w:w="11" w:type="dxa"/>
              <w:right w:w="11" w:type="dxa"/>
            </w:tcMar>
            <w:vAlign w:val="center"/>
          </w:tcPr>
          <w:p w14:paraId="3FCB629C" w14:textId="4B643B44" w:rsidR="00260009" w:rsidRDefault="00260009" w:rsidP="00260009">
            <w:pPr>
              <w:pStyle w:val="affff"/>
            </w:pPr>
            <w:r>
              <w:t>2029 г</w:t>
            </w:r>
          </w:p>
        </w:tc>
        <w:tc>
          <w:tcPr>
            <w:tcW w:w="705" w:type="pct"/>
            <w:noWrap/>
            <w:tcMar>
              <w:left w:w="11" w:type="dxa"/>
              <w:right w:w="11" w:type="dxa"/>
            </w:tcMar>
            <w:vAlign w:val="center"/>
          </w:tcPr>
          <w:p w14:paraId="7892DAE0" w14:textId="5F426EE7" w:rsidR="00260009" w:rsidRDefault="00260009" w:rsidP="00260009">
            <w:pPr>
              <w:ind w:firstLine="0"/>
              <w:jc w:val="center"/>
              <w:rPr>
                <w:sz w:val="20"/>
              </w:rPr>
            </w:pPr>
            <w:r>
              <w:rPr>
                <w:sz w:val="20"/>
              </w:rPr>
              <w:t>8681,5</w:t>
            </w:r>
          </w:p>
        </w:tc>
      </w:tr>
      <w:tr w:rsidR="00260009" w:rsidRPr="00663BE4" w14:paraId="34CB372A" w14:textId="77777777" w:rsidTr="00260009">
        <w:trPr>
          <w:trHeight w:val="395"/>
        </w:trPr>
        <w:tc>
          <w:tcPr>
            <w:tcW w:w="230" w:type="pct"/>
            <w:noWrap/>
            <w:tcMar>
              <w:left w:w="11" w:type="dxa"/>
              <w:right w:w="11" w:type="dxa"/>
            </w:tcMar>
            <w:vAlign w:val="center"/>
          </w:tcPr>
          <w:p w14:paraId="1DEF31CB" w14:textId="70971901" w:rsidR="00260009" w:rsidRDefault="00260009" w:rsidP="00260009">
            <w:pPr>
              <w:pStyle w:val="affff"/>
            </w:pPr>
            <w:r>
              <w:t>7</w:t>
            </w:r>
          </w:p>
        </w:tc>
        <w:tc>
          <w:tcPr>
            <w:tcW w:w="3298" w:type="pct"/>
            <w:tcMar>
              <w:left w:w="11" w:type="dxa"/>
              <w:right w:w="11" w:type="dxa"/>
            </w:tcMar>
            <w:vAlign w:val="center"/>
          </w:tcPr>
          <w:p w14:paraId="7C55F49C" w14:textId="7310257D" w:rsidR="00260009" w:rsidRDefault="00260009" w:rsidP="00260009">
            <w:pPr>
              <w:pStyle w:val="affff"/>
              <w:jc w:val="left"/>
            </w:pPr>
            <w:r>
              <w:t>Реконструкция КНС «Дачная», р.п. Усть-Донецкий</w:t>
            </w:r>
          </w:p>
        </w:tc>
        <w:tc>
          <w:tcPr>
            <w:tcW w:w="767" w:type="pct"/>
            <w:noWrap/>
            <w:tcMar>
              <w:left w:w="11" w:type="dxa"/>
              <w:right w:w="11" w:type="dxa"/>
            </w:tcMar>
            <w:vAlign w:val="center"/>
          </w:tcPr>
          <w:p w14:paraId="089609E6" w14:textId="4D7B2771" w:rsidR="00260009" w:rsidRDefault="00260009" w:rsidP="00260009">
            <w:pPr>
              <w:pStyle w:val="affff"/>
            </w:pPr>
            <w:r>
              <w:t xml:space="preserve">2027 г </w:t>
            </w:r>
          </w:p>
        </w:tc>
        <w:tc>
          <w:tcPr>
            <w:tcW w:w="705" w:type="pct"/>
            <w:noWrap/>
            <w:tcMar>
              <w:left w:w="11" w:type="dxa"/>
              <w:right w:w="11" w:type="dxa"/>
            </w:tcMar>
            <w:vAlign w:val="center"/>
          </w:tcPr>
          <w:p w14:paraId="7F066E87" w14:textId="08A4FDC9" w:rsidR="00260009" w:rsidRDefault="00260009" w:rsidP="00260009">
            <w:pPr>
              <w:ind w:firstLine="0"/>
              <w:jc w:val="center"/>
              <w:rPr>
                <w:sz w:val="20"/>
              </w:rPr>
            </w:pPr>
            <w:r>
              <w:rPr>
                <w:sz w:val="20"/>
              </w:rPr>
              <w:t>24412,7</w:t>
            </w:r>
          </w:p>
        </w:tc>
      </w:tr>
      <w:tr w:rsidR="00260009" w:rsidRPr="00663BE4" w14:paraId="6CE0A3A5" w14:textId="77777777" w:rsidTr="00260009">
        <w:trPr>
          <w:trHeight w:val="395"/>
        </w:trPr>
        <w:tc>
          <w:tcPr>
            <w:tcW w:w="230" w:type="pct"/>
            <w:noWrap/>
            <w:tcMar>
              <w:left w:w="11" w:type="dxa"/>
              <w:right w:w="11" w:type="dxa"/>
            </w:tcMar>
            <w:vAlign w:val="center"/>
          </w:tcPr>
          <w:p w14:paraId="7EDFAEBB" w14:textId="6FA72D67" w:rsidR="00260009" w:rsidRDefault="00260009" w:rsidP="00260009">
            <w:pPr>
              <w:pStyle w:val="affff"/>
            </w:pPr>
            <w:r>
              <w:t>8</w:t>
            </w:r>
          </w:p>
        </w:tc>
        <w:tc>
          <w:tcPr>
            <w:tcW w:w="3298" w:type="pct"/>
            <w:tcMar>
              <w:left w:w="11" w:type="dxa"/>
              <w:right w:w="11" w:type="dxa"/>
            </w:tcMar>
            <w:vAlign w:val="center"/>
          </w:tcPr>
          <w:p w14:paraId="663F2DE6" w14:textId="00F2F45F" w:rsidR="00260009" w:rsidRDefault="00260009" w:rsidP="00260009">
            <w:pPr>
              <w:pStyle w:val="affff"/>
              <w:jc w:val="left"/>
            </w:pPr>
            <w:r>
              <w:t>Строительство коллектора от КНС «Дачная» до ул. Комсомольской протяженностью 1,5 км</w:t>
            </w:r>
          </w:p>
        </w:tc>
        <w:tc>
          <w:tcPr>
            <w:tcW w:w="767" w:type="pct"/>
            <w:noWrap/>
            <w:tcMar>
              <w:left w:w="11" w:type="dxa"/>
              <w:right w:w="11" w:type="dxa"/>
            </w:tcMar>
            <w:vAlign w:val="center"/>
          </w:tcPr>
          <w:p w14:paraId="20D0B509" w14:textId="03959BA2" w:rsidR="00260009" w:rsidRDefault="00260009" w:rsidP="00260009">
            <w:pPr>
              <w:pStyle w:val="affff"/>
            </w:pPr>
            <w:r>
              <w:t>2028 г</w:t>
            </w:r>
          </w:p>
        </w:tc>
        <w:tc>
          <w:tcPr>
            <w:tcW w:w="705" w:type="pct"/>
            <w:noWrap/>
            <w:tcMar>
              <w:left w:w="11" w:type="dxa"/>
              <w:right w:w="11" w:type="dxa"/>
            </w:tcMar>
            <w:vAlign w:val="center"/>
          </w:tcPr>
          <w:p w14:paraId="01BDE401" w14:textId="1D805565" w:rsidR="00260009" w:rsidRDefault="00260009" w:rsidP="00260009">
            <w:pPr>
              <w:ind w:firstLine="0"/>
              <w:jc w:val="center"/>
              <w:rPr>
                <w:sz w:val="20"/>
              </w:rPr>
            </w:pPr>
            <w:r>
              <w:rPr>
                <w:sz w:val="20"/>
              </w:rPr>
              <w:t>6158,2</w:t>
            </w:r>
          </w:p>
        </w:tc>
      </w:tr>
    </w:tbl>
    <w:p w14:paraId="2AF50E28" w14:textId="77777777" w:rsidR="005962D5" w:rsidRDefault="005962D5" w:rsidP="005962D5"/>
    <w:p w14:paraId="162CDC77" w14:textId="77777777" w:rsidR="005962D5" w:rsidRPr="00E14303" w:rsidRDefault="005962D5" w:rsidP="005962D5">
      <w:r w:rsidRPr="00E14303">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52128317" w14:textId="77777777" w:rsidR="00441DA2" w:rsidRPr="001B4333" w:rsidRDefault="0060613E" w:rsidP="0060613E">
      <w:pPr>
        <w:pStyle w:val="1"/>
        <w:numPr>
          <w:ilvl w:val="0"/>
          <w:numId w:val="0"/>
        </w:numPr>
      </w:pPr>
      <w:bookmarkStart w:id="168" w:name="_Toc55054448"/>
      <w:r w:rsidRPr="001B4333">
        <w:lastRenderedPageBreak/>
        <w:t xml:space="preserve">2.7. </w:t>
      </w:r>
      <w:r w:rsidR="00441DA2" w:rsidRPr="001B4333">
        <w:t>ПЛАНОВЫЕ ЗНАЧЕНИЯ ПОКАЗАТЕЛЕЙ РАЗВИТИЯ ЦЕНТРАЛИЗОВАННЫХ СИСТЕМ ВОДООТВЕДЕНИЯ</w:t>
      </w:r>
      <w:bookmarkEnd w:id="168"/>
    </w:p>
    <w:p w14:paraId="2B3BFC99" w14:textId="77777777" w:rsidR="00EF6CBF" w:rsidRPr="003E34EC" w:rsidRDefault="00EF6CBF" w:rsidP="00EF6CBF">
      <w:r w:rsidRPr="003E34EC">
        <w:t>В соответствии с постановлением Правительства РФ от 05.09.2013 №782 «О схемах</w:t>
      </w:r>
      <w:r>
        <w:t xml:space="preserve"> </w:t>
      </w:r>
      <w:r w:rsidRPr="003E34EC">
        <w:t>водоснабжения и водоотведения» (вместе с «Правилами разработки и утверждения схем</w:t>
      </w:r>
      <w:r>
        <w:t xml:space="preserve"> </w:t>
      </w:r>
      <w:r w:rsidRPr="003E34EC">
        <w:t>водоснабжения и водоотведения», «Требованиями к содержанию схем водоснабжения и</w:t>
      </w:r>
      <w:r>
        <w:t xml:space="preserve"> </w:t>
      </w:r>
      <w:r w:rsidRPr="003E34EC">
        <w:t>водоотведения») к целевым показателям развития централизованных систем водоотведения</w:t>
      </w:r>
      <w:r>
        <w:t xml:space="preserve"> </w:t>
      </w:r>
      <w:r w:rsidRPr="003E34EC">
        <w:t>относятся:</w:t>
      </w:r>
    </w:p>
    <w:p w14:paraId="37563AFF" w14:textId="77777777" w:rsidR="00EF6CBF" w:rsidRPr="003E34EC" w:rsidRDefault="00EF6CBF" w:rsidP="00D805B4">
      <w:pPr>
        <w:pStyle w:val="af5"/>
        <w:numPr>
          <w:ilvl w:val="0"/>
          <w:numId w:val="22"/>
        </w:numPr>
        <w:spacing w:after="120"/>
        <w:ind w:left="993"/>
      </w:pPr>
      <w:r w:rsidRPr="003E34EC">
        <w:t>показатели надежности и бесперебойности водоотведения;</w:t>
      </w:r>
    </w:p>
    <w:p w14:paraId="02221212" w14:textId="77777777" w:rsidR="00EF6CBF" w:rsidRPr="003E34EC" w:rsidRDefault="00EF6CBF" w:rsidP="00D805B4">
      <w:pPr>
        <w:pStyle w:val="af5"/>
        <w:numPr>
          <w:ilvl w:val="0"/>
          <w:numId w:val="22"/>
        </w:numPr>
        <w:spacing w:after="120"/>
        <w:ind w:left="993"/>
      </w:pPr>
      <w:r w:rsidRPr="003E34EC">
        <w:t>показатели очистки сточных вод;</w:t>
      </w:r>
    </w:p>
    <w:p w14:paraId="701BF050" w14:textId="77777777" w:rsidR="00EF6CBF" w:rsidRPr="003E34EC" w:rsidRDefault="00EF6CBF" w:rsidP="00D805B4">
      <w:pPr>
        <w:pStyle w:val="af5"/>
        <w:numPr>
          <w:ilvl w:val="0"/>
          <w:numId w:val="22"/>
        </w:numPr>
        <w:spacing w:after="120"/>
        <w:ind w:left="993"/>
      </w:pPr>
      <w:r w:rsidRPr="003E34EC">
        <w:t>показатели эффективности использования ресурсов при транспортировке сточных вод;</w:t>
      </w:r>
    </w:p>
    <w:p w14:paraId="7ADF1A9B" w14:textId="77777777" w:rsidR="00EF6CBF" w:rsidRPr="003E34EC" w:rsidRDefault="00EF6CBF" w:rsidP="00D805B4">
      <w:pPr>
        <w:pStyle w:val="af5"/>
        <w:numPr>
          <w:ilvl w:val="0"/>
          <w:numId w:val="22"/>
        </w:numPr>
        <w:spacing w:after="120"/>
        <w:ind w:left="993"/>
      </w:pPr>
      <w:r w:rsidRPr="003E34EC">
        <w:t>иные</w:t>
      </w:r>
      <w:r>
        <w:t xml:space="preserve"> </w:t>
      </w:r>
      <w:r w:rsidRPr="003E34EC">
        <w:t>показатели,</w:t>
      </w:r>
      <w:r>
        <w:t xml:space="preserve"> </w:t>
      </w:r>
      <w:r w:rsidRPr="003E34EC">
        <w:t>установленные</w:t>
      </w:r>
      <w:r>
        <w:t xml:space="preserve"> </w:t>
      </w:r>
      <w:r w:rsidRPr="003E34EC">
        <w:t>федеральным</w:t>
      </w:r>
      <w:r>
        <w:t xml:space="preserve"> </w:t>
      </w:r>
      <w:r w:rsidRPr="003E34EC">
        <w:t>органом</w:t>
      </w:r>
      <w:r>
        <w:t xml:space="preserve"> </w:t>
      </w:r>
      <w:r w:rsidRPr="003E34EC">
        <w:t>исполнительной</w:t>
      </w:r>
      <w:r>
        <w:t xml:space="preserve"> </w:t>
      </w:r>
      <w:r w:rsidRPr="003E34EC">
        <w:t>власти,</w:t>
      </w:r>
      <w:r>
        <w:t xml:space="preserve"> </w:t>
      </w:r>
      <w:r w:rsidRPr="003E34EC">
        <w:t>осуществляющим функции по выработке государственной политики и нормативно-правовому</w:t>
      </w:r>
      <w:r>
        <w:t xml:space="preserve"> </w:t>
      </w:r>
      <w:r w:rsidRPr="003E34EC">
        <w:t>регулированию в сфере жилищно-коммунального хозяйства.</w:t>
      </w:r>
    </w:p>
    <w:p w14:paraId="5C0CB2A7" w14:textId="77777777" w:rsidR="00EF6CBF" w:rsidRDefault="00EF6CBF" w:rsidP="00EF6CBF">
      <w:r w:rsidRPr="0060583F">
        <w:t>Правила формирования целевых показателей деятельности организаций, осуществляющих водоотведение,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E2EA4BB" w14:textId="77777777" w:rsidR="00EF6CBF" w:rsidRDefault="00EF6CBF" w:rsidP="00EF6CBF">
      <w:r>
        <w:t xml:space="preserve">Плановые значения </w:t>
      </w:r>
      <w:r w:rsidRPr="00F64154">
        <w:t>показател</w:t>
      </w:r>
      <w:r>
        <w:t>ей</w:t>
      </w:r>
      <w:r w:rsidRPr="00F64154">
        <w:t xml:space="preserve"> развития централизованной системы водоотведения представлены в таблице </w:t>
      </w:r>
      <w:r>
        <w:t>2.7.1</w:t>
      </w:r>
      <w:r w:rsidRPr="00F64154">
        <w:t>.</w:t>
      </w:r>
    </w:p>
    <w:p w14:paraId="0E7281A3" w14:textId="77777777" w:rsidR="00441DA2" w:rsidRPr="001B4333" w:rsidRDefault="00441DA2" w:rsidP="00441DA2"/>
    <w:p w14:paraId="59E40CAD" w14:textId="77777777" w:rsidR="002117D0" w:rsidRPr="001B4333" w:rsidRDefault="002117D0" w:rsidP="00441DA2">
      <w:pPr>
        <w:keepNext/>
        <w:jc w:val="right"/>
        <w:sectPr w:rsidR="002117D0" w:rsidRPr="001B4333" w:rsidSect="00E94921">
          <w:pgSz w:w="11906" w:h="16838"/>
          <w:pgMar w:top="1134" w:right="851" w:bottom="1134" w:left="1701" w:header="0" w:footer="0" w:gutter="0"/>
          <w:cols w:space="708"/>
          <w:docGrid w:linePitch="360"/>
        </w:sectPr>
      </w:pPr>
    </w:p>
    <w:p w14:paraId="1CC7271C" w14:textId="77777777" w:rsidR="00441DA2" w:rsidRPr="001B4333" w:rsidRDefault="00441DA2" w:rsidP="00441DA2">
      <w:pPr>
        <w:keepNext/>
        <w:jc w:val="right"/>
      </w:pPr>
      <w:r w:rsidRPr="001B4333">
        <w:lastRenderedPageBreak/>
        <w:t xml:space="preserve">Таблица </w:t>
      </w:r>
      <w:r w:rsidR="009A7F98" w:rsidRPr="001B4333">
        <w:t>2.7.1</w:t>
      </w:r>
    </w:p>
    <w:p w14:paraId="1F3423FB" w14:textId="77777777" w:rsidR="00EF6CBF" w:rsidRDefault="00EF6CBF" w:rsidP="00EF6CBF">
      <w:pPr>
        <w:ind w:firstLine="0"/>
        <w:jc w:val="center"/>
      </w:pPr>
      <w:r w:rsidRPr="00B657DE">
        <w:t>Плановые значения показателей развития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559"/>
        <w:gridCol w:w="3343"/>
        <w:gridCol w:w="2245"/>
        <w:gridCol w:w="1593"/>
        <w:gridCol w:w="955"/>
        <w:gridCol w:w="955"/>
        <w:gridCol w:w="955"/>
        <w:gridCol w:w="955"/>
      </w:tblGrid>
      <w:tr w:rsidR="00944FE0" w:rsidRPr="00F64154" w14:paraId="707734F0" w14:textId="77777777" w:rsidTr="00A14DC3">
        <w:trPr>
          <w:trHeight w:val="19"/>
        </w:trPr>
        <w:tc>
          <w:tcPr>
            <w:tcW w:w="1222" w:type="pct"/>
            <w:vAlign w:val="center"/>
          </w:tcPr>
          <w:p w14:paraId="2E55209D" w14:textId="77777777" w:rsidR="00944FE0" w:rsidRPr="000755A2" w:rsidRDefault="00944FE0" w:rsidP="000205F8">
            <w:pPr>
              <w:autoSpaceDE w:val="0"/>
              <w:autoSpaceDN w:val="0"/>
              <w:adjustRightInd w:val="0"/>
              <w:spacing w:line="240" w:lineRule="auto"/>
              <w:ind w:firstLine="0"/>
              <w:jc w:val="center"/>
              <w:rPr>
                <w:b/>
                <w:sz w:val="20"/>
              </w:rPr>
            </w:pPr>
            <w:r w:rsidRPr="000755A2">
              <w:rPr>
                <w:b/>
                <w:sz w:val="20"/>
              </w:rPr>
              <w:t>Группа</w:t>
            </w:r>
          </w:p>
        </w:tc>
        <w:tc>
          <w:tcPr>
            <w:tcW w:w="1919" w:type="pct"/>
            <w:gridSpan w:val="2"/>
            <w:vAlign w:val="center"/>
          </w:tcPr>
          <w:p w14:paraId="12D0E501" w14:textId="77777777" w:rsidR="00944FE0" w:rsidRPr="000755A2" w:rsidRDefault="00944FE0" w:rsidP="000205F8">
            <w:pPr>
              <w:autoSpaceDE w:val="0"/>
              <w:autoSpaceDN w:val="0"/>
              <w:adjustRightInd w:val="0"/>
              <w:spacing w:line="240" w:lineRule="auto"/>
              <w:ind w:firstLine="0"/>
              <w:jc w:val="center"/>
              <w:rPr>
                <w:b/>
                <w:sz w:val="20"/>
              </w:rPr>
            </w:pPr>
            <w:r w:rsidRPr="000755A2">
              <w:rPr>
                <w:b/>
                <w:sz w:val="20"/>
              </w:rPr>
              <w:t>Целевые индикаторы</w:t>
            </w:r>
          </w:p>
        </w:tc>
        <w:tc>
          <w:tcPr>
            <w:tcW w:w="547" w:type="pct"/>
            <w:vAlign w:val="center"/>
          </w:tcPr>
          <w:p w14:paraId="72EE1327" w14:textId="77777777" w:rsidR="00944FE0" w:rsidRPr="00F64154" w:rsidRDefault="00944FE0" w:rsidP="00944FE0">
            <w:pPr>
              <w:keepNext/>
              <w:spacing w:line="240" w:lineRule="auto"/>
              <w:ind w:firstLine="0"/>
              <w:jc w:val="center"/>
              <w:rPr>
                <w:b/>
                <w:sz w:val="20"/>
                <w:szCs w:val="20"/>
              </w:rPr>
            </w:pPr>
            <w:r w:rsidRPr="000755A2">
              <w:rPr>
                <w:b/>
                <w:sz w:val="20"/>
              </w:rPr>
              <w:t xml:space="preserve">Базовый </w:t>
            </w:r>
            <w:r>
              <w:rPr>
                <w:b/>
                <w:sz w:val="20"/>
              </w:rPr>
              <w:t>показатель на 2022</w:t>
            </w:r>
            <w:r w:rsidRPr="000755A2">
              <w:rPr>
                <w:b/>
                <w:sz w:val="20"/>
              </w:rPr>
              <w:t xml:space="preserve"> год</w:t>
            </w:r>
          </w:p>
        </w:tc>
        <w:tc>
          <w:tcPr>
            <w:tcW w:w="328" w:type="pct"/>
            <w:vAlign w:val="center"/>
          </w:tcPr>
          <w:p w14:paraId="3261BD6C" w14:textId="77777777" w:rsidR="00944FE0" w:rsidRPr="00F64154" w:rsidRDefault="00944FE0" w:rsidP="000205F8">
            <w:pPr>
              <w:keepNext/>
              <w:spacing w:line="240" w:lineRule="auto"/>
              <w:ind w:firstLine="0"/>
              <w:jc w:val="center"/>
              <w:rPr>
                <w:b/>
                <w:sz w:val="20"/>
                <w:szCs w:val="20"/>
              </w:rPr>
            </w:pPr>
            <w:r>
              <w:rPr>
                <w:b/>
                <w:sz w:val="20"/>
                <w:szCs w:val="20"/>
              </w:rPr>
              <w:t>2023</w:t>
            </w:r>
          </w:p>
        </w:tc>
        <w:tc>
          <w:tcPr>
            <w:tcW w:w="328" w:type="pct"/>
            <w:vAlign w:val="center"/>
          </w:tcPr>
          <w:p w14:paraId="6AACB49E" w14:textId="77777777" w:rsidR="00944FE0" w:rsidRDefault="00944FE0" w:rsidP="000205F8">
            <w:pPr>
              <w:keepNext/>
              <w:spacing w:line="240" w:lineRule="auto"/>
              <w:ind w:firstLine="0"/>
              <w:jc w:val="center"/>
              <w:rPr>
                <w:b/>
                <w:sz w:val="20"/>
                <w:szCs w:val="20"/>
              </w:rPr>
            </w:pPr>
            <w:r>
              <w:rPr>
                <w:b/>
                <w:sz w:val="20"/>
                <w:szCs w:val="20"/>
              </w:rPr>
              <w:t>2024</w:t>
            </w:r>
          </w:p>
        </w:tc>
        <w:tc>
          <w:tcPr>
            <w:tcW w:w="328" w:type="pct"/>
            <w:vAlign w:val="center"/>
          </w:tcPr>
          <w:p w14:paraId="7E9A102C" w14:textId="77777777" w:rsidR="00944FE0" w:rsidRDefault="00944FE0" w:rsidP="000205F8">
            <w:pPr>
              <w:keepNext/>
              <w:spacing w:line="240" w:lineRule="auto"/>
              <w:ind w:firstLine="0"/>
              <w:jc w:val="center"/>
              <w:rPr>
                <w:b/>
                <w:sz w:val="20"/>
                <w:szCs w:val="20"/>
              </w:rPr>
            </w:pPr>
            <w:r>
              <w:rPr>
                <w:b/>
                <w:sz w:val="20"/>
                <w:szCs w:val="20"/>
              </w:rPr>
              <w:t>2025</w:t>
            </w:r>
          </w:p>
        </w:tc>
        <w:tc>
          <w:tcPr>
            <w:tcW w:w="328" w:type="pct"/>
            <w:vAlign w:val="center"/>
          </w:tcPr>
          <w:p w14:paraId="776B7512" w14:textId="77777777" w:rsidR="00944FE0" w:rsidRDefault="00944FE0" w:rsidP="00F0099C">
            <w:pPr>
              <w:keepNext/>
              <w:spacing w:line="240" w:lineRule="auto"/>
              <w:ind w:firstLine="0"/>
              <w:jc w:val="center"/>
              <w:rPr>
                <w:b/>
                <w:sz w:val="20"/>
                <w:szCs w:val="20"/>
              </w:rPr>
            </w:pPr>
            <w:r>
              <w:rPr>
                <w:b/>
                <w:sz w:val="20"/>
                <w:szCs w:val="20"/>
              </w:rPr>
              <w:t>2030</w:t>
            </w:r>
          </w:p>
        </w:tc>
      </w:tr>
      <w:tr w:rsidR="00944FE0" w14:paraId="07AE48A2" w14:textId="77777777" w:rsidTr="00A14DC3">
        <w:trPr>
          <w:trHeight w:val="19"/>
        </w:trPr>
        <w:tc>
          <w:tcPr>
            <w:tcW w:w="1222" w:type="pct"/>
            <w:vMerge w:val="restart"/>
            <w:vAlign w:val="center"/>
          </w:tcPr>
          <w:p w14:paraId="2836CFB4" w14:textId="77777777" w:rsidR="00944FE0" w:rsidRPr="000755A2" w:rsidRDefault="00944FE0" w:rsidP="00960ABF">
            <w:pPr>
              <w:autoSpaceDE w:val="0"/>
              <w:autoSpaceDN w:val="0"/>
              <w:adjustRightInd w:val="0"/>
              <w:spacing w:line="240" w:lineRule="auto"/>
              <w:ind w:firstLine="0"/>
              <w:jc w:val="left"/>
              <w:rPr>
                <w:sz w:val="20"/>
              </w:rPr>
            </w:pPr>
            <w:r w:rsidRPr="000755A2">
              <w:rPr>
                <w:sz w:val="20"/>
              </w:rPr>
              <w:t>1. Показатели надежности и</w:t>
            </w:r>
            <w:r>
              <w:rPr>
                <w:sz w:val="20"/>
              </w:rPr>
              <w:t xml:space="preserve"> </w:t>
            </w:r>
            <w:r w:rsidRPr="000755A2">
              <w:rPr>
                <w:sz w:val="20"/>
              </w:rPr>
              <w:t>бесперебойности</w:t>
            </w:r>
            <w:r>
              <w:rPr>
                <w:sz w:val="20"/>
              </w:rPr>
              <w:t xml:space="preserve"> </w:t>
            </w:r>
            <w:r w:rsidRPr="000755A2">
              <w:rPr>
                <w:sz w:val="20"/>
              </w:rPr>
              <w:t>водоотведения</w:t>
            </w:r>
          </w:p>
        </w:tc>
        <w:tc>
          <w:tcPr>
            <w:tcW w:w="1919" w:type="pct"/>
            <w:gridSpan w:val="2"/>
            <w:vAlign w:val="center"/>
          </w:tcPr>
          <w:p w14:paraId="59CAF140" w14:textId="77777777" w:rsidR="00944FE0" w:rsidRPr="000755A2" w:rsidRDefault="00944FE0" w:rsidP="00960ABF">
            <w:pPr>
              <w:autoSpaceDE w:val="0"/>
              <w:autoSpaceDN w:val="0"/>
              <w:adjustRightInd w:val="0"/>
              <w:spacing w:line="240" w:lineRule="auto"/>
              <w:ind w:firstLine="0"/>
              <w:jc w:val="left"/>
              <w:rPr>
                <w:sz w:val="20"/>
              </w:rPr>
            </w:pPr>
            <w:r>
              <w:rPr>
                <w:sz w:val="20"/>
              </w:rPr>
              <w:t>1</w:t>
            </w:r>
            <w:r w:rsidRPr="000755A2">
              <w:rPr>
                <w:sz w:val="20"/>
              </w:rPr>
              <w:t>. Удельное количество засоров на сетях канализации, шт. на 1 км</w:t>
            </w:r>
          </w:p>
        </w:tc>
        <w:tc>
          <w:tcPr>
            <w:tcW w:w="547" w:type="pct"/>
            <w:shd w:val="clear" w:color="auto" w:fill="auto"/>
            <w:vAlign w:val="center"/>
          </w:tcPr>
          <w:p w14:paraId="5995FB51" w14:textId="77777777" w:rsidR="00944FE0" w:rsidRPr="00960ABF" w:rsidRDefault="00944FE0" w:rsidP="00960ABF">
            <w:pPr>
              <w:spacing w:line="240" w:lineRule="auto"/>
              <w:ind w:firstLine="0"/>
              <w:jc w:val="center"/>
              <w:rPr>
                <w:color w:val="000000"/>
                <w:sz w:val="20"/>
                <w:szCs w:val="20"/>
              </w:rPr>
            </w:pPr>
            <w:r w:rsidRPr="00960ABF">
              <w:rPr>
                <w:sz w:val="20"/>
                <w:szCs w:val="20"/>
              </w:rPr>
              <w:t>10,59</w:t>
            </w:r>
          </w:p>
        </w:tc>
        <w:tc>
          <w:tcPr>
            <w:tcW w:w="328" w:type="pct"/>
            <w:shd w:val="clear" w:color="auto" w:fill="auto"/>
            <w:vAlign w:val="center"/>
          </w:tcPr>
          <w:p w14:paraId="69D72ECF" w14:textId="77777777" w:rsidR="00944FE0" w:rsidRPr="00960ABF" w:rsidRDefault="00944FE0" w:rsidP="00960ABF">
            <w:pPr>
              <w:spacing w:line="240" w:lineRule="auto"/>
              <w:ind w:firstLine="0"/>
              <w:jc w:val="center"/>
              <w:rPr>
                <w:color w:val="000000"/>
                <w:sz w:val="20"/>
                <w:szCs w:val="20"/>
              </w:rPr>
            </w:pPr>
            <w:r>
              <w:rPr>
                <w:sz w:val="20"/>
                <w:szCs w:val="20"/>
              </w:rPr>
              <w:t>9,5</w:t>
            </w:r>
          </w:p>
        </w:tc>
        <w:tc>
          <w:tcPr>
            <w:tcW w:w="328" w:type="pct"/>
            <w:shd w:val="clear" w:color="auto" w:fill="auto"/>
            <w:vAlign w:val="center"/>
          </w:tcPr>
          <w:p w14:paraId="7F2BB9F9" w14:textId="77777777" w:rsidR="00944FE0" w:rsidRPr="00960ABF" w:rsidRDefault="00944FE0" w:rsidP="00960ABF">
            <w:pPr>
              <w:spacing w:line="240" w:lineRule="auto"/>
              <w:ind w:firstLine="0"/>
              <w:jc w:val="center"/>
              <w:rPr>
                <w:color w:val="000000"/>
                <w:sz w:val="20"/>
                <w:szCs w:val="20"/>
              </w:rPr>
            </w:pPr>
            <w:r>
              <w:rPr>
                <w:sz w:val="20"/>
                <w:szCs w:val="20"/>
              </w:rPr>
              <w:t>9,0</w:t>
            </w:r>
          </w:p>
        </w:tc>
        <w:tc>
          <w:tcPr>
            <w:tcW w:w="328" w:type="pct"/>
            <w:shd w:val="clear" w:color="auto" w:fill="auto"/>
            <w:vAlign w:val="center"/>
          </w:tcPr>
          <w:p w14:paraId="4B8A928C" w14:textId="77777777" w:rsidR="00944FE0" w:rsidRPr="00960ABF" w:rsidRDefault="00944FE0" w:rsidP="00960ABF">
            <w:pPr>
              <w:spacing w:line="240" w:lineRule="auto"/>
              <w:ind w:firstLine="0"/>
              <w:jc w:val="center"/>
              <w:rPr>
                <w:color w:val="000000"/>
                <w:sz w:val="20"/>
                <w:szCs w:val="20"/>
              </w:rPr>
            </w:pPr>
            <w:r>
              <w:rPr>
                <w:sz w:val="20"/>
                <w:szCs w:val="20"/>
              </w:rPr>
              <w:t>8,5</w:t>
            </w:r>
          </w:p>
        </w:tc>
        <w:tc>
          <w:tcPr>
            <w:tcW w:w="328" w:type="pct"/>
            <w:shd w:val="clear" w:color="auto" w:fill="auto"/>
            <w:vAlign w:val="center"/>
          </w:tcPr>
          <w:p w14:paraId="1E24DFE6" w14:textId="77777777" w:rsidR="00944FE0" w:rsidRPr="00F84826" w:rsidRDefault="00944FE0" w:rsidP="00960ABF">
            <w:pPr>
              <w:spacing w:line="240" w:lineRule="auto"/>
              <w:ind w:firstLine="0"/>
              <w:jc w:val="center"/>
              <w:rPr>
                <w:rFonts w:eastAsia="Times New Roman"/>
                <w:color w:val="000000"/>
                <w:sz w:val="20"/>
                <w:szCs w:val="20"/>
                <w:lang w:eastAsia="ru-RU"/>
              </w:rPr>
            </w:pPr>
            <w:r w:rsidRPr="00FD3FBF">
              <w:rPr>
                <w:sz w:val="20"/>
                <w:szCs w:val="20"/>
                <w:lang w:val="en-US" w:eastAsia="ru-RU"/>
              </w:rPr>
              <w:t>&lt;</w:t>
            </w:r>
            <w:r>
              <w:rPr>
                <w:sz w:val="20"/>
                <w:szCs w:val="20"/>
                <w:lang w:eastAsia="ru-RU"/>
              </w:rPr>
              <w:t>0,5</w:t>
            </w:r>
          </w:p>
        </w:tc>
      </w:tr>
      <w:tr w:rsidR="00944FE0" w14:paraId="019FC218" w14:textId="77777777" w:rsidTr="00A14DC3">
        <w:trPr>
          <w:trHeight w:val="19"/>
        </w:trPr>
        <w:tc>
          <w:tcPr>
            <w:tcW w:w="1222" w:type="pct"/>
            <w:vMerge/>
            <w:vAlign w:val="center"/>
          </w:tcPr>
          <w:p w14:paraId="44252CAB" w14:textId="77777777" w:rsidR="00944FE0" w:rsidRPr="000755A2" w:rsidRDefault="00944FE0" w:rsidP="00960ABF">
            <w:pPr>
              <w:autoSpaceDE w:val="0"/>
              <w:autoSpaceDN w:val="0"/>
              <w:adjustRightInd w:val="0"/>
              <w:spacing w:line="240" w:lineRule="auto"/>
              <w:ind w:firstLine="0"/>
              <w:jc w:val="left"/>
              <w:rPr>
                <w:sz w:val="20"/>
              </w:rPr>
            </w:pPr>
          </w:p>
        </w:tc>
        <w:tc>
          <w:tcPr>
            <w:tcW w:w="1919" w:type="pct"/>
            <w:gridSpan w:val="2"/>
            <w:vAlign w:val="center"/>
          </w:tcPr>
          <w:p w14:paraId="612F7057" w14:textId="77777777" w:rsidR="00944FE0" w:rsidRPr="000755A2" w:rsidRDefault="00944FE0" w:rsidP="00960ABF">
            <w:pPr>
              <w:autoSpaceDE w:val="0"/>
              <w:autoSpaceDN w:val="0"/>
              <w:adjustRightInd w:val="0"/>
              <w:spacing w:line="240" w:lineRule="auto"/>
              <w:ind w:firstLine="0"/>
              <w:jc w:val="left"/>
              <w:rPr>
                <w:sz w:val="20"/>
              </w:rPr>
            </w:pPr>
            <w:r>
              <w:rPr>
                <w:sz w:val="20"/>
              </w:rPr>
              <w:t>2. Канализационные сети, нуждающиеся в замене, км</w:t>
            </w:r>
          </w:p>
        </w:tc>
        <w:tc>
          <w:tcPr>
            <w:tcW w:w="547" w:type="pct"/>
            <w:shd w:val="clear" w:color="auto" w:fill="auto"/>
            <w:vAlign w:val="center"/>
          </w:tcPr>
          <w:p w14:paraId="73F599BC"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22,61</w:t>
            </w:r>
          </w:p>
        </w:tc>
        <w:tc>
          <w:tcPr>
            <w:tcW w:w="328" w:type="pct"/>
            <w:shd w:val="clear" w:color="auto" w:fill="auto"/>
            <w:vAlign w:val="center"/>
          </w:tcPr>
          <w:p w14:paraId="3017C339"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22,61</w:t>
            </w:r>
          </w:p>
        </w:tc>
        <w:tc>
          <w:tcPr>
            <w:tcW w:w="328" w:type="pct"/>
            <w:shd w:val="clear" w:color="auto" w:fill="auto"/>
            <w:vAlign w:val="center"/>
          </w:tcPr>
          <w:p w14:paraId="1AA93A5A"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22,61</w:t>
            </w:r>
          </w:p>
        </w:tc>
        <w:tc>
          <w:tcPr>
            <w:tcW w:w="328" w:type="pct"/>
            <w:shd w:val="clear" w:color="auto" w:fill="auto"/>
            <w:vAlign w:val="center"/>
          </w:tcPr>
          <w:p w14:paraId="69303D99"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22,61</w:t>
            </w:r>
          </w:p>
        </w:tc>
        <w:tc>
          <w:tcPr>
            <w:tcW w:w="328" w:type="pct"/>
            <w:shd w:val="clear" w:color="auto" w:fill="auto"/>
            <w:vAlign w:val="center"/>
          </w:tcPr>
          <w:p w14:paraId="7AB80B8B" w14:textId="77777777" w:rsidR="00944FE0" w:rsidRDefault="00944FE0" w:rsidP="00960ABF">
            <w:pPr>
              <w:spacing w:line="240" w:lineRule="auto"/>
              <w:ind w:firstLine="0"/>
              <w:jc w:val="center"/>
              <w:rPr>
                <w:rFonts w:eastAsia="Times New Roman"/>
                <w:color w:val="000000"/>
                <w:sz w:val="20"/>
                <w:szCs w:val="20"/>
                <w:lang w:eastAsia="ru-RU"/>
              </w:rPr>
            </w:pPr>
            <w:r w:rsidRPr="009D609E">
              <w:rPr>
                <w:sz w:val="20"/>
                <w:szCs w:val="20"/>
                <w:lang w:val="en-US" w:eastAsia="ru-RU"/>
              </w:rPr>
              <w:t>&lt;</w:t>
            </w:r>
            <w:r>
              <w:rPr>
                <w:sz w:val="20"/>
                <w:szCs w:val="20"/>
                <w:lang w:eastAsia="ru-RU"/>
              </w:rPr>
              <w:t>0,</w:t>
            </w:r>
            <w:r w:rsidRPr="009D609E">
              <w:rPr>
                <w:sz w:val="20"/>
                <w:szCs w:val="20"/>
                <w:lang w:eastAsia="ru-RU"/>
              </w:rPr>
              <w:t>5</w:t>
            </w:r>
          </w:p>
        </w:tc>
      </w:tr>
      <w:tr w:rsidR="00944FE0" w14:paraId="7C3FFA31" w14:textId="77777777" w:rsidTr="00A14DC3">
        <w:trPr>
          <w:trHeight w:val="76"/>
        </w:trPr>
        <w:tc>
          <w:tcPr>
            <w:tcW w:w="1222" w:type="pct"/>
            <w:vMerge/>
            <w:vAlign w:val="center"/>
          </w:tcPr>
          <w:p w14:paraId="68E5CA17" w14:textId="77777777" w:rsidR="00944FE0" w:rsidRPr="000755A2" w:rsidRDefault="00944FE0" w:rsidP="00960ABF">
            <w:pPr>
              <w:autoSpaceDE w:val="0"/>
              <w:autoSpaceDN w:val="0"/>
              <w:adjustRightInd w:val="0"/>
              <w:spacing w:line="240" w:lineRule="auto"/>
              <w:ind w:firstLine="0"/>
              <w:jc w:val="left"/>
              <w:rPr>
                <w:sz w:val="20"/>
              </w:rPr>
            </w:pPr>
          </w:p>
        </w:tc>
        <w:tc>
          <w:tcPr>
            <w:tcW w:w="1919" w:type="pct"/>
            <w:gridSpan w:val="2"/>
            <w:vAlign w:val="center"/>
          </w:tcPr>
          <w:p w14:paraId="5286B71C" w14:textId="77777777" w:rsidR="00944FE0" w:rsidRPr="000755A2" w:rsidRDefault="00944FE0" w:rsidP="00960ABF">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547" w:type="pct"/>
            <w:shd w:val="clear" w:color="auto" w:fill="auto"/>
            <w:vAlign w:val="center"/>
          </w:tcPr>
          <w:p w14:paraId="152BA1EA"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65</w:t>
            </w:r>
          </w:p>
        </w:tc>
        <w:tc>
          <w:tcPr>
            <w:tcW w:w="328" w:type="pct"/>
            <w:shd w:val="clear" w:color="auto" w:fill="auto"/>
            <w:vAlign w:val="center"/>
          </w:tcPr>
          <w:p w14:paraId="45EF4155"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65</w:t>
            </w:r>
          </w:p>
        </w:tc>
        <w:tc>
          <w:tcPr>
            <w:tcW w:w="328" w:type="pct"/>
            <w:shd w:val="clear" w:color="auto" w:fill="auto"/>
            <w:vAlign w:val="center"/>
          </w:tcPr>
          <w:p w14:paraId="06AA43FB"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65</w:t>
            </w:r>
          </w:p>
        </w:tc>
        <w:tc>
          <w:tcPr>
            <w:tcW w:w="328" w:type="pct"/>
            <w:shd w:val="clear" w:color="auto" w:fill="auto"/>
            <w:vAlign w:val="center"/>
          </w:tcPr>
          <w:p w14:paraId="4CFEAF74"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65</w:t>
            </w:r>
          </w:p>
        </w:tc>
        <w:tc>
          <w:tcPr>
            <w:tcW w:w="328" w:type="pct"/>
            <w:shd w:val="clear" w:color="auto" w:fill="auto"/>
            <w:vAlign w:val="center"/>
          </w:tcPr>
          <w:p w14:paraId="619DC29D" w14:textId="77777777" w:rsidR="00944FE0" w:rsidRDefault="00944FE0" w:rsidP="00960AB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≥30</w:t>
            </w:r>
          </w:p>
        </w:tc>
      </w:tr>
      <w:tr w:rsidR="00944FE0" w:rsidRPr="004839AE" w14:paraId="75BBF2FE" w14:textId="77777777" w:rsidTr="00A14DC3">
        <w:trPr>
          <w:trHeight w:val="19"/>
        </w:trPr>
        <w:tc>
          <w:tcPr>
            <w:tcW w:w="1222" w:type="pct"/>
            <w:vMerge w:val="restart"/>
            <w:vAlign w:val="center"/>
          </w:tcPr>
          <w:p w14:paraId="3D6E1EFD" w14:textId="77777777" w:rsidR="00944FE0" w:rsidRPr="000755A2" w:rsidRDefault="00944FE0" w:rsidP="00960ABF">
            <w:pPr>
              <w:autoSpaceDE w:val="0"/>
              <w:autoSpaceDN w:val="0"/>
              <w:adjustRightInd w:val="0"/>
              <w:spacing w:line="240" w:lineRule="auto"/>
              <w:ind w:firstLine="0"/>
              <w:jc w:val="left"/>
              <w:rPr>
                <w:sz w:val="20"/>
              </w:rPr>
            </w:pPr>
            <w:r>
              <w:rPr>
                <w:sz w:val="20"/>
              </w:rPr>
              <w:t>2</w:t>
            </w:r>
            <w:r w:rsidRPr="000755A2">
              <w:rPr>
                <w:sz w:val="20"/>
              </w:rPr>
              <w:t>. Показатели очистки сточных вод</w:t>
            </w:r>
          </w:p>
        </w:tc>
        <w:tc>
          <w:tcPr>
            <w:tcW w:w="1919" w:type="pct"/>
            <w:gridSpan w:val="2"/>
            <w:vAlign w:val="center"/>
          </w:tcPr>
          <w:p w14:paraId="44A7AD0C" w14:textId="77777777" w:rsidR="00944FE0" w:rsidRPr="000755A2" w:rsidRDefault="00944FE0" w:rsidP="00960ABF">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547" w:type="pct"/>
            <w:shd w:val="clear" w:color="auto" w:fill="auto"/>
            <w:vAlign w:val="center"/>
          </w:tcPr>
          <w:p w14:paraId="6FA676BB"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6025C7D0"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246F5559"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5E2A088E"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0D970588" w14:textId="77777777" w:rsidR="00944FE0" w:rsidRPr="004839AE" w:rsidRDefault="00944FE0" w:rsidP="00960ABF">
            <w:pPr>
              <w:autoSpaceDE w:val="0"/>
              <w:autoSpaceDN w:val="0"/>
              <w:adjustRightInd w:val="0"/>
              <w:spacing w:line="240" w:lineRule="auto"/>
              <w:ind w:firstLine="0"/>
              <w:jc w:val="center"/>
              <w:rPr>
                <w:sz w:val="20"/>
              </w:rPr>
            </w:pPr>
            <w:r>
              <w:rPr>
                <w:sz w:val="20"/>
              </w:rPr>
              <w:t>100</w:t>
            </w:r>
          </w:p>
        </w:tc>
      </w:tr>
      <w:tr w:rsidR="00944FE0" w14:paraId="6F57BE33" w14:textId="77777777" w:rsidTr="00A14DC3">
        <w:trPr>
          <w:trHeight w:val="19"/>
        </w:trPr>
        <w:tc>
          <w:tcPr>
            <w:tcW w:w="1222" w:type="pct"/>
            <w:vMerge/>
            <w:vAlign w:val="center"/>
          </w:tcPr>
          <w:p w14:paraId="4665EA24" w14:textId="77777777" w:rsidR="00944FE0" w:rsidRPr="000755A2" w:rsidRDefault="00944FE0" w:rsidP="00960ABF">
            <w:pPr>
              <w:autoSpaceDE w:val="0"/>
              <w:autoSpaceDN w:val="0"/>
              <w:adjustRightInd w:val="0"/>
              <w:spacing w:line="240" w:lineRule="auto"/>
              <w:ind w:firstLine="0"/>
              <w:jc w:val="left"/>
              <w:rPr>
                <w:sz w:val="20"/>
              </w:rPr>
            </w:pPr>
          </w:p>
        </w:tc>
        <w:tc>
          <w:tcPr>
            <w:tcW w:w="1919" w:type="pct"/>
            <w:gridSpan w:val="2"/>
            <w:vAlign w:val="center"/>
          </w:tcPr>
          <w:p w14:paraId="4ED44842" w14:textId="77777777" w:rsidR="00944FE0" w:rsidRPr="000755A2" w:rsidRDefault="00944FE0" w:rsidP="00960ABF">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w:t>
            </w:r>
            <w:r>
              <w:rPr>
                <w:sz w:val="20"/>
              </w:rPr>
              <w:t xml:space="preserve">ний, в общем объеме сточных вод, </w:t>
            </w:r>
            <w:r w:rsidRPr="000755A2">
              <w:rPr>
                <w:sz w:val="20"/>
              </w:rPr>
              <w:t>пропущенных через очистные сооружения, %</w:t>
            </w:r>
          </w:p>
        </w:tc>
        <w:tc>
          <w:tcPr>
            <w:tcW w:w="547" w:type="pct"/>
            <w:shd w:val="clear" w:color="auto" w:fill="auto"/>
            <w:vAlign w:val="center"/>
          </w:tcPr>
          <w:p w14:paraId="40E4FC5F"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2BB28DAC"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7BF1CC0F"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062E4DB8"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100</w:t>
            </w:r>
          </w:p>
        </w:tc>
        <w:tc>
          <w:tcPr>
            <w:tcW w:w="328" w:type="pct"/>
            <w:shd w:val="clear" w:color="auto" w:fill="auto"/>
            <w:vAlign w:val="center"/>
          </w:tcPr>
          <w:p w14:paraId="39683F78" w14:textId="77777777" w:rsidR="00944FE0" w:rsidRPr="000755A2" w:rsidRDefault="00944FE0" w:rsidP="00960ABF">
            <w:pPr>
              <w:autoSpaceDE w:val="0"/>
              <w:autoSpaceDN w:val="0"/>
              <w:adjustRightInd w:val="0"/>
              <w:spacing w:line="240" w:lineRule="auto"/>
              <w:ind w:firstLine="0"/>
              <w:jc w:val="center"/>
              <w:rPr>
                <w:sz w:val="20"/>
              </w:rPr>
            </w:pPr>
            <w:r>
              <w:rPr>
                <w:sz w:val="20"/>
              </w:rPr>
              <w:t>100</w:t>
            </w:r>
          </w:p>
        </w:tc>
      </w:tr>
      <w:tr w:rsidR="00944FE0" w:rsidRPr="000755A2" w14:paraId="403ECB7D" w14:textId="77777777" w:rsidTr="00A14DC3">
        <w:trPr>
          <w:trHeight w:val="19"/>
        </w:trPr>
        <w:tc>
          <w:tcPr>
            <w:tcW w:w="1222" w:type="pct"/>
            <w:vAlign w:val="center"/>
          </w:tcPr>
          <w:p w14:paraId="1428A20A" w14:textId="77777777" w:rsidR="00944FE0" w:rsidRPr="000755A2" w:rsidRDefault="00944FE0" w:rsidP="00960ABF">
            <w:pPr>
              <w:autoSpaceDE w:val="0"/>
              <w:autoSpaceDN w:val="0"/>
              <w:adjustRightInd w:val="0"/>
              <w:spacing w:line="240" w:lineRule="auto"/>
              <w:ind w:firstLine="0"/>
              <w:jc w:val="left"/>
              <w:rPr>
                <w:sz w:val="20"/>
              </w:rPr>
            </w:pPr>
            <w:r>
              <w:rPr>
                <w:sz w:val="20"/>
              </w:rPr>
              <w:t>3</w:t>
            </w:r>
            <w:r w:rsidRPr="000755A2">
              <w:rPr>
                <w:sz w:val="20"/>
              </w:rPr>
              <w:t xml:space="preserve">. </w:t>
            </w:r>
            <w:r w:rsidRPr="0094461C">
              <w:rPr>
                <w:snapToGrid w:val="0"/>
                <w:sz w:val="20"/>
                <w:szCs w:val="20"/>
              </w:rPr>
              <w:t>Показатели эффективности использования ресурсов при транспортировке сточных вод</w:t>
            </w:r>
          </w:p>
        </w:tc>
        <w:tc>
          <w:tcPr>
            <w:tcW w:w="1919" w:type="pct"/>
            <w:gridSpan w:val="2"/>
            <w:vAlign w:val="center"/>
          </w:tcPr>
          <w:p w14:paraId="75DD28AE" w14:textId="77777777" w:rsidR="00944FE0" w:rsidRPr="000755A2" w:rsidRDefault="00944FE0" w:rsidP="00960ABF">
            <w:pPr>
              <w:autoSpaceDE w:val="0"/>
              <w:autoSpaceDN w:val="0"/>
              <w:adjustRightInd w:val="0"/>
              <w:spacing w:line="240" w:lineRule="auto"/>
              <w:ind w:firstLine="0"/>
              <w:jc w:val="left"/>
              <w:rPr>
                <w:sz w:val="20"/>
              </w:rPr>
            </w:pPr>
            <w:r w:rsidRPr="000755A2">
              <w:rPr>
                <w:sz w:val="20"/>
              </w:rPr>
              <w:t>1. Объем снижения потребления электроэнергии, тыс</w:t>
            </w:r>
            <w:r>
              <w:rPr>
                <w:sz w:val="20"/>
              </w:rPr>
              <w:t>. </w:t>
            </w:r>
            <w:proofErr w:type="spellStart"/>
            <w:r w:rsidRPr="000755A2">
              <w:rPr>
                <w:sz w:val="20"/>
              </w:rPr>
              <w:t>кВтч</w:t>
            </w:r>
            <w:proofErr w:type="spellEnd"/>
            <w:r>
              <w:rPr>
                <w:sz w:val="20"/>
              </w:rPr>
              <w:t xml:space="preserve"> </w:t>
            </w:r>
            <w:r w:rsidRPr="000755A2">
              <w:rPr>
                <w:sz w:val="20"/>
              </w:rPr>
              <w:t>год</w:t>
            </w:r>
          </w:p>
        </w:tc>
        <w:tc>
          <w:tcPr>
            <w:tcW w:w="547" w:type="pct"/>
            <w:shd w:val="clear" w:color="auto" w:fill="auto"/>
            <w:vAlign w:val="center"/>
          </w:tcPr>
          <w:p w14:paraId="406E8D41"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н/д</w:t>
            </w:r>
          </w:p>
        </w:tc>
        <w:tc>
          <w:tcPr>
            <w:tcW w:w="328" w:type="pct"/>
            <w:shd w:val="clear" w:color="auto" w:fill="auto"/>
            <w:vAlign w:val="center"/>
          </w:tcPr>
          <w:p w14:paraId="6C2DBBC5"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н/д</w:t>
            </w:r>
          </w:p>
        </w:tc>
        <w:tc>
          <w:tcPr>
            <w:tcW w:w="328" w:type="pct"/>
            <w:shd w:val="clear" w:color="auto" w:fill="auto"/>
            <w:vAlign w:val="center"/>
          </w:tcPr>
          <w:p w14:paraId="31896782"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н/д</w:t>
            </w:r>
          </w:p>
        </w:tc>
        <w:tc>
          <w:tcPr>
            <w:tcW w:w="328" w:type="pct"/>
            <w:shd w:val="clear" w:color="auto" w:fill="auto"/>
            <w:vAlign w:val="center"/>
          </w:tcPr>
          <w:p w14:paraId="7F54B246"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н/д</w:t>
            </w:r>
          </w:p>
        </w:tc>
        <w:tc>
          <w:tcPr>
            <w:tcW w:w="328" w:type="pct"/>
            <w:shd w:val="clear" w:color="auto" w:fill="auto"/>
            <w:vAlign w:val="center"/>
          </w:tcPr>
          <w:p w14:paraId="6F4835A4" w14:textId="77777777" w:rsidR="00944FE0" w:rsidRPr="000755A2" w:rsidRDefault="00944FE0" w:rsidP="00960ABF">
            <w:pPr>
              <w:autoSpaceDE w:val="0"/>
              <w:autoSpaceDN w:val="0"/>
              <w:adjustRightInd w:val="0"/>
              <w:spacing w:line="240" w:lineRule="auto"/>
              <w:ind w:firstLine="0"/>
              <w:jc w:val="center"/>
              <w:rPr>
                <w:sz w:val="20"/>
              </w:rPr>
            </w:pPr>
            <w:r>
              <w:rPr>
                <w:sz w:val="20"/>
              </w:rPr>
              <w:t>-</w:t>
            </w:r>
          </w:p>
        </w:tc>
      </w:tr>
      <w:tr w:rsidR="00944FE0" w:rsidRPr="004839AE" w14:paraId="57A0D52E" w14:textId="77777777" w:rsidTr="00A14DC3">
        <w:trPr>
          <w:trHeight w:val="266"/>
        </w:trPr>
        <w:tc>
          <w:tcPr>
            <w:tcW w:w="1222" w:type="pct"/>
            <w:vMerge w:val="restart"/>
            <w:vAlign w:val="center"/>
          </w:tcPr>
          <w:p w14:paraId="44115E71" w14:textId="77777777" w:rsidR="00944FE0" w:rsidRPr="000755A2" w:rsidRDefault="00944FE0" w:rsidP="00960ABF">
            <w:pPr>
              <w:autoSpaceDE w:val="0"/>
              <w:autoSpaceDN w:val="0"/>
              <w:adjustRightInd w:val="0"/>
              <w:spacing w:line="240" w:lineRule="auto"/>
              <w:ind w:firstLine="0"/>
              <w:jc w:val="left"/>
              <w:rPr>
                <w:sz w:val="20"/>
              </w:rPr>
            </w:pPr>
            <w:r>
              <w:rPr>
                <w:sz w:val="20"/>
              </w:rPr>
              <w:t>4</w:t>
            </w:r>
            <w:r w:rsidRPr="000755A2">
              <w:rPr>
                <w:sz w:val="20"/>
              </w:rPr>
              <w:t>. Иные показатели</w:t>
            </w:r>
          </w:p>
        </w:tc>
        <w:tc>
          <w:tcPr>
            <w:tcW w:w="1148" w:type="pct"/>
            <w:vMerge w:val="restart"/>
            <w:vAlign w:val="center"/>
          </w:tcPr>
          <w:p w14:paraId="6960DB55" w14:textId="77777777" w:rsidR="00944FE0" w:rsidRPr="004839AE" w:rsidRDefault="00944FE0" w:rsidP="00960ABF">
            <w:pPr>
              <w:autoSpaceDE w:val="0"/>
              <w:autoSpaceDN w:val="0"/>
              <w:adjustRightInd w:val="0"/>
              <w:spacing w:line="240" w:lineRule="auto"/>
              <w:ind w:firstLine="0"/>
              <w:jc w:val="left"/>
              <w:rPr>
                <w:sz w:val="20"/>
              </w:rPr>
            </w:pPr>
            <w:r w:rsidRPr="000755A2">
              <w:rPr>
                <w:sz w:val="20"/>
              </w:rPr>
              <w:t>1. Удельное энергопотребление</w:t>
            </w:r>
            <w:r>
              <w:rPr>
                <w:sz w:val="20"/>
              </w:rPr>
              <w:t xml:space="preserve">, </w:t>
            </w:r>
            <w:r w:rsidRPr="004839AE">
              <w:rPr>
                <w:sz w:val="20"/>
              </w:rPr>
              <w:t>кВт ч/м</w:t>
            </w:r>
            <w:r w:rsidRPr="004839AE">
              <w:rPr>
                <w:sz w:val="20"/>
                <w:vertAlign w:val="superscript"/>
              </w:rPr>
              <w:t>3</w:t>
            </w:r>
          </w:p>
        </w:tc>
        <w:tc>
          <w:tcPr>
            <w:tcW w:w="771" w:type="pct"/>
            <w:vAlign w:val="center"/>
          </w:tcPr>
          <w:p w14:paraId="43CB3441" w14:textId="77777777" w:rsidR="00944FE0" w:rsidRPr="000755A2" w:rsidRDefault="00944FE0" w:rsidP="00960ABF">
            <w:pPr>
              <w:autoSpaceDE w:val="0"/>
              <w:autoSpaceDN w:val="0"/>
              <w:adjustRightInd w:val="0"/>
              <w:spacing w:line="240" w:lineRule="auto"/>
              <w:ind w:firstLine="0"/>
              <w:rPr>
                <w:sz w:val="20"/>
              </w:rPr>
            </w:pPr>
            <w:r>
              <w:rPr>
                <w:sz w:val="20"/>
              </w:rPr>
              <w:t>на перекачку</w:t>
            </w:r>
          </w:p>
        </w:tc>
        <w:tc>
          <w:tcPr>
            <w:tcW w:w="547" w:type="pct"/>
            <w:shd w:val="clear" w:color="auto" w:fill="auto"/>
            <w:vAlign w:val="center"/>
          </w:tcPr>
          <w:p w14:paraId="65A07C6D"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0,3</w:t>
            </w:r>
          </w:p>
        </w:tc>
        <w:tc>
          <w:tcPr>
            <w:tcW w:w="328" w:type="pct"/>
            <w:shd w:val="clear" w:color="auto" w:fill="auto"/>
            <w:vAlign w:val="center"/>
          </w:tcPr>
          <w:p w14:paraId="58D24121"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0,3</w:t>
            </w:r>
          </w:p>
        </w:tc>
        <w:tc>
          <w:tcPr>
            <w:tcW w:w="328" w:type="pct"/>
            <w:shd w:val="clear" w:color="auto" w:fill="auto"/>
            <w:vAlign w:val="center"/>
          </w:tcPr>
          <w:p w14:paraId="15197F89"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0,3</w:t>
            </w:r>
          </w:p>
        </w:tc>
        <w:tc>
          <w:tcPr>
            <w:tcW w:w="328" w:type="pct"/>
            <w:shd w:val="clear" w:color="auto" w:fill="auto"/>
            <w:vAlign w:val="center"/>
          </w:tcPr>
          <w:p w14:paraId="0E3E5781"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0,3</w:t>
            </w:r>
          </w:p>
        </w:tc>
        <w:tc>
          <w:tcPr>
            <w:tcW w:w="328" w:type="pct"/>
            <w:shd w:val="clear" w:color="auto" w:fill="auto"/>
            <w:vAlign w:val="center"/>
          </w:tcPr>
          <w:p w14:paraId="08AFB434" w14:textId="77777777" w:rsidR="00944FE0" w:rsidRPr="004839AE" w:rsidRDefault="00944FE0" w:rsidP="00960ABF">
            <w:pPr>
              <w:autoSpaceDE w:val="0"/>
              <w:autoSpaceDN w:val="0"/>
              <w:adjustRightInd w:val="0"/>
              <w:spacing w:line="240" w:lineRule="auto"/>
              <w:ind w:firstLine="0"/>
              <w:jc w:val="center"/>
              <w:rPr>
                <w:sz w:val="20"/>
              </w:rPr>
            </w:pPr>
            <w:r>
              <w:rPr>
                <w:sz w:val="20"/>
              </w:rPr>
              <w:t>0,3</w:t>
            </w:r>
          </w:p>
        </w:tc>
      </w:tr>
      <w:tr w:rsidR="00944FE0" w:rsidRPr="004839AE" w14:paraId="4C22F045" w14:textId="77777777" w:rsidTr="00A14DC3">
        <w:trPr>
          <w:trHeight w:val="266"/>
        </w:trPr>
        <w:tc>
          <w:tcPr>
            <w:tcW w:w="1222" w:type="pct"/>
            <w:vMerge/>
            <w:vAlign w:val="center"/>
          </w:tcPr>
          <w:p w14:paraId="501F1895" w14:textId="77777777" w:rsidR="00944FE0" w:rsidRDefault="00944FE0" w:rsidP="00960ABF">
            <w:pPr>
              <w:autoSpaceDE w:val="0"/>
              <w:autoSpaceDN w:val="0"/>
              <w:adjustRightInd w:val="0"/>
              <w:spacing w:line="240" w:lineRule="auto"/>
              <w:ind w:firstLine="0"/>
              <w:jc w:val="left"/>
              <w:rPr>
                <w:sz w:val="20"/>
              </w:rPr>
            </w:pPr>
          </w:p>
        </w:tc>
        <w:tc>
          <w:tcPr>
            <w:tcW w:w="1148" w:type="pct"/>
            <w:vMerge/>
            <w:vAlign w:val="center"/>
          </w:tcPr>
          <w:p w14:paraId="53FEE1EC" w14:textId="77777777" w:rsidR="00944FE0" w:rsidRPr="000755A2" w:rsidRDefault="00944FE0" w:rsidP="00960ABF">
            <w:pPr>
              <w:autoSpaceDE w:val="0"/>
              <w:autoSpaceDN w:val="0"/>
              <w:adjustRightInd w:val="0"/>
              <w:spacing w:line="240" w:lineRule="auto"/>
              <w:ind w:firstLine="0"/>
              <w:jc w:val="left"/>
              <w:rPr>
                <w:sz w:val="20"/>
              </w:rPr>
            </w:pPr>
          </w:p>
        </w:tc>
        <w:tc>
          <w:tcPr>
            <w:tcW w:w="771" w:type="pct"/>
            <w:vAlign w:val="center"/>
          </w:tcPr>
          <w:p w14:paraId="742DF3BF" w14:textId="77777777" w:rsidR="00944FE0" w:rsidRPr="000755A2" w:rsidRDefault="00944FE0" w:rsidP="00960ABF">
            <w:pPr>
              <w:autoSpaceDE w:val="0"/>
              <w:autoSpaceDN w:val="0"/>
              <w:adjustRightInd w:val="0"/>
              <w:spacing w:line="240" w:lineRule="auto"/>
              <w:ind w:firstLine="0"/>
              <w:rPr>
                <w:sz w:val="20"/>
              </w:rPr>
            </w:pPr>
            <w:r w:rsidRPr="000755A2">
              <w:rPr>
                <w:sz w:val="20"/>
              </w:rPr>
              <w:t>на очистку</w:t>
            </w:r>
          </w:p>
        </w:tc>
        <w:tc>
          <w:tcPr>
            <w:tcW w:w="547" w:type="pct"/>
            <w:shd w:val="clear" w:color="auto" w:fill="auto"/>
            <w:vAlign w:val="center"/>
          </w:tcPr>
          <w:p w14:paraId="21ECDE80"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2,6</w:t>
            </w:r>
          </w:p>
        </w:tc>
        <w:tc>
          <w:tcPr>
            <w:tcW w:w="328" w:type="pct"/>
            <w:shd w:val="clear" w:color="auto" w:fill="auto"/>
            <w:vAlign w:val="center"/>
          </w:tcPr>
          <w:p w14:paraId="17208E92"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2,6</w:t>
            </w:r>
          </w:p>
        </w:tc>
        <w:tc>
          <w:tcPr>
            <w:tcW w:w="328" w:type="pct"/>
            <w:shd w:val="clear" w:color="auto" w:fill="auto"/>
            <w:vAlign w:val="center"/>
          </w:tcPr>
          <w:p w14:paraId="570A481C"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2,6</w:t>
            </w:r>
          </w:p>
        </w:tc>
        <w:tc>
          <w:tcPr>
            <w:tcW w:w="328" w:type="pct"/>
            <w:shd w:val="clear" w:color="auto" w:fill="auto"/>
            <w:vAlign w:val="center"/>
          </w:tcPr>
          <w:p w14:paraId="407D488B" w14:textId="77777777" w:rsidR="00944FE0" w:rsidRPr="00960ABF" w:rsidRDefault="00944FE0" w:rsidP="00960ABF">
            <w:pPr>
              <w:autoSpaceDE w:val="0"/>
              <w:autoSpaceDN w:val="0"/>
              <w:adjustRightInd w:val="0"/>
              <w:spacing w:line="240" w:lineRule="auto"/>
              <w:ind w:firstLine="0"/>
              <w:jc w:val="center"/>
              <w:rPr>
                <w:sz w:val="20"/>
                <w:szCs w:val="20"/>
              </w:rPr>
            </w:pPr>
            <w:r w:rsidRPr="00960ABF">
              <w:rPr>
                <w:sz w:val="20"/>
                <w:szCs w:val="20"/>
              </w:rPr>
              <w:t>2,6</w:t>
            </w:r>
          </w:p>
        </w:tc>
        <w:tc>
          <w:tcPr>
            <w:tcW w:w="328" w:type="pct"/>
            <w:shd w:val="clear" w:color="auto" w:fill="auto"/>
            <w:vAlign w:val="center"/>
          </w:tcPr>
          <w:p w14:paraId="2154C554" w14:textId="77777777" w:rsidR="00944FE0" w:rsidRDefault="00944FE0" w:rsidP="00960ABF">
            <w:pPr>
              <w:autoSpaceDE w:val="0"/>
              <w:autoSpaceDN w:val="0"/>
              <w:adjustRightInd w:val="0"/>
              <w:spacing w:line="240" w:lineRule="auto"/>
              <w:ind w:firstLine="0"/>
              <w:jc w:val="center"/>
              <w:rPr>
                <w:sz w:val="20"/>
              </w:rPr>
            </w:pPr>
            <w:r>
              <w:rPr>
                <w:sz w:val="20"/>
              </w:rPr>
              <w:t>0,75</w:t>
            </w:r>
          </w:p>
        </w:tc>
      </w:tr>
    </w:tbl>
    <w:p w14:paraId="73686F37" w14:textId="77777777" w:rsidR="00D345EA" w:rsidRPr="001B4333" w:rsidRDefault="00D345EA" w:rsidP="00D345EA"/>
    <w:p w14:paraId="087F7D41" w14:textId="77777777" w:rsidR="002117D0" w:rsidRPr="001B4333" w:rsidRDefault="002117D0" w:rsidP="00441DA2">
      <w:pPr>
        <w:sectPr w:rsidR="002117D0" w:rsidRPr="001B4333" w:rsidSect="002117D0">
          <w:pgSz w:w="16838" w:h="11906" w:orient="landscape"/>
          <w:pgMar w:top="1701" w:right="1134" w:bottom="851" w:left="1134" w:header="0" w:footer="0" w:gutter="0"/>
          <w:cols w:space="708"/>
          <w:docGrid w:linePitch="360"/>
        </w:sectPr>
      </w:pPr>
    </w:p>
    <w:p w14:paraId="1DF4EC39" w14:textId="77777777" w:rsidR="00441DA2" w:rsidRPr="001B4333" w:rsidRDefault="0060613E" w:rsidP="0060613E">
      <w:pPr>
        <w:pStyle w:val="1"/>
        <w:numPr>
          <w:ilvl w:val="0"/>
          <w:numId w:val="0"/>
        </w:numPr>
      </w:pPr>
      <w:bookmarkStart w:id="169" w:name="_Toc375685348"/>
      <w:bookmarkStart w:id="170" w:name="_Toc55054449"/>
      <w:r w:rsidRPr="001B4333">
        <w:lastRenderedPageBreak/>
        <w:t xml:space="preserve">2.8. </w:t>
      </w:r>
      <w:r w:rsidR="00441DA2" w:rsidRPr="001B4333">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69"/>
      <w:bookmarkEnd w:id="170"/>
    </w:p>
    <w:p w14:paraId="581716BB" w14:textId="77777777" w:rsidR="00EF6CBF" w:rsidRPr="00B657DE" w:rsidRDefault="00EF6CBF" w:rsidP="00EF6CBF">
      <w:r w:rsidRPr="00B657DE">
        <w:t>Сведения об объекте, имеющем признаки бесхозяйного, могут поступать от исполнительных органов государственной власти и субъектов Российской Федерации, органов местного самоуправления, а также на основании заявлений юридических и физических лиц.</w:t>
      </w:r>
    </w:p>
    <w:p w14:paraId="08CFDD7A" w14:textId="77777777" w:rsidR="00EF6CBF" w:rsidRPr="00B657DE" w:rsidRDefault="00EF6CBF" w:rsidP="00EF6CBF">
      <w:r w:rsidRPr="00B657DE">
        <w:t>Согласно ФЗ № 416 «О водоснабжении и водоотведении», в случае выявления бесхозяйных объектов централизованных систем водоотведения, в т.ч.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2970471F" w14:textId="77777777" w:rsidR="00EF6CBF" w:rsidRPr="00B657DE" w:rsidRDefault="00EF6CBF" w:rsidP="00EF6CBF">
      <w:r w:rsidRPr="00B657DE">
        <w:t>Расходы организации, осуществляющей водоотведение,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водоотведения, утвержденными Правительством Российской Федерации.</w:t>
      </w:r>
    </w:p>
    <w:p w14:paraId="536533C5" w14:textId="77777777" w:rsidR="00436EEF" w:rsidRDefault="00960ABF" w:rsidP="00436EEF">
      <w:r>
        <w:t>Б</w:t>
      </w:r>
      <w:r w:rsidR="00436EEF" w:rsidRPr="00436EEF">
        <w:t>есхозяйственны</w:t>
      </w:r>
      <w:r>
        <w:t>е</w:t>
      </w:r>
      <w:r w:rsidR="00436EEF" w:rsidRPr="00436EEF">
        <w:t xml:space="preserve"> объект</w:t>
      </w:r>
      <w:r>
        <w:t>ы</w:t>
      </w:r>
      <w:r w:rsidR="00436EEF" w:rsidRPr="00436EEF">
        <w:t xml:space="preserve"> систем</w:t>
      </w:r>
      <w:r>
        <w:t>ы</w:t>
      </w:r>
      <w:r w:rsidR="00436EEF" w:rsidRPr="00436EEF">
        <w:t xml:space="preserve"> водоотведения и перечень организаций, уп</w:t>
      </w:r>
      <w:r w:rsidR="00436EEF">
        <w:t xml:space="preserve">олномоченных на их эксплуатацию, </w:t>
      </w:r>
      <w:r>
        <w:t>отсутствуют</w:t>
      </w:r>
      <w:r w:rsidR="00436EEF">
        <w:t>.</w:t>
      </w:r>
    </w:p>
    <w:p w14:paraId="6C7FFFA7" w14:textId="77777777" w:rsidR="00436EEF" w:rsidRDefault="00436EEF" w:rsidP="00436EEF">
      <w:pPr>
        <w:ind w:firstLine="708"/>
      </w:pPr>
    </w:p>
    <w:p w14:paraId="057FA9E0" w14:textId="77777777" w:rsidR="00EF6CBF" w:rsidRDefault="00EF6CBF" w:rsidP="00EF6CBF">
      <w:pPr>
        <w:pageBreakBefore/>
      </w:pPr>
    </w:p>
    <w:p w14:paraId="0DA4A1C3" w14:textId="77777777" w:rsidR="00EF6CBF" w:rsidRDefault="00EF6CBF" w:rsidP="00EF6CBF"/>
    <w:p w14:paraId="7FDE6FD5" w14:textId="77777777" w:rsidR="00EF6CBF" w:rsidRDefault="00EF6CBF" w:rsidP="00EF6CBF"/>
    <w:p w14:paraId="13752ED9" w14:textId="77777777" w:rsidR="00EF6CBF" w:rsidRDefault="00EF6CBF" w:rsidP="00EF6CBF"/>
    <w:p w14:paraId="1193070A" w14:textId="77777777" w:rsidR="00EF6CBF" w:rsidRDefault="00EF6CBF" w:rsidP="00EF6CBF"/>
    <w:p w14:paraId="5081B3B1" w14:textId="77777777" w:rsidR="00EF6CBF" w:rsidRDefault="00EF6CBF" w:rsidP="00EF6CBF"/>
    <w:p w14:paraId="1AD77BD3" w14:textId="77777777" w:rsidR="00EF6CBF" w:rsidRDefault="00EF6CBF" w:rsidP="00EF6CBF"/>
    <w:p w14:paraId="57B5FE0E" w14:textId="77777777" w:rsidR="00EF6CBF" w:rsidRDefault="00EF6CBF" w:rsidP="00EF6CBF"/>
    <w:p w14:paraId="7BE045F6" w14:textId="77777777" w:rsidR="00EF6CBF" w:rsidRDefault="00EF6CBF" w:rsidP="00EF6CBF"/>
    <w:p w14:paraId="65E8D744" w14:textId="77777777" w:rsidR="00EF6CBF" w:rsidRDefault="00EF6CBF" w:rsidP="00EF6CBF"/>
    <w:p w14:paraId="309730EF" w14:textId="77777777" w:rsidR="00EF6CBF" w:rsidRDefault="00EF6CBF" w:rsidP="00EF6CBF"/>
    <w:p w14:paraId="333D0383" w14:textId="77777777" w:rsidR="00EF6CBF" w:rsidRDefault="00EF6CBF" w:rsidP="00EF6CBF"/>
    <w:p w14:paraId="46BC8564" w14:textId="77777777" w:rsidR="00EF6CBF" w:rsidRDefault="00EF6CBF" w:rsidP="00EF6CBF"/>
    <w:p w14:paraId="49562E23" w14:textId="77777777" w:rsidR="00EF6CBF" w:rsidRDefault="00EF6CBF" w:rsidP="00EF6CBF"/>
    <w:p w14:paraId="0A34C245" w14:textId="77777777" w:rsidR="00EF6CBF" w:rsidRDefault="00EF6CBF" w:rsidP="00EF6CBF"/>
    <w:p w14:paraId="250D8478" w14:textId="77777777" w:rsidR="00EF6CBF" w:rsidRDefault="00EF6CBF" w:rsidP="00EF6CBF"/>
    <w:p w14:paraId="129FBA4D" w14:textId="77777777" w:rsidR="00EF6CBF" w:rsidRDefault="00EF6CBF" w:rsidP="00EF6CBF"/>
    <w:p w14:paraId="14BAD31F" w14:textId="77777777" w:rsidR="00EF6CBF" w:rsidRPr="00477B83" w:rsidRDefault="00EF6CBF" w:rsidP="00EF6CBF"/>
    <w:p w14:paraId="5E421A1C" w14:textId="77777777" w:rsidR="00EF6CBF" w:rsidRDefault="00EF6CBF" w:rsidP="00EF6CBF">
      <w:pPr>
        <w:pStyle w:val="1"/>
        <w:pageBreakBefore w:val="0"/>
        <w:numPr>
          <w:ilvl w:val="0"/>
          <w:numId w:val="0"/>
        </w:numPr>
        <w:jc w:val="center"/>
        <w:rPr>
          <w:sz w:val="36"/>
          <w:szCs w:val="36"/>
        </w:rPr>
      </w:pPr>
      <w:bookmarkStart w:id="171" w:name="_Toc41902257"/>
      <w:bookmarkStart w:id="172" w:name="_Toc55054450"/>
      <w:r w:rsidRPr="002E5E84">
        <w:rPr>
          <w:sz w:val="36"/>
          <w:szCs w:val="36"/>
        </w:rPr>
        <w:t>ПРИЛОЖЕНИ</w:t>
      </w:r>
      <w:bookmarkEnd w:id="171"/>
      <w:r w:rsidR="008A40C1">
        <w:rPr>
          <w:sz w:val="36"/>
          <w:szCs w:val="36"/>
        </w:rPr>
        <w:t>Е</w:t>
      </w:r>
      <w:bookmarkEnd w:id="172"/>
    </w:p>
    <w:p w14:paraId="28F099D0" w14:textId="77777777" w:rsidR="00EF6CBF" w:rsidRDefault="00EF6CBF" w:rsidP="00EF6CBF">
      <w:pPr>
        <w:spacing w:after="200"/>
        <w:ind w:firstLine="0"/>
        <w:jc w:val="left"/>
      </w:pPr>
      <w:r>
        <w:br w:type="page"/>
      </w:r>
    </w:p>
    <w:p w14:paraId="31497AC8" w14:textId="77777777" w:rsidR="00EF6CBF" w:rsidRDefault="00EF6CBF" w:rsidP="00EF6CBF">
      <w:pPr>
        <w:ind w:firstLine="0"/>
        <w:jc w:val="center"/>
        <w:sectPr w:rsidR="00EF6CBF" w:rsidSect="00E94921">
          <w:pgSz w:w="11906" w:h="16838"/>
          <w:pgMar w:top="1134" w:right="851" w:bottom="1134" w:left="1701" w:header="0" w:footer="0" w:gutter="0"/>
          <w:cols w:space="708"/>
          <w:docGrid w:linePitch="360"/>
        </w:sectPr>
      </w:pPr>
    </w:p>
    <w:p w14:paraId="6AF829AA" w14:textId="77777777" w:rsidR="00DC76F8" w:rsidRPr="00DC76F8" w:rsidRDefault="00DC76F8" w:rsidP="00960ABF">
      <w:pPr>
        <w:jc w:val="center"/>
      </w:pPr>
      <w:r w:rsidRPr="00DC76F8">
        <w:lastRenderedPageBreak/>
        <w:t>Генеральный план города с сетями водопровода и канализации</w:t>
      </w:r>
    </w:p>
    <w:p w14:paraId="4D6344E2" w14:textId="77777777" w:rsidR="008A40C1" w:rsidRDefault="00960ABF" w:rsidP="00DC76F8">
      <w:pPr>
        <w:ind w:firstLine="0"/>
      </w:pPr>
      <w:r w:rsidRPr="00960ABF">
        <w:rPr>
          <w:noProof/>
          <w:lang w:eastAsia="ru-RU"/>
        </w:rPr>
        <w:drawing>
          <wp:inline distT="0" distB="0" distL="0" distR="0" wp14:anchorId="33F23732" wp14:editId="6E3C448A">
            <wp:extent cx="5939790" cy="4154828"/>
            <wp:effectExtent l="0" t="0" r="0" b="0"/>
            <wp:docPr id="14" name="Рисунок 14" descr="E:\Мои документы\ЭНЕРГОАУДИТ\РаботаВ\19р. 19р Усть-Донецк ТС + ВСВО\ВОДА\схема\к Усть - Донец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Мои документы\ЭНЕРГОАУДИТ\РаботаВ\19р. 19р Усть-Донецк ТС + ВСВО\ВОДА\схема\к Усть - Донецк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154828"/>
                    </a:xfrm>
                    <a:prstGeom prst="rect">
                      <a:avLst/>
                    </a:prstGeom>
                    <a:noFill/>
                    <a:ln>
                      <a:noFill/>
                    </a:ln>
                  </pic:spPr>
                </pic:pic>
              </a:graphicData>
            </a:graphic>
          </wp:inline>
        </w:drawing>
      </w:r>
    </w:p>
    <w:p w14:paraId="7456821E" w14:textId="77777777" w:rsidR="00AF7A71" w:rsidRDefault="00AF7A71">
      <w:r>
        <w:br w:type="page"/>
      </w:r>
    </w:p>
    <w:p w14:paraId="35CAA7F1" w14:textId="77777777" w:rsidR="00AF7A71" w:rsidRDefault="00AF7A71" w:rsidP="00960ABF">
      <w:pPr>
        <w:ind w:firstLine="0"/>
        <w:sectPr w:rsidR="00AF7A71" w:rsidSect="00E94921">
          <w:pgSz w:w="11906" w:h="16838"/>
          <w:pgMar w:top="1134" w:right="851" w:bottom="1134" w:left="1701" w:header="0" w:footer="0" w:gutter="0"/>
          <w:cols w:space="708"/>
          <w:docGrid w:linePitch="360"/>
        </w:sectPr>
      </w:pPr>
    </w:p>
    <w:p w14:paraId="3A99A9E2" w14:textId="77777777" w:rsidR="00AF7A71" w:rsidRPr="00DF577D" w:rsidRDefault="00AF7A71" w:rsidP="00AF7A71">
      <w:pPr>
        <w:ind w:firstLine="0"/>
        <w:jc w:val="center"/>
      </w:pPr>
      <w:r w:rsidRPr="00DF577D">
        <w:rPr>
          <w:noProof/>
          <w:lang w:eastAsia="ru-RU"/>
        </w:rPr>
        <w:lastRenderedPageBreak/>
        <w:drawing>
          <wp:inline distT="0" distB="0" distL="0" distR="0" wp14:anchorId="191E57FF" wp14:editId="3C22A0D6">
            <wp:extent cx="9286875" cy="82793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295615" cy="8287115"/>
                    </a:xfrm>
                    <a:prstGeom prst="rect">
                      <a:avLst/>
                    </a:prstGeom>
                    <a:noFill/>
                    <a:ln>
                      <a:noFill/>
                    </a:ln>
                    <a:extLst>
                      <a:ext uri="{53640926-AAD7-44D8-BBD7-CCE9431645EC}">
                        <a14:shadowObscured xmlns:a14="http://schemas.microsoft.com/office/drawing/2010/main"/>
                      </a:ext>
                    </a:extLst>
                  </pic:spPr>
                </pic:pic>
              </a:graphicData>
            </a:graphic>
          </wp:inline>
        </w:drawing>
      </w:r>
    </w:p>
    <w:p w14:paraId="34171B12" w14:textId="77777777" w:rsidR="00AF7A71" w:rsidRPr="00DF577D" w:rsidRDefault="00AF7A71" w:rsidP="00AF7A71">
      <w:pPr>
        <w:jc w:val="center"/>
      </w:pPr>
    </w:p>
    <w:p w14:paraId="75763E74" w14:textId="77777777" w:rsidR="00AF7A71" w:rsidRDefault="00AF7A71" w:rsidP="00AF7A71">
      <w:pPr>
        <w:ind w:firstLine="0"/>
        <w:jc w:val="center"/>
        <w:sectPr w:rsidR="00AF7A71" w:rsidSect="00AF7A71">
          <w:pgSz w:w="16840" w:h="23808" w:code="8"/>
          <w:pgMar w:top="1134" w:right="851" w:bottom="1134" w:left="1701" w:header="0" w:footer="0" w:gutter="0"/>
          <w:cols w:space="708"/>
          <w:docGrid w:linePitch="360"/>
        </w:sectPr>
      </w:pPr>
      <w:r w:rsidRPr="00DF577D">
        <w:rPr>
          <w:sz w:val="28"/>
          <w:szCs w:val="24"/>
        </w:rPr>
        <w:t>Рис. П.2.6 – Водопроводные сети р.п. Усть-Донецкий</w:t>
      </w:r>
    </w:p>
    <w:p w14:paraId="5446DBD4" w14:textId="77777777" w:rsidR="00C9781E" w:rsidRPr="001B4333" w:rsidRDefault="00C9781E" w:rsidP="00960ABF">
      <w:pPr>
        <w:ind w:firstLine="0"/>
      </w:pPr>
    </w:p>
    <w:sectPr w:rsidR="00C9781E" w:rsidRPr="001B4333" w:rsidSect="00E94921">
      <w:pgSz w:w="11906" w:h="16838"/>
      <w:pgMar w:top="1134" w:right="851"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A1E9E" w14:textId="77777777" w:rsidR="003B448D" w:rsidRDefault="003B448D">
      <w:pPr>
        <w:spacing w:line="240" w:lineRule="auto"/>
      </w:pPr>
      <w:r>
        <w:separator/>
      </w:r>
    </w:p>
  </w:endnote>
  <w:endnote w:type="continuationSeparator" w:id="0">
    <w:p w14:paraId="2A45A06C" w14:textId="77777777" w:rsidR="003B448D" w:rsidRDefault="003B4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OST type B">
    <w:charset w:val="CC"/>
    <w:family w:val="swiss"/>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13BC" w14:textId="0C90652C" w:rsidR="001B3199" w:rsidRPr="0026715D" w:rsidRDefault="001B3199" w:rsidP="007F3674">
    <w:pPr>
      <w:pStyle w:val="aff2"/>
      <w:tabs>
        <w:tab w:val="clear" w:pos="9355"/>
        <w:tab w:val="left" w:pos="9498"/>
        <w:tab w:val="left" w:pos="9781"/>
      </w:tabs>
      <w:ind w:right="139"/>
      <w:jc w:val="right"/>
    </w:pPr>
    <w:r w:rsidRPr="0026715D">
      <w:rPr>
        <w:lang w:val="en-US"/>
      </w:rPr>
      <w:fldChar w:fldCharType="begin"/>
    </w:r>
    <w:r w:rsidRPr="0026715D">
      <w:rPr>
        <w:lang w:val="en-US"/>
      </w:rPr>
      <w:instrText xml:space="preserve"> PAGE  \* Arabic  \* MERGEFORMAT </w:instrText>
    </w:r>
    <w:r w:rsidRPr="0026715D">
      <w:rPr>
        <w:lang w:val="en-US"/>
      </w:rPr>
      <w:fldChar w:fldCharType="separate"/>
    </w:r>
    <w:r w:rsidR="004B7021">
      <w:rPr>
        <w:noProof/>
        <w:lang w:val="en-US"/>
      </w:rPr>
      <w:t>21</w:t>
    </w:r>
    <w:r w:rsidRPr="0026715D">
      <w:rPr>
        <w:lang w:val="en-US"/>
      </w:rPr>
      <w:fldChar w:fldCharType="end"/>
    </w:r>
  </w:p>
  <w:p w14:paraId="37950F01" w14:textId="77777777" w:rsidR="001B3199" w:rsidRPr="00C47129" w:rsidRDefault="001B3199" w:rsidP="007F3674">
    <w:pPr>
      <w:pStyle w:val="aff2"/>
      <w:tabs>
        <w:tab w:val="clear" w:pos="9355"/>
        <w:tab w:val="left" w:pos="9498"/>
        <w:tab w:val="left" w:pos="9781"/>
      </w:tabs>
      <w:ind w:right="139"/>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FF841" w14:textId="77777777" w:rsidR="003B448D" w:rsidRDefault="003B448D">
      <w:pPr>
        <w:spacing w:line="240" w:lineRule="auto"/>
      </w:pPr>
      <w:r>
        <w:separator/>
      </w:r>
    </w:p>
  </w:footnote>
  <w:footnote w:type="continuationSeparator" w:id="0">
    <w:p w14:paraId="09AC8A95" w14:textId="77777777" w:rsidR="003B448D" w:rsidRDefault="003B44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7275C8"/>
    <w:multiLevelType w:val="hybridMultilevel"/>
    <w:tmpl w:val="7292C3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26374A4"/>
    <w:multiLevelType w:val="hybridMultilevel"/>
    <w:tmpl w:val="1D8AAC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49B77F3"/>
    <w:multiLevelType w:val="hybridMultilevel"/>
    <w:tmpl w:val="C8C48BC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95B33D0"/>
    <w:multiLevelType w:val="hybridMultilevel"/>
    <w:tmpl w:val="F7E835A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E8265D6"/>
    <w:multiLevelType w:val="hybridMultilevel"/>
    <w:tmpl w:val="432A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4347340"/>
    <w:multiLevelType w:val="hybridMultilevel"/>
    <w:tmpl w:val="79788118"/>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49F6CF0"/>
    <w:multiLevelType w:val="hybridMultilevel"/>
    <w:tmpl w:val="0038A6E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8E734D7"/>
    <w:multiLevelType w:val="hybridMultilevel"/>
    <w:tmpl w:val="CD5AB4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D214AF5"/>
    <w:multiLevelType w:val="hybridMultilevel"/>
    <w:tmpl w:val="D2ACCDA8"/>
    <w:styleLink w:val="1111111"/>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DC622C4"/>
    <w:multiLevelType w:val="hybridMultilevel"/>
    <w:tmpl w:val="D5C806F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01406E3"/>
    <w:multiLevelType w:val="hybridMultilevel"/>
    <w:tmpl w:val="D32844A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0EE32C6"/>
    <w:multiLevelType w:val="hybridMultilevel"/>
    <w:tmpl w:val="D87471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376CD6"/>
    <w:multiLevelType w:val="hybridMultilevel"/>
    <w:tmpl w:val="FDFA258E"/>
    <w:lvl w:ilvl="0" w:tplc="FFFFFFFF">
      <w:start w:val="1"/>
      <w:numFmt w:val="decimal"/>
      <w:pStyle w:val="S0"/>
      <w:lvlText w:val="Таблица %1"/>
      <w:lvlJc w:val="left"/>
      <w:pPr>
        <w:tabs>
          <w:tab w:val="num" w:pos="8441"/>
        </w:tabs>
        <w:ind w:left="8441"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6901"/>
        </w:tabs>
        <w:ind w:left="16901" w:hanging="360"/>
      </w:pPr>
    </w:lvl>
    <w:lvl w:ilvl="2" w:tplc="FFFFFFFF" w:tentative="1">
      <w:start w:val="1"/>
      <w:numFmt w:val="lowerRoman"/>
      <w:lvlText w:val="%3."/>
      <w:lvlJc w:val="right"/>
      <w:pPr>
        <w:tabs>
          <w:tab w:val="num" w:pos="17621"/>
        </w:tabs>
        <w:ind w:left="17621" w:hanging="180"/>
      </w:pPr>
    </w:lvl>
    <w:lvl w:ilvl="3" w:tplc="FFFFFFFF" w:tentative="1">
      <w:start w:val="1"/>
      <w:numFmt w:val="decimal"/>
      <w:lvlText w:val="%4."/>
      <w:lvlJc w:val="left"/>
      <w:pPr>
        <w:tabs>
          <w:tab w:val="num" w:pos="18341"/>
        </w:tabs>
        <w:ind w:left="18341" w:hanging="360"/>
      </w:pPr>
    </w:lvl>
    <w:lvl w:ilvl="4" w:tplc="FFFFFFFF" w:tentative="1">
      <w:start w:val="1"/>
      <w:numFmt w:val="lowerLetter"/>
      <w:lvlText w:val="%5."/>
      <w:lvlJc w:val="left"/>
      <w:pPr>
        <w:tabs>
          <w:tab w:val="num" w:pos="19061"/>
        </w:tabs>
        <w:ind w:left="19061" w:hanging="360"/>
      </w:pPr>
    </w:lvl>
    <w:lvl w:ilvl="5" w:tplc="FFFFFFFF" w:tentative="1">
      <w:start w:val="1"/>
      <w:numFmt w:val="lowerRoman"/>
      <w:lvlText w:val="%6."/>
      <w:lvlJc w:val="right"/>
      <w:pPr>
        <w:tabs>
          <w:tab w:val="num" w:pos="19781"/>
        </w:tabs>
        <w:ind w:left="19781" w:hanging="180"/>
      </w:pPr>
    </w:lvl>
    <w:lvl w:ilvl="6" w:tplc="FFFFFFFF" w:tentative="1">
      <w:start w:val="1"/>
      <w:numFmt w:val="decimal"/>
      <w:lvlText w:val="%7."/>
      <w:lvlJc w:val="left"/>
      <w:pPr>
        <w:tabs>
          <w:tab w:val="num" w:pos="20501"/>
        </w:tabs>
        <w:ind w:left="20501" w:hanging="360"/>
      </w:pPr>
    </w:lvl>
    <w:lvl w:ilvl="7" w:tplc="FFFFFFFF" w:tentative="1">
      <w:start w:val="1"/>
      <w:numFmt w:val="lowerLetter"/>
      <w:lvlText w:val="%8."/>
      <w:lvlJc w:val="left"/>
      <w:pPr>
        <w:tabs>
          <w:tab w:val="num" w:pos="21221"/>
        </w:tabs>
        <w:ind w:left="21221" w:hanging="360"/>
      </w:pPr>
    </w:lvl>
    <w:lvl w:ilvl="8" w:tplc="FFFFFFFF" w:tentative="1">
      <w:start w:val="1"/>
      <w:numFmt w:val="lowerRoman"/>
      <w:lvlText w:val="%9."/>
      <w:lvlJc w:val="right"/>
      <w:pPr>
        <w:tabs>
          <w:tab w:val="num" w:pos="21941"/>
        </w:tabs>
        <w:ind w:left="21941" w:hanging="180"/>
      </w:pPr>
    </w:lvl>
  </w:abstractNum>
  <w:abstractNum w:abstractNumId="15" w15:restartNumberingAfterBreak="0">
    <w:nsid w:val="44077C9F"/>
    <w:multiLevelType w:val="hybridMultilevel"/>
    <w:tmpl w:val="76449F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4DB4B4A"/>
    <w:multiLevelType w:val="hybridMultilevel"/>
    <w:tmpl w:val="568EECA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1864AF"/>
    <w:multiLevelType w:val="hybridMultilevel"/>
    <w:tmpl w:val="98A6B7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9B3105F"/>
    <w:multiLevelType w:val="hybridMultilevel"/>
    <w:tmpl w:val="89342B0E"/>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5915EB3"/>
    <w:multiLevelType w:val="multilevel"/>
    <w:tmpl w:val="8EBAEEEE"/>
    <w:lvl w:ilvl="0">
      <w:start w:val="1"/>
      <w:numFmt w:val="decimal"/>
      <w:lvlText w:val="%1."/>
      <w:lvlJc w:val="left"/>
      <w:pPr>
        <w:ind w:left="927" w:hanging="360"/>
      </w:pPr>
      <w:rPr>
        <w:rFonts w:hint="default"/>
      </w:rPr>
    </w:lvl>
    <w:lvl w:ilvl="1">
      <w:start w:val="1"/>
      <w:numFmt w:val="decimal"/>
      <w:pStyle w:val="2"/>
      <w:isLgl/>
      <w:lvlText w:val="%2."/>
      <w:lvlJc w:val="left"/>
      <w:pPr>
        <w:ind w:left="1287" w:hanging="720"/>
      </w:pPr>
      <w:rPr>
        <w:rFonts w:ascii="Times New Roman" w:eastAsia="TimesNewRomanPS-BoldMT" w:hAnsi="Times New Roman" w:cs="Times New Roman"/>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587724B2"/>
    <w:multiLevelType w:val="hybridMultilevel"/>
    <w:tmpl w:val="E9447EBC"/>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1753F5"/>
    <w:multiLevelType w:val="multilevel"/>
    <w:tmpl w:val="4D726748"/>
    <w:lvl w:ilvl="0">
      <w:start w:val="1"/>
      <w:numFmt w:val="decimal"/>
      <w:lvlText w:val="%1."/>
      <w:lvlJc w:val="left"/>
      <w:pPr>
        <w:ind w:left="360" w:hanging="360"/>
      </w:pPr>
      <w:rPr>
        <w:rFonts w:hint="default"/>
      </w:rPr>
    </w:lvl>
    <w:lvl w:ilvl="1">
      <w:start w:val="1"/>
      <w:numFmt w:val="decimal"/>
      <w:pStyle w:val="1"/>
      <w:lvlText w:val="%1.%2."/>
      <w:lvlJc w:val="left"/>
      <w:pPr>
        <w:ind w:left="927" w:hanging="360"/>
      </w:pPr>
      <w:rPr>
        <w:rFonts w:hint="default"/>
      </w:rPr>
    </w:lvl>
    <w:lvl w:ilvl="2">
      <w:start w:val="1"/>
      <w:numFmt w:val="decimal"/>
      <w:pStyle w:val="3"/>
      <w:lvlText w:val="%1.%2.%3."/>
      <w:lvlJc w:val="left"/>
      <w:pPr>
        <w:ind w:left="1854" w:hanging="720"/>
      </w:pPr>
      <w:rPr>
        <w:rFonts w:hint="default"/>
      </w:rPr>
    </w:lvl>
    <w:lvl w:ilvl="3">
      <w:start w:val="1"/>
      <w:numFmt w:val="decimal"/>
      <w:pStyle w:val="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636D237D"/>
    <w:multiLevelType w:val="multilevel"/>
    <w:tmpl w:val="0CA8D58A"/>
    <w:styleLink w:val="111111"/>
    <w:lvl w:ilvl="0">
      <w:start w:val="1"/>
      <w:numFmt w:val="bullet"/>
      <w:pStyle w:val="a"/>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15:restartNumberingAfterBreak="0">
    <w:nsid w:val="6E310C97"/>
    <w:multiLevelType w:val="hybridMultilevel"/>
    <w:tmpl w:val="6A663D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01E6F1D"/>
    <w:multiLevelType w:val="multilevel"/>
    <w:tmpl w:val="22C6897C"/>
    <w:lvl w:ilvl="0">
      <w:start w:val="1"/>
      <w:numFmt w:val="decimal"/>
      <w:pStyle w:val="11"/>
      <w:lvlText w:val="%1."/>
      <w:lvlJc w:val="left"/>
      <w:pPr>
        <w:ind w:left="1789" w:hanging="1080"/>
      </w:pPr>
      <w:rPr>
        <w:rFonts w:hint="default"/>
      </w:rPr>
    </w:lvl>
    <w:lvl w:ilvl="1">
      <w:start w:val="1"/>
      <w:numFmt w:val="decimal"/>
      <w:isLgl/>
      <w:lvlText w:val="%1.%2"/>
      <w:lvlJc w:val="left"/>
      <w:pPr>
        <w:ind w:left="2509" w:hanging="1800"/>
      </w:pPr>
      <w:rPr>
        <w:rFonts w:hint="default"/>
      </w:rPr>
    </w:lvl>
    <w:lvl w:ilvl="2">
      <w:start w:val="6"/>
      <w:numFmt w:val="decimal"/>
      <w:isLgl/>
      <w:lvlText w:val="%1.%2.%3"/>
      <w:lvlJc w:val="left"/>
      <w:pPr>
        <w:ind w:left="2509" w:hanging="1800"/>
      </w:pPr>
      <w:rPr>
        <w:rFonts w:hint="default"/>
      </w:rPr>
    </w:lvl>
    <w:lvl w:ilvl="3">
      <w:start w:val="1"/>
      <w:numFmt w:val="decimal"/>
      <w:isLgl/>
      <w:lvlText w:val="%1.%2.%3.%4"/>
      <w:lvlJc w:val="left"/>
      <w:pPr>
        <w:ind w:left="2509" w:hanging="1800"/>
      </w:pPr>
      <w:rPr>
        <w:rFonts w:hint="default"/>
      </w:rPr>
    </w:lvl>
    <w:lvl w:ilvl="4">
      <w:start w:val="1"/>
      <w:numFmt w:val="decimal"/>
      <w:isLgl/>
      <w:lvlText w:val="%1.%2.%3.%4.%5"/>
      <w:lvlJc w:val="left"/>
      <w:pPr>
        <w:ind w:left="2509" w:hanging="180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70CC008F"/>
    <w:multiLevelType w:val="multilevel"/>
    <w:tmpl w:val="D3A4E860"/>
    <w:lvl w:ilvl="0">
      <w:start w:val="1"/>
      <w:numFmt w:val="decimal"/>
      <w:pStyle w:val="a0"/>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6" w15:restartNumberingAfterBreak="0">
    <w:nsid w:val="7220139A"/>
    <w:multiLevelType w:val="hybridMultilevel"/>
    <w:tmpl w:val="10421C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8885172"/>
    <w:multiLevelType w:val="hybridMultilevel"/>
    <w:tmpl w:val="842AC22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CBC7E36"/>
    <w:multiLevelType w:val="hybridMultilevel"/>
    <w:tmpl w:val="5180F6A6"/>
    <w:lvl w:ilvl="0" w:tplc="04190001">
      <w:start w:val="1"/>
      <w:numFmt w:val="decimal"/>
      <w:pStyle w:val="a1"/>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30"/>
  </w:num>
  <w:num w:numId="2">
    <w:abstractNumId w:val="0"/>
  </w:num>
  <w:num w:numId="3">
    <w:abstractNumId w:val="22"/>
    <w:lvlOverride w:ilvl="0">
      <w:lvl w:ilvl="0">
        <w:start w:val="1"/>
        <w:numFmt w:val="bullet"/>
        <w:pStyle w:val="a"/>
        <w:suff w:val="space"/>
        <w:lvlText w:val="–"/>
        <w:lvlJc w:val="left"/>
        <w:pPr>
          <w:ind w:left="1" w:firstLine="567"/>
        </w:pPr>
        <w:rPr>
          <w:rFonts w:ascii="Times New Roman" w:hAnsi="Times New Roman" w:cs="Times New Roman" w:hint="default"/>
        </w:rPr>
      </w:lvl>
    </w:lvlOverride>
  </w:num>
  <w:num w:numId="4">
    <w:abstractNumId w:val="19"/>
  </w:num>
  <w:num w:numId="5">
    <w:abstractNumId w:val="14"/>
  </w:num>
  <w:num w:numId="6">
    <w:abstractNumId w:val="22"/>
  </w:num>
  <w:num w:numId="7">
    <w:abstractNumId w:val="1"/>
  </w:num>
  <w:num w:numId="8">
    <w:abstractNumId w:val="25"/>
  </w:num>
  <w:num w:numId="9">
    <w:abstractNumId w:val="11"/>
  </w:num>
  <w:num w:numId="10">
    <w:abstractNumId w:val="21"/>
  </w:num>
  <w:num w:numId="11">
    <w:abstractNumId w:val="3"/>
  </w:num>
  <w:num w:numId="12">
    <w:abstractNumId w:val="29"/>
  </w:num>
  <w:num w:numId="13">
    <w:abstractNumId w:val="6"/>
  </w:num>
  <w:num w:numId="14">
    <w:abstractNumId w:val="10"/>
  </w:num>
  <w:num w:numId="15">
    <w:abstractNumId w:val="15"/>
  </w:num>
  <w:num w:numId="16">
    <w:abstractNumId w:val="12"/>
  </w:num>
  <w:num w:numId="17">
    <w:abstractNumId w:val="28"/>
  </w:num>
  <w:num w:numId="18">
    <w:abstractNumId w:val="27"/>
  </w:num>
  <w:num w:numId="19">
    <w:abstractNumId w:val="23"/>
  </w:num>
  <w:num w:numId="20">
    <w:abstractNumId w:val="2"/>
  </w:num>
  <w:num w:numId="21">
    <w:abstractNumId w:val="9"/>
  </w:num>
  <w:num w:numId="22">
    <w:abstractNumId w:val="13"/>
  </w:num>
  <w:num w:numId="23">
    <w:abstractNumId w:val="5"/>
  </w:num>
  <w:num w:numId="24">
    <w:abstractNumId w:val="17"/>
  </w:num>
  <w:num w:numId="25">
    <w:abstractNumId w:val="18"/>
  </w:num>
  <w:num w:numId="26">
    <w:abstractNumId w:val="4"/>
  </w:num>
  <w:num w:numId="27">
    <w:abstractNumId w:val="7"/>
  </w:num>
  <w:num w:numId="28">
    <w:abstractNumId w:val="8"/>
  </w:num>
  <w:num w:numId="29">
    <w:abstractNumId w:val="26"/>
  </w:num>
  <w:num w:numId="30">
    <w:abstractNumId w:val="16"/>
  </w:num>
  <w:num w:numId="31">
    <w:abstractNumId w:val="20"/>
  </w:num>
  <w:num w:numId="32">
    <w:abstractNumId w:val="24"/>
  </w:num>
  <w:num w:numId="33">
    <w:abstractNumId w:val="24"/>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A2"/>
    <w:rsid w:val="000018A8"/>
    <w:rsid w:val="00001F34"/>
    <w:rsid w:val="000028E3"/>
    <w:rsid w:val="000066C6"/>
    <w:rsid w:val="00007A1B"/>
    <w:rsid w:val="00013B41"/>
    <w:rsid w:val="000146E0"/>
    <w:rsid w:val="00014DD9"/>
    <w:rsid w:val="000151E3"/>
    <w:rsid w:val="000154A3"/>
    <w:rsid w:val="0001689A"/>
    <w:rsid w:val="00016B6F"/>
    <w:rsid w:val="000205F8"/>
    <w:rsid w:val="0002084E"/>
    <w:rsid w:val="000208C9"/>
    <w:rsid w:val="00021F70"/>
    <w:rsid w:val="0002279A"/>
    <w:rsid w:val="0002407B"/>
    <w:rsid w:val="0002420A"/>
    <w:rsid w:val="000250EE"/>
    <w:rsid w:val="00025DCF"/>
    <w:rsid w:val="00026CFF"/>
    <w:rsid w:val="00027357"/>
    <w:rsid w:val="000273E3"/>
    <w:rsid w:val="0003305E"/>
    <w:rsid w:val="000331E1"/>
    <w:rsid w:val="000338F0"/>
    <w:rsid w:val="00033AF2"/>
    <w:rsid w:val="0003726D"/>
    <w:rsid w:val="00037DFB"/>
    <w:rsid w:val="000406F9"/>
    <w:rsid w:val="00042FFC"/>
    <w:rsid w:val="00043F5B"/>
    <w:rsid w:val="00044A8B"/>
    <w:rsid w:val="00046FD0"/>
    <w:rsid w:val="00047001"/>
    <w:rsid w:val="00053270"/>
    <w:rsid w:val="00055C37"/>
    <w:rsid w:val="00057313"/>
    <w:rsid w:val="000600BB"/>
    <w:rsid w:val="00060C54"/>
    <w:rsid w:val="00063311"/>
    <w:rsid w:val="000635CA"/>
    <w:rsid w:val="000641C2"/>
    <w:rsid w:val="000678A2"/>
    <w:rsid w:val="00067E59"/>
    <w:rsid w:val="00070F2F"/>
    <w:rsid w:val="00071C0C"/>
    <w:rsid w:val="00075DE6"/>
    <w:rsid w:val="00076613"/>
    <w:rsid w:val="00076C81"/>
    <w:rsid w:val="000811FD"/>
    <w:rsid w:val="00082400"/>
    <w:rsid w:val="000867AD"/>
    <w:rsid w:val="00086F4E"/>
    <w:rsid w:val="0009084F"/>
    <w:rsid w:val="00091CBD"/>
    <w:rsid w:val="000921BA"/>
    <w:rsid w:val="000937B7"/>
    <w:rsid w:val="00093BA7"/>
    <w:rsid w:val="000940A6"/>
    <w:rsid w:val="00094538"/>
    <w:rsid w:val="0009503A"/>
    <w:rsid w:val="000957C2"/>
    <w:rsid w:val="00097770"/>
    <w:rsid w:val="00097B94"/>
    <w:rsid w:val="00097D0F"/>
    <w:rsid w:val="000A07EA"/>
    <w:rsid w:val="000A0A57"/>
    <w:rsid w:val="000A22F1"/>
    <w:rsid w:val="000A25BD"/>
    <w:rsid w:val="000A2EDA"/>
    <w:rsid w:val="000A4AEB"/>
    <w:rsid w:val="000A6339"/>
    <w:rsid w:val="000A63C2"/>
    <w:rsid w:val="000B0516"/>
    <w:rsid w:val="000B282C"/>
    <w:rsid w:val="000B4545"/>
    <w:rsid w:val="000B47E7"/>
    <w:rsid w:val="000B6C97"/>
    <w:rsid w:val="000B6DE1"/>
    <w:rsid w:val="000C1CA2"/>
    <w:rsid w:val="000C1E77"/>
    <w:rsid w:val="000C3026"/>
    <w:rsid w:val="000C310C"/>
    <w:rsid w:val="000C37A7"/>
    <w:rsid w:val="000C3831"/>
    <w:rsid w:val="000C3D34"/>
    <w:rsid w:val="000C5104"/>
    <w:rsid w:val="000C5646"/>
    <w:rsid w:val="000C77A6"/>
    <w:rsid w:val="000D1E75"/>
    <w:rsid w:val="000D2CA4"/>
    <w:rsid w:val="000D449D"/>
    <w:rsid w:val="000D4873"/>
    <w:rsid w:val="000D645D"/>
    <w:rsid w:val="000D646C"/>
    <w:rsid w:val="000D7563"/>
    <w:rsid w:val="000E1326"/>
    <w:rsid w:val="000E209E"/>
    <w:rsid w:val="000E2B64"/>
    <w:rsid w:val="000E46C9"/>
    <w:rsid w:val="000E58A2"/>
    <w:rsid w:val="000E5B2C"/>
    <w:rsid w:val="000E6AE2"/>
    <w:rsid w:val="000F03CA"/>
    <w:rsid w:val="000F391D"/>
    <w:rsid w:val="000F39E2"/>
    <w:rsid w:val="000F4F1C"/>
    <w:rsid w:val="001035B5"/>
    <w:rsid w:val="0010362E"/>
    <w:rsid w:val="00103760"/>
    <w:rsid w:val="0010396A"/>
    <w:rsid w:val="00105FB7"/>
    <w:rsid w:val="001077F8"/>
    <w:rsid w:val="00107F1F"/>
    <w:rsid w:val="00110EFD"/>
    <w:rsid w:val="00115F86"/>
    <w:rsid w:val="001160E7"/>
    <w:rsid w:val="00120648"/>
    <w:rsid w:val="001209A6"/>
    <w:rsid w:val="001216B9"/>
    <w:rsid w:val="00121A9D"/>
    <w:rsid w:val="00122FEA"/>
    <w:rsid w:val="0012324D"/>
    <w:rsid w:val="00126778"/>
    <w:rsid w:val="00133730"/>
    <w:rsid w:val="00133A37"/>
    <w:rsid w:val="0013562B"/>
    <w:rsid w:val="00137F3D"/>
    <w:rsid w:val="00140810"/>
    <w:rsid w:val="00140E52"/>
    <w:rsid w:val="00141E55"/>
    <w:rsid w:val="00141EAB"/>
    <w:rsid w:val="00142785"/>
    <w:rsid w:val="00143535"/>
    <w:rsid w:val="00143EE2"/>
    <w:rsid w:val="00143FAE"/>
    <w:rsid w:val="001445AF"/>
    <w:rsid w:val="00150CF2"/>
    <w:rsid w:val="00151657"/>
    <w:rsid w:val="00152918"/>
    <w:rsid w:val="00152FD5"/>
    <w:rsid w:val="00153CE2"/>
    <w:rsid w:val="0015661A"/>
    <w:rsid w:val="001568CB"/>
    <w:rsid w:val="001607A3"/>
    <w:rsid w:val="0016098F"/>
    <w:rsid w:val="00162A20"/>
    <w:rsid w:val="00166221"/>
    <w:rsid w:val="00166415"/>
    <w:rsid w:val="00166ABE"/>
    <w:rsid w:val="00166C74"/>
    <w:rsid w:val="00167D0C"/>
    <w:rsid w:val="00170058"/>
    <w:rsid w:val="0017053D"/>
    <w:rsid w:val="00180295"/>
    <w:rsid w:val="00180333"/>
    <w:rsid w:val="00180640"/>
    <w:rsid w:val="0018095B"/>
    <w:rsid w:val="00184433"/>
    <w:rsid w:val="0018475F"/>
    <w:rsid w:val="00186B97"/>
    <w:rsid w:val="001922AB"/>
    <w:rsid w:val="00194D34"/>
    <w:rsid w:val="00195637"/>
    <w:rsid w:val="00195C51"/>
    <w:rsid w:val="00196CC0"/>
    <w:rsid w:val="001A1772"/>
    <w:rsid w:val="001A28DD"/>
    <w:rsid w:val="001A422D"/>
    <w:rsid w:val="001A59D2"/>
    <w:rsid w:val="001A6320"/>
    <w:rsid w:val="001A6D6C"/>
    <w:rsid w:val="001A6E6F"/>
    <w:rsid w:val="001B08FA"/>
    <w:rsid w:val="001B1076"/>
    <w:rsid w:val="001B292B"/>
    <w:rsid w:val="001B3199"/>
    <w:rsid w:val="001B4333"/>
    <w:rsid w:val="001B6BD0"/>
    <w:rsid w:val="001B72E1"/>
    <w:rsid w:val="001C0A4C"/>
    <w:rsid w:val="001C24E7"/>
    <w:rsid w:val="001C30BE"/>
    <w:rsid w:val="001C34D8"/>
    <w:rsid w:val="001C4FCE"/>
    <w:rsid w:val="001C5345"/>
    <w:rsid w:val="001D11D4"/>
    <w:rsid w:val="001D18BB"/>
    <w:rsid w:val="001D6CD6"/>
    <w:rsid w:val="001E0144"/>
    <w:rsid w:val="001E24BC"/>
    <w:rsid w:val="001E3B3B"/>
    <w:rsid w:val="001E4513"/>
    <w:rsid w:val="001E4988"/>
    <w:rsid w:val="001E4CA3"/>
    <w:rsid w:val="001E5808"/>
    <w:rsid w:val="001E5E76"/>
    <w:rsid w:val="001E6AF8"/>
    <w:rsid w:val="001F47A7"/>
    <w:rsid w:val="001F7380"/>
    <w:rsid w:val="002006DF"/>
    <w:rsid w:val="0020119C"/>
    <w:rsid w:val="002011F7"/>
    <w:rsid w:val="00201CFF"/>
    <w:rsid w:val="00202E9C"/>
    <w:rsid w:val="00202F35"/>
    <w:rsid w:val="002117D0"/>
    <w:rsid w:val="0021687F"/>
    <w:rsid w:val="00216DBB"/>
    <w:rsid w:val="002177F7"/>
    <w:rsid w:val="00217E3D"/>
    <w:rsid w:val="00217FF3"/>
    <w:rsid w:val="0022183E"/>
    <w:rsid w:val="00221EE8"/>
    <w:rsid w:val="00223A87"/>
    <w:rsid w:val="002241F0"/>
    <w:rsid w:val="00225BFC"/>
    <w:rsid w:val="002310E3"/>
    <w:rsid w:val="0023302D"/>
    <w:rsid w:val="002347C0"/>
    <w:rsid w:val="00235DFD"/>
    <w:rsid w:val="00236F75"/>
    <w:rsid w:val="00240383"/>
    <w:rsid w:val="002405B3"/>
    <w:rsid w:val="002413A6"/>
    <w:rsid w:val="00241E31"/>
    <w:rsid w:val="002430A4"/>
    <w:rsid w:val="002432CE"/>
    <w:rsid w:val="00244896"/>
    <w:rsid w:val="00245665"/>
    <w:rsid w:val="00245C27"/>
    <w:rsid w:val="00246BFB"/>
    <w:rsid w:val="0024772B"/>
    <w:rsid w:val="002513FD"/>
    <w:rsid w:val="00251873"/>
    <w:rsid w:val="00252003"/>
    <w:rsid w:val="0025222D"/>
    <w:rsid w:val="002551BA"/>
    <w:rsid w:val="002565E9"/>
    <w:rsid w:val="00256C52"/>
    <w:rsid w:val="00260009"/>
    <w:rsid w:val="002628FF"/>
    <w:rsid w:val="00262C3A"/>
    <w:rsid w:val="00263C9B"/>
    <w:rsid w:val="002674F6"/>
    <w:rsid w:val="00270CD9"/>
    <w:rsid w:val="00273026"/>
    <w:rsid w:val="00274195"/>
    <w:rsid w:val="0027717E"/>
    <w:rsid w:val="00283B54"/>
    <w:rsid w:val="002849F2"/>
    <w:rsid w:val="00286A2C"/>
    <w:rsid w:val="00286D97"/>
    <w:rsid w:val="00286E69"/>
    <w:rsid w:val="00287A93"/>
    <w:rsid w:val="0029075D"/>
    <w:rsid w:val="00291ED2"/>
    <w:rsid w:val="00294D46"/>
    <w:rsid w:val="00294E5C"/>
    <w:rsid w:val="00295702"/>
    <w:rsid w:val="00295C1B"/>
    <w:rsid w:val="00295FF3"/>
    <w:rsid w:val="00296706"/>
    <w:rsid w:val="00296DCA"/>
    <w:rsid w:val="002973D1"/>
    <w:rsid w:val="002A000A"/>
    <w:rsid w:val="002A18AE"/>
    <w:rsid w:val="002A2DC5"/>
    <w:rsid w:val="002A4906"/>
    <w:rsid w:val="002A5C36"/>
    <w:rsid w:val="002B2641"/>
    <w:rsid w:val="002B270F"/>
    <w:rsid w:val="002B301B"/>
    <w:rsid w:val="002B315B"/>
    <w:rsid w:val="002B75D0"/>
    <w:rsid w:val="002B771C"/>
    <w:rsid w:val="002B7D9D"/>
    <w:rsid w:val="002C15E6"/>
    <w:rsid w:val="002C3E51"/>
    <w:rsid w:val="002C3E7E"/>
    <w:rsid w:val="002C4D94"/>
    <w:rsid w:val="002C6B1A"/>
    <w:rsid w:val="002C7122"/>
    <w:rsid w:val="002D1494"/>
    <w:rsid w:val="002D1A12"/>
    <w:rsid w:val="002D28F7"/>
    <w:rsid w:val="002D57AC"/>
    <w:rsid w:val="002D5A5A"/>
    <w:rsid w:val="002D6D86"/>
    <w:rsid w:val="002E06D6"/>
    <w:rsid w:val="002E200C"/>
    <w:rsid w:val="002E201D"/>
    <w:rsid w:val="002E2C5D"/>
    <w:rsid w:val="002E4644"/>
    <w:rsid w:val="002E4886"/>
    <w:rsid w:val="002E5C61"/>
    <w:rsid w:val="002E5E70"/>
    <w:rsid w:val="002F0F2F"/>
    <w:rsid w:val="002F2196"/>
    <w:rsid w:val="002F7B1A"/>
    <w:rsid w:val="003010B7"/>
    <w:rsid w:val="00301FF6"/>
    <w:rsid w:val="00303C40"/>
    <w:rsid w:val="00303E1B"/>
    <w:rsid w:val="00303E75"/>
    <w:rsid w:val="003049E5"/>
    <w:rsid w:val="00304A4E"/>
    <w:rsid w:val="00304C37"/>
    <w:rsid w:val="0030529E"/>
    <w:rsid w:val="00306690"/>
    <w:rsid w:val="00310913"/>
    <w:rsid w:val="003118A6"/>
    <w:rsid w:val="003120D9"/>
    <w:rsid w:val="00315DF7"/>
    <w:rsid w:val="003172CF"/>
    <w:rsid w:val="00320704"/>
    <w:rsid w:val="00322216"/>
    <w:rsid w:val="00322594"/>
    <w:rsid w:val="003243E3"/>
    <w:rsid w:val="0032613D"/>
    <w:rsid w:val="003262E3"/>
    <w:rsid w:val="003306AA"/>
    <w:rsid w:val="0033084E"/>
    <w:rsid w:val="00330F2D"/>
    <w:rsid w:val="00332537"/>
    <w:rsid w:val="00332695"/>
    <w:rsid w:val="003358EB"/>
    <w:rsid w:val="003374A9"/>
    <w:rsid w:val="003417A7"/>
    <w:rsid w:val="00341CFC"/>
    <w:rsid w:val="003425F5"/>
    <w:rsid w:val="00344308"/>
    <w:rsid w:val="00344DD8"/>
    <w:rsid w:val="0034534A"/>
    <w:rsid w:val="0034629E"/>
    <w:rsid w:val="00351D31"/>
    <w:rsid w:val="003531AA"/>
    <w:rsid w:val="003533F6"/>
    <w:rsid w:val="00354941"/>
    <w:rsid w:val="00357023"/>
    <w:rsid w:val="003604DD"/>
    <w:rsid w:val="00361278"/>
    <w:rsid w:val="00361C09"/>
    <w:rsid w:val="00361E64"/>
    <w:rsid w:val="003628DD"/>
    <w:rsid w:val="00364297"/>
    <w:rsid w:val="00364397"/>
    <w:rsid w:val="0036524E"/>
    <w:rsid w:val="00366C58"/>
    <w:rsid w:val="00367BC9"/>
    <w:rsid w:val="00370E6C"/>
    <w:rsid w:val="0037214F"/>
    <w:rsid w:val="003725A6"/>
    <w:rsid w:val="003745D7"/>
    <w:rsid w:val="00374733"/>
    <w:rsid w:val="00374BC8"/>
    <w:rsid w:val="003760E0"/>
    <w:rsid w:val="003778B8"/>
    <w:rsid w:val="0037796B"/>
    <w:rsid w:val="0038067E"/>
    <w:rsid w:val="0038210F"/>
    <w:rsid w:val="00382452"/>
    <w:rsid w:val="00382F27"/>
    <w:rsid w:val="00383658"/>
    <w:rsid w:val="0038365C"/>
    <w:rsid w:val="00383CF5"/>
    <w:rsid w:val="00384F78"/>
    <w:rsid w:val="00387420"/>
    <w:rsid w:val="00390CE6"/>
    <w:rsid w:val="00390DD0"/>
    <w:rsid w:val="00393AC6"/>
    <w:rsid w:val="00395124"/>
    <w:rsid w:val="00395507"/>
    <w:rsid w:val="00396873"/>
    <w:rsid w:val="00396DBE"/>
    <w:rsid w:val="003979D5"/>
    <w:rsid w:val="003A0F6F"/>
    <w:rsid w:val="003A13A2"/>
    <w:rsid w:val="003A290D"/>
    <w:rsid w:val="003A324F"/>
    <w:rsid w:val="003B2529"/>
    <w:rsid w:val="003B2643"/>
    <w:rsid w:val="003B26C5"/>
    <w:rsid w:val="003B3AD7"/>
    <w:rsid w:val="003B448D"/>
    <w:rsid w:val="003B4803"/>
    <w:rsid w:val="003B5BB0"/>
    <w:rsid w:val="003B60A6"/>
    <w:rsid w:val="003B6C86"/>
    <w:rsid w:val="003B7A9D"/>
    <w:rsid w:val="003C32D6"/>
    <w:rsid w:val="003C360E"/>
    <w:rsid w:val="003C5E96"/>
    <w:rsid w:val="003D03AD"/>
    <w:rsid w:val="003D03E6"/>
    <w:rsid w:val="003D12A7"/>
    <w:rsid w:val="003D19BF"/>
    <w:rsid w:val="003D1CBC"/>
    <w:rsid w:val="003D58CA"/>
    <w:rsid w:val="003D5916"/>
    <w:rsid w:val="003D62BB"/>
    <w:rsid w:val="003E238F"/>
    <w:rsid w:val="003E2DE5"/>
    <w:rsid w:val="003E4CE0"/>
    <w:rsid w:val="003E5057"/>
    <w:rsid w:val="003E5A1B"/>
    <w:rsid w:val="003E5C9E"/>
    <w:rsid w:val="003E5DF1"/>
    <w:rsid w:val="003E7861"/>
    <w:rsid w:val="003F106C"/>
    <w:rsid w:val="003F2627"/>
    <w:rsid w:val="003F264E"/>
    <w:rsid w:val="003F3A20"/>
    <w:rsid w:val="003F4BDC"/>
    <w:rsid w:val="003F5987"/>
    <w:rsid w:val="003F61AF"/>
    <w:rsid w:val="003F6B1D"/>
    <w:rsid w:val="003F74DB"/>
    <w:rsid w:val="0040276D"/>
    <w:rsid w:val="004031D7"/>
    <w:rsid w:val="00407D4F"/>
    <w:rsid w:val="00407FB3"/>
    <w:rsid w:val="004102D7"/>
    <w:rsid w:val="0041041A"/>
    <w:rsid w:val="00411916"/>
    <w:rsid w:val="00411BD9"/>
    <w:rsid w:val="00413197"/>
    <w:rsid w:val="00415EB0"/>
    <w:rsid w:val="004219DE"/>
    <w:rsid w:val="00422597"/>
    <w:rsid w:val="004225BB"/>
    <w:rsid w:val="0042297E"/>
    <w:rsid w:val="004259E8"/>
    <w:rsid w:val="00426B61"/>
    <w:rsid w:val="00427D6A"/>
    <w:rsid w:val="00430EC8"/>
    <w:rsid w:val="00431A54"/>
    <w:rsid w:val="0043691A"/>
    <w:rsid w:val="00436EEF"/>
    <w:rsid w:val="00441035"/>
    <w:rsid w:val="00441DA2"/>
    <w:rsid w:val="004425FF"/>
    <w:rsid w:val="0044591F"/>
    <w:rsid w:val="00454161"/>
    <w:rsid w:val="00454EB9"/>
    <w:rsid w:val="00455499"/>
    <w:rsid w:val="00455878"/>
    <w:rsid w:val="00456133"/>
    <w:rsid w:val="004566DA"/>
    <w:rsid w:val="0046298A"/>
    <w:rsid w:val="00463EEF"/>
    <w:rsid w:val="00464598"/>
    <w:rsid w:val="00465CCB"/>
    <w:rsid w:val="00467163"/>
    <w:rsid w:val="0047177C"/>
    <w:rsid w:val="00471E83"/>
    <w:rsid w:val="00472433"/>
    <w:rsid w:val="0047290D"/>
    <w:rsid w:val="004732D2"/>
    <w:rsid w:val="0047417F"/>
    <w:rsid w:val="00475B3B"/>
    <w:rsid w:val="0047684A"/>
    <w:rsid w:val="004771D1"/>
    <w:rsid w:val="00477B83"/>
    <w:rsid w:val="004807A4"/>
    <w:rsid w:val="00481DDC"/>
    <w:rsid w:val="0048295B"/>
    <w:rsid w:val="00483787"/>
    <w:rsid w:val="00484F58"/>
    <w:rsid w:val="004856FF"/>
    <w:rsid w:val="004866C2"/>
    <w:rsid w:val="00486F8B"/>
    <w:rsid w:val="00491107"/>
    <w:rsid w:val="0049128E"/>
    <w:rsid w:val="0049165E"/>
    <w:rsid w:val="00492A13"/>
    <w:rsid w:val="00493D6A"/>
    <w:rsid w:val="00495094"/>
    <w:rsid w:val="004955D3"/>
    <w:rsid w:val="00496301"/>
    <w:rsid w:val="00496758"/>
    <w:rsid w:val="004977C2"/>
    <w:rsid w:val="004A3E62"/>
    <w:rsid w:val="004A547A"/>
    <w:rsid w:val="004A5AC6"/>
    <w:rsid w:val="004A7ABE"/>
    <w:rsid w:val="004B2FAE"/>
    <w:rsid w:val="004B30F8"/>
    <w:rsid w:val="004B4268"/>
    <w:rsid w:val="004B453C"/>
    <w:rsid w:val="004B49BB"/>
    <w:rsid w:val="004B679A"/>
    <w:rsid w:val="004B6AD1"/>
    <w:rsid w:val="004B7021"/>
    <w:rsid w:val="004C0912"/>
    <w:rsid w:val="004C0A87"/>
    <w:rsid w:val="004C1906"/>
    <w:rsid w:val="004C1B7A"/>
    <w:rsid w:val="004C35DD"/>
    <w:rsid w:val="004C48A6"/>
    <w:rsid w:val="004C4A6A"/>
    <w:rsid w:val="004C4F8F"/>
    <w:rsid w:val="004C5113"/>
    <w:rsid w:val="004C67FB"/>
    <w:rsid w:val="004C7BDB"/>
    <w:rsid w:val="004D1281"/>
    <w:rsid w:val="004D1502"/>
    <w:rsid w:val="004D480B"/>
    <w:rsid w:val="004D49C6"/>
    <w:rsid w:val="004D74D6"/>
    <w:rsid w:val="004E2845"/>
    <w:rsid w:val="004E4625"/>
    <w:rsid w:val="004E571F"/>
    <w:rsid w:val="004E5B52"/>
    <w:rsid w:val="004E6051"/>
    <w:rsid w:val="004E65BE"/>
    <w:rsid w:val="004F5AE1"/>
    <w:rsid w:val="004F63EC"/>
    <w:rsid w:val="004F6FE7"/>
    <w:rsid w:val="0050093F"/>
    <w:rsid w:val="005013FA"/>
    <w:rsid w:val="00501425"/>
    <w:rsid w:val="00504C89"/>
    <w:rsid w:val="00505E07"/>
    <w:rsid w:val="00507D76"/>
    <w:rsid w:val="00510BD7"/>
    <w:rsid w:val="00511847"/>
    <w:rsid w:val="005153B1"/>
    <w:rsid w:val="00516A3D"/>
    <w:rsid w:val="0051701D"/>
    <w:rsid w:val="00520D67"/>
    <w:rsid w:val="005226D2"/>
    <w:rsid w:val="00522BAC"/>
    <w:rsid w:val="00525DA1"/>
    <w:rsid w:val="00534DDA"/>
    <w:rsid w:val="00537E6E"/>
    <w:rsid w:val="00542F24"/>
    <w:rsid w:val="00544118"/>
    <w:rsid w:val="00545C53"/>
    <w:rsid w:val="00546587"/>
    <w:rsid w:val="005516ED"/>
    <w:rsid w:val="005518D1"/>
    <w:rsid w:val="005526F1"/>
    <w:rsid w:val="0055728D"/>
    <w:rsid w:val="00557C32"/>
    <w:rsid w:val="00560F80"/>
    <w:rsid w:val="00562270"/>
    <w:rsid w:val="0056421F"/>
    <w:rsid w:val="005650C6"/>
    <w:rsid w:val="00565A97"/>
    <w:rsid w:val="00566437"/>
    <w:rsid w:val="0056761A"/>
    <w:rsid w:val="00571E5B"/>
    <w:rsid w:val="00574067"/>
    <w:rsid w:val="00574E9D"/>
    <w:rsid w:val="00574EC2"/>
    <w:rsid w:val="00575A78"/>
    <w:rsid w:val="00575AC9"/>
    <w:rsid w:val="00575C1F"/>
    <w:rsid w:val="00576282"/>
    <w:rsid w:val="00577EBD"/>
    <w:rsid w:val="00580DF0"/>
    <w:rsid w:val="0058107A"/>
    <w:rsid w:val="00581C1B"/>
    <w:rsid w:val="005828C4"/>
    <w:rsid w:val="0058362F"/>
    <w:rsid w:val="00583EBE"/>
    <w:rsid w:val="005850BA"/>
    <w:rsid w:val="0058730D"/>
    <w:rsid w:val="00587939"/>
    <w:rsid w:val="00587D5D"/>
    <w:rsid w:val="005906CD"/>
    <w:rsid w:val="005919CC"/>
    <w:rsid w:val="005962D5"/>
    <w:rsid w:val="00596C74"/>
    <w:rsid w:val="00597E61"/>
    <w:rsid w:val="00597EE2"/>
    <w:rsid w:val="005A0C8B"/>
    <w:rsid w:val="005A20EA"/>
    <w:rsid w:val="005A2999"/>
    <w:rsid w:val="005A38A4"/>
    <w:rsid w:val="005A3AD5"/>
    <w:rsid w:val="005A3C2D"/>
    <w:rsid w:val="005A559A"/>
    <w:rsid w:val="005A58E4"/>
    <w:rsid w:val="005A6F4D"/>
    <w:rsid w:val="005A7FF0"/>
    <w:rsid w:val="005B1787"/>
    <w:rsid w:val="005B17D2"/>
    <w:rsid w:val="005B2ADA"/>
    <w:rsid w:val="005B3BEF"/>
    <w:rsid w:val="005B5DCF"/>
    <w:rsid w:val="005B7194"/>
    <w:rsid w:val="005B7370"/>
    <w:rsid w:val="005B7F42"/>
    <w:rsid w:val="005C07DA"/>
    <w:rsid w:val="005C1BD1"/>
    <w:rsid w:val="005C1E60"/>
    <w:rsid w:val="005C20D9"/>
    <w:rsid w:val="005C27A2"/>
    <w:rsid w:val="005C44C2"/>
    <w:rsid w:val="005D02FB"/>
    <w:rsid w:val="005D304D"/>
    <w:rsid w:val="005D4E02"/>
    <w:rsid w:val="005D5178"/>
    <w:rsid w:val="005D5EF2"/>
    <w:rsid w:val="005D6AF5"/>
    <w:rsid w:val="005E0A1F"/>
    <w:rsid w:val="005E0AD2"/>
    <w:rsid w:val="005E168E"/>
    <w:rsid w:val="005E2501"/>
    <w:rsid w:val="005E2FEB"/>
    <w:rsid w:val="005E32BE"/>
    <w:rsid w:val="005E51DD"/>
    <w:rsid w:val="005F1CDE"/>
    <w:rsid w:val="005F1D60"/>
    <w:rsid w:val="005F1F15"/>
    <w:rsid w:val="005F2B6C"/>
    <w:rsid w:val="005F34AC"/>
    <w:rsid w:val="005F4D4C"/>
    <w:rsid w:val="005F5F7B"/>
    <w:rsid w:val="005F6064"/>
    <w:rsid w:val="005F6557"/>
    <w:rsid w:val="005F71B2"/>
    <w:rsid w:val="005F7591"/>
    <w:rsid w:val="00600AE8"/>
    <w:rsid w:val="006028DA"/>
    <w:rsid w:val="006031B7"/>
    <w:rsid w:val="006050E0"/>
    <w:rsid w:val="006057A8"/>
    <w:rsid w:val="0060613E"/>
    <w:rsid w:val="00606202"/>
    <w:rsid w:val="00606532"/>
    <w:rsid w:val="0060700C"/>
    <w:rsid w:val="00607DA4"/>
    <w:rsid w:val="006100F2"/>
    <w:rsid w:val="00611813"/>
    <w:rsid w:val="00611D0F"/>
    <w:rsid w:val="0061218F"/>
    <w:rsid w:val="006179F6"/>
    <w:rsid w:val="006203D4"/>
    <w:rsid w:val="00620BA1"/>
    <w:rsid w:val="0062293C"/>
    <w:rsid w:val="006230B6"/>
    <w:rsid w:val="00623236"/>
    <w:rsid w:val="00623704"/>
    <w:rsid w:val="00623C3B"/>
    <w:rsid w:val="006249B1"/>
    <w:rsid w:val="00625AD3"/>
    <w:rsid w:val="0062667A"/>
    <w:rsid w:val="0062751C"/>
    <w:rsid w:val="006314C1"/>
    <w:rsid w:val="00632418"/>
    <w:rsid w:val="00634AA9"/>
    <w:rsid w:val="006408EF"/>
    <w:rsid w:val="00644F43"/>
    <w:rsid w:val="00645049"/>
    <w:rsid w:val="00645593"/>
    <w:rsid w:val="006468E8"/>
    <w:rsid w:val="006501F4"/>
    <w:rsid w:val="006539A4"/>
    <w:rsid w:val="00655882"/>
    <w:rsid w:val="0065637A"/>
    <w:rsid w:val="00656A26"/>
    <w:rsid w:val="006644FA"/>
    <w:rsid w:val="00664DFC"/>
    <w:rsid w:val="00665357"/>
    <w:rsid w:val="00665871"/>
    <w:rsid w:val="00665FA0"/>
    <w:rsid w:val="00666A02"/>
    <w:rsid w:val="00667ED8"/>
    <w:rsid w:val="006707FE"/>
    <w:rsid w:val="006732C9"/>
    <w:rsid w:val="00673DF2"/>
    <w:rsid w:val="00674E70"/>
    <w:rsid w:val="006751EF"/>
    <w:rsid w:val="00675D38"/>
    <w:rsid w:val="00676E49"/>
    <w:rsid w:val="00680007"/>
    <w:rsid w:val="00681AB6"/>
    <w:rsid w:val="00682703"/>
    <w:rsid w:val="00682A78"/>
    <w:rsid w:val="00682E67"/>
    <w:rsid w:val="00683EC8"/>
    <w:rsid w:val="00684334"/>
    <w:rsid w:val="006855F1"/>
    <w:rsid w:val="006859E6"/>
    <w:rsid w:val="00685D0A"/>
    <w:rsid w:val="006861EA"/>
    <w:rsid w:val="0068640F"/>
    <w:rsid w:val="006865D7"/>
    <w:rsid w:val="0068744A"/>
    <w:rsid w:val="006925F5"/>
    <w:rsid w:val="006944A2"/>
    <w:rsid w:val="00694779"/>
    <w:rsid w:val="00694C9E"/>
    <w:rsid w:val="006953AC"/>
    <w:rsid w:val="00695C08"/>
    <w:rsid w:val="006976C2"/>
    <w:rsid w:val="00697961"/>
    <w:rsid w:val="00697CB2"/>
    <w:rsid w:val="006A1F99"/>
    <w:rsid w:val="006A2028"/>
    <w:rsid w:val="006A3033"/>
    <w:rsid w:val="006A36E3"/>
    <w:rsid w:val="006A3736"/>
    <w:rsid w:val="006A5D12"/>
    <w:rsid w:val="006A6449"/>
    <w:rsid w:val="006A792E"/>
    <w:rsid w:val="006A7E58"/>
    <w:rsid w:val="006B3C4C"/>
    <w:rsid w:val="006B665D"/>
    <w:rsid w:val="006B6AD1"/>
    <w:rsid w:val="006B7747"/>
    <w:rsid w:val="006B7978"/>
    <w:rsid w:val="006B7E40"/>
    <w:rsid w:val="006C013D"/>
    <w:rsid w:val="006C0CCC"/>
    <w:rsid w:val="006C0EFB"/>
    <w:rsid w:val="006C1805"/>
    <w:rsid w:val="006C23A0"/>
    <w:rsid w:val="006C4C22"/>
    <w:rsid w:val="006C57DC"/>
    <w:rsid w:val="006C6597"/>
    <w:rsid w:val="006D0DC0"/>
    <w:rsid w:val="006D2546"/>
    <w:rsid w:val="006D29B4"/>
    <w:rsid w:val="006E1668"/>
    <w:rsid w:val="006E2314"/>
    <w:rsid w:val="006E360B"/>
    <w:rsid w:val="006E3B06"/>
    <w:rsid w:val="006E3DC3"/>
    <w:rsid w:val="006E47A1"/>
    <w:rsid w:val="006E4AD5"/>
    <w:rsid w:val="006E5A8A"/>
    <w:rsid w:val="006E6203"/>
    <w:rsid w:val="006F0B60"/>
    <w:rsid w:val="006F21A4"/>
    <w:rsid w:val="006F2830"/>
    <w:rsid w:val="006F69D7"/>
    <w:rsid w:val="006F7B63"/>
    <w:rsid w:val="00700428"/>
    <w:rsid w:val="007036B9"/>
    <w:rsid w:val="007048E4"/>
    <w:rsid w:val="007055E6"/>
    <w:rsid w:val="00706658"/>
    <w:rsid w:val="0071017B"/>
    <w:rsid w:val="00710933"/>
    <w:rsid w:val="007141C4"/>
    <w:rsid w:val="00714263"/>
    <w:rsid w:val="00714DFB"/>
    <w:rsid w:val="00715BDC"/>
    <w:rsid w:val="0072354B"/>
    <w:rsid w:val="00723973"/>
    <w:rsid w:val="00724215"/>
    <w:rsid w:val="00725C97"/>
    <w:rsid w:val="007261C5"/>
    <w:rsid w:val="00726E79"/>
    <w:rsid w:val="00727F74"/>
    <w:rsid w:val="0073029E"/>
    <w:rsid w:val="007304C1"/>
    <w:rsid w:val="0073325B"/>
    <w:rsid w:val="00733B1A"/>
    <w:rsid w:val="00734E97"/>
    <w:rsid w:val="00735B9A"/>
    <w:rsid w:val="00736227"/>
    <w:rsid w:val="007365D4"/>
    <w:rsid w:val="00736DFF"/>
    <w:rsid w:val="0074217E"/>
    <w:rsid w:val="007423A6"/>
    <w:rsid w:val="0074306F"/>
    <w:rsid w:val="00745EAA"/>
    <w:rsid w:val="00750568"/>
    <w:rsid w:val="00750AB7"/>
    <w:rsid w:val="007515DA"/>
    <w:rsid w:val="00751A3B"/>
    <w:rsid w:val="00751FAE"/>
    <w:rsid w:val="0075212E"/>
    <w:rsid w:val="00752D18"/>
    <w:rsid w:val="007547B2"/>
    <w:rsid w:val="007548A8"/>
    <w:rsid w:val="00754BD4"/>
    <w:rsid w:val="007552AE"/>
    <w:rsid w:val="007557EB"/>
    <w:rsid w:val="00756100"/>
    <w:rsid w:val="00756F10"/>
    <w:rsid w:val="0075773A"/>
    <w:rsid w:val="00757F3F"/>
    <w:rsid w:val="007607EF"/>
    <w:rsid w:val="0076091B"/>
    <w:rsid w:val="00760959"/>
    <w:rsid w:val="00763AAF"/>
    <w:rsid w:val="00763F92"/>
    <w:rsid w:val="007645FE"/>
    <w:rsid w:val="007664E3"/>
    <w:rsid w:val="00766653"/>
    <w:rsid w:val="00767E3B"/>
    <w:rsid w:val="00772852"/>
    <w:rsid w:val="007735D2"/>
    <w:rsid w:val="00774204"/>
    <w:rsid w:val="00776938"/>
    <w:rsid w:val="00780939"/>
    <w:rsid w:val="00780D16"/>
    <w:rsid w:val="00783DBD"/>
    <w:rsid w:val="00785517"/>
    <w:rsid w:val="0078656A"/>
    <w:rsid w:val="00786650"/>
    <w:rsid w:val="00787D7C"/>
    <w:rsid w:val="00787FCC"/>
    <w:rsid w:val="0079030D"/>
    <w:rsid w:val="007919FB"/>
    <w:rsid w:val="00791A2C"/>
    <w:rsid w:val="007926C0"/>
    <w:rsid w:val="00794E5F"/>
    <w:rsid w:val="00796E43"/>
    <w:rsid w:val="00797D71"/>
    <w:rsid w:val="007A03DF"/>
    <w:rsid w:val="007A2859"/>
    <w:rsid w:val="007A34DC"/>
    <w:rsid w:val="007A4BB6"/>
    <w:rsid w:val="007A5456"/>
    <w:rsid w:val="007A6326"/>
    <w:rsid w:val="007A6563"/>
    <w:rsid w:val="007A73B1"/>
    <w:rsid w:val="007A7D3C"/>
    <w:rsid w:val="007A7E4F"/>
    <w:rsid w:val="007B08E6"/>
    <w:rsid w:val="007B12FE"/>
    <w:rsid w:val="007B3D80"/>
    <w:rsid w:val="007B55B9"/>
    <w:rsid w:val="007B5796"/>
    <w:rsid w:val="007B61A9"/>
    <w:rsid w:val="007B64EE"/>
    <w:rsid w:val="007B6619"/>
    <w:rsid w:val="007C00EE"/>
    <w:rsid w:val="007C2540"/>
    <w:rsid w:val="007C48EA"/>
    <w:rsid w:val="007C7B77"/>
    <w:rsid w:val="007D113C"/>
    <w:rsid w:val="007D1373"/>
    <w:rsid w:val="007D2ED8"/>
    <w:rsid w:val="007D382D"/>
    <w:rsid w:val="007D4416"/>
    <w:rsid w:val="007D4CF2"/>
    <w:rsid w:val="007D6E9B"/>
    <w:rsid w:val="007D7305"/>
    <w:rsid w:val="007D79AF"/>
    <w:rsid w:val="007E1F96"/>
    <w:rsid w:val="007E3213"/>
    <w:rsid w:val="007E3222"/>
    <w:rsid w:val="007E3415"/>
    <w:rsid w:val="007E4A2A"/>
    <w:rsid w:val="007E638F"/>
    <w:rsid w:val="007E6669"/>
    <w:rsid w:val="007E729E"/>
    <w:rsid w:val="007F1126"/>
    <w:rsid w:val="007F14A2"/>
    <w:rsid w:val="007F1CE5"/>
    <w:rsid w:val="007F3446"/>
    <w:rsid w:val="007F356F"/>
    <w:rsid w:val="007F3674"/>
    <w:rsid w:val="007F3BF5"/>
    <w:rsid w:val="007F3E4D"/>
    <w:rsid w:val="007F3E53"/>
    <w:rsid w:val="007F4A6C"/>
    <w:rsid w:val="007F4FC8"/>
    <w:rsid w:val="007F5F7E"/>
    <w:rsid w:val="007F635D"/>
    <w:rsid w:val="007F6AC9"/>
    <w:rsid w:val="007F6B41"/>
    <w:rsid w:val="007F7423"/>
    <w:rsid w:val="00800998"/>
    <w:rsid w:val="00802101"/>
    <w:rsid w:val="008028AC"/>
    <w:rsid w:val="008029CB"/>
    <w:rsid w:val="00803153"/>
    <w:rsid w:val="008032FB"/>
    <w:rsid w:val="008101F5"/>
    <w:rsid w:val="008113A1"/>
    <w:rsid w:val="00811FDD"/>
    <w:rsid w:val="00813386"/>
    <w:rsid w:val="008141E0"/>
    <w:rsid w:val="008145DB"/>
    <w:rsid w:val="008157E7"/>
    <w:rsid w:val="00820A02"/>
    <w:rsid w:val="008215D8"/>
    <w:rsid w:val="00821949"/>
    <w:rsid w:val="008235C6"/>
    <w:rsid w:val="00823B8E"/>
    <w:rsid w:val="00824DFB"/>
    <w:rsid w:val="00825449"/>
    <w:rsid w:val="0082653D"/>
    <w:rsid w:val="008278FF"/>
    <w:rsid w:val="00830E09"/>
    <w:rsid w:val="0083180B"/>
    <w:rsid w:val="00831F54"/>
    <w:rsid w:val="0083278C"/>
    <w:rsid w:val="00832817"/>
    <w:rsid w:val="00833E6A"/>
    <w:rsid w:val="00837F97"/>
    <w:rsid w:val="0084081D"/>
    <w:rsid w:val="008426FC"/>
    <w:rsid w:val="00843F22"/>
    <w:rsid w:val="0084595A"/>
    <w:rsid w:val="00847A2B"/>
    <w:rsid w:val="00851854"/>
    <w:rsid w:val="00851EDA"/>
    <w:rsid w:val="00852626"/>
    <w:rsid w:val="00853FAA"/>
    <w:rsid w:val="0085458E"/>
    <w:rsid w:val="0085579D"/>
    <w:rsid w:val="008557AF"/>
    <w:rsid w:val="008573DB"/>
    <w:rsid w:val="00861349"/>
    <w:rsid w:val="00861F79"/>
    <w:rsid w:val="008620BA"/>
    <w:rsid w:val="0086237E"/>
    <w:rsid w:val="008629B6"/>
    <w:rsid w:val="0086322F"/>
    <w:rsid w:val="00865A7C"/>
    <w:rsid w:val="00865CFC"/>
    <w:rsid w:val="00866E3D"/>
    <w:rsid w:val="0086729A"/>
    <w:rsid w:val="008675AE"/>
    <w:rsid w:val="008675B1"/>
    <w:rsid w:val="00867C6E"/>
    <w:rsid w:val="00870C03"/>
    <w:rsid w:val="00871999"/>
    <w:rsid w:val="0087357D"/>
    <w:rsid w:val="00873B92"/>
    <w:rsid w:val="00874CA3"/>
    <w:rsid w:val="00875DA8"/>
    <w:rsid w:val="008800E6"/>
    <w:rsid w:val="00880500"/>
    <w:rsid w:val="00880820"/>
    <w:rsid w:val="00881909"/>
    <w:rsid w:val="00884FED"/>
    <w:rsid w:val="0088571F"/>
    <w:rsid w:val="008862F4"/>
    <w:rsid w:val="00886475"/>
    <w:rsid w:val="00886A3D"/>
    <w:rsid w:val="00890704"/>
    <w:rsid w:val="00890B4D"/>
    <w:rsid w:val="008914D2"/>
    <w:rsid w:val="00891972"/>
    <w:rsid w:val="008925AD"/>
    <w:rsid w:val="00896F9D"/>
    <w:rsid w:val="00897EA4"/>
    <w:rsid w:val="008A208B"/>
    <w:rsid w:val="008A25CD"/>
    <w:rsid w:val="008A3500"/>
    <w:rsid w:val="008A3AF2"/>
    <w:rsid w:val="008A40C1"/>
    <w:rsid w:val="008A629E"/>
    <w:rsid w:val="008A6658"/>
    <w:rsid w:val="008A6D07"/>
    <w:rsid w:val="008A7803"/>
    <w:rsid w:val="008B14FC"/>
    <w:rsid w:val="008B1FA4"/>
    <w:rsid w:val="008B392A"/>
    <w:rsid w:val="008B576E"/>
    <w:rsid w:val="008B5B7F"/>
    <w:rsid w:val="008B5D69"/>
    <w:rsid w:val="008B6152"/>
    <w:rsid w:val="008B7EFA"/>
    <w:rsid w:val="008C506A"/>
    <w:rsid w:val="008C61E4"/>
    <w:rsid w:val="008C6F8D"/>
    <w:rsid w:val="008D4141"/>
    <w:rsid w:val="008D445A"/>
    <w:rsid w:val="008D4DBF"/>
    <w:rsid w:val="008D4E44"/>
    <w:rsid w:val="008D4E82"/>
    <w:rsid w:val="008D640B"/>
    <w:rsid w:val="008D6F7E"/>
    <w:rsid w:val="008E16DA"/>
    <w:rsid w:val="008E20C0"/>
    <w:rsid w:val="008E2AAD"/>
    <w:rsid w:val="008E2C33"/>
    <w:rsid w:val="008E34CA"/>
    <w:rsid w:val="008E4F8B"/>
    <w:rsid w:val="008E533D"/>
    <w:rsid w:val="008E673C"/>
    <w:rsid w:val="008E7B8C"/>
    <w:rsid w:val="008F0675"/>
    <w:rsid w:val="008F1DA7"/>
    <w:rsid w:val="008F2EE1"/>
    <w:rsid w:val="008F3763"/>
    <w:rsid w:val="008F41A9"/>
    <w:rsid w:val="008F4350"/>
    <w:rsid w:val="008F5266"/>
    <w:rsid w:val="008F6DBC"/>
    <w:rsid w:val="008F707F"/>
    <w:rsid w:val="008F7E5F"/>
    <w:rsid w:val="008F7F1E"/>
    <w:rsid w:val="00901D75"/>
    <w:rsid w:val="00902028"/>
    <w:rsid w:val="00902D2B"/>
    <w:rsid w:val="00903CE1"/>
    <w:rsid w:val="0090650C"/>
    <w:rsid w:val="0090705C"/>
    <w:rsid w:val="00911789"/>
    <w:rsid w:val="0091219D"/>
    <w:rsid w:val="00916463"/>
    <w:rsid w:val="00916B07"/>
    <w:rsid w:val="009244D9"/>
    <w:rsid w:val="00925BFE"/>
    <w:rsid w:val="00930063"/>
    <w:rsid w:val="00930D7F"/>
    <w:rsid w:val="0093252F"/>
    <w:rsid w:val="009327EF"/>
    <w:rsid w:val="00932CDB"/>
    <w:rsid w:val="0093331A"/>
    <w:rsid w:val="009347FC"/>
    <w:rsid w:val="00934F00"/>
    <w:rsid w:val="0093766B"/>
    <w:rsid w:val="0094076C"/>
    <w:rsid w:val="00940905"/>
    <w:rsid w:val="009425B1"/>
    <w:rsid w:val="009430AD"/>
    <w:rsid w:val="0094338A"/>
    <w:rsid w:val="00943773"/>
    <w:rsid w:val="00944FE0"/>
    <w:rsid w:val="00945E5F"/>
    <w:rsid w:val="00947EF5"/>
    <w:rsid w:val="00951368"/>
    <w:rsid w:val="00951526"/>
    <w:rsid w:val="0095168A"/>
    <w:rsid w:val="00952942"/>
    <w:rsid w:val="00954FBF"/>
    <w:rsid w:val="00956AF6"/>
    <w:rsid w:val="00956E35"/>
    <w:rsid w:val="009570DC"/>
    <w:rsid w:val="00957423"/>
    <w:rsid w:val="00960297"/>
    <w:rsid w:val="009609D4"/>
    <w:rsid w:val="00960ABF"/>
    <w:rsid w:val="00962862"/>
    <w:rsid w:val="00962F8B"/>
    <w:rsid w:val="00963F9F"/>
    <w:rsid w:val="0096574F"/>
    <w:rsid w:val="00971FD8"/>
    <w:rsid w:val="00971FEF"/>
    <w:rsid w:val="00973A2D"/>
    <w:rsid w:val="00973D49"/>
    <w:rsid w:val="00975056"/>
    <w:rsid w:val="00975AB9"/>
    <w:rsid w:val="0097707C"/>
    <w:rsid w:val="0097708E"/>
    <w:rsid w:val="00977604"/>
    <w:rsid w:val="00981514"/>
    <w:rsid w:val="00981569"/>
    <w:rsid w:val="009821DA"/>
    <w:rsid w:val="00983CD1"/>
    <w:rsid w:val="009857B4"/>
    <w:rsid w:val="009874D2"/>
    <w:rsid w:val="0098755C"/>
    <w:rsid w:val="00993B89"/>
    <w:rsid w:val="009943F4"/>
    <w:rsid w:val="009A0953"/>
    <w:rsid w:val="009A338F"/>
    <w:rsid w:val="009A4402"/>
    <w:rsid w:val="009A597F"/>
    <w:rsid w:val="009A5FE0"/>
    <w:rsid w:val="009A7C19"/>
    <w:rsid w:val="009A7F98"/>
    <w:rsid w:val="009B0694"/>
    <w:rsid w:val="009B19F7"/>
    <w:rsid w:val="009B1F87"/>
    <w:rsid w:val="009B2272"/>
    <w:rsid w:val="009B5EA4"/>
    <w:rsid w:val="009B63B6"/>
    <w:rsid w:val="009B6509"/>
    <w:rsid w:val="009B7CDA"/>
    <w:rsid w:val="009C01BA"/>
    <w:rsid w:val="009C020A"/>
    <w:rsid w:val="009C0315"/>
    <w:rsid w:val="009C0A3F"/>
    <w:rsid w:val="009C0D75"/>
    <w:rsid w:val="009C3A48"/>
    <w:rsid w:val="009C442E"/>
    <w:rsid w:val="009C52FA"/>
    <w:rsid w:val="009C5993"/>
    <w:rsid w:val="009C6944"/>
    <w:rsid w:val="009D049A"/>
    <w:rsid w:val="009D27E6"/>
    <w:rsid w:val="009D2FAC"/>
    <w:rsid w:val="009D699A"/>
    <w:rsid w:val="009D6FB2"/>
    <w:rsid w:val="009D7142"/>
    <w:rsid w:val="009E3C84"/>
    <w:rsid w:val="009E3C9B"/>
    <w:rsid w:val="009E3CE1"/>
    <w:rsid w:val="009E4626"/>
    <w:rsid w:val="009E65DC"/>
    <w:rsid w:val="009E7CAD"/>
    <w:rsid w:val="009F13C1"/>
    <w:rsid w:val="009F4B4E"/>
    <w:rsid w:val="009F55E0"/>
    <w:rsid w:val="009F5D22"/>
    <w:rsid w:val="009F6D3C"/>
    <w:rsid w:val="009F75B3"/>
    <w:rsid w:val="009F7608"/>
    <w:rsid w:val="00A00437"/>
    <w:rsid w:val="00A006C9"/>
    <w:rsid w:val="00A02607"/>
    <w:rsid w:val="00A02E28"/>
    <w:rsid w:val="00A041D3"/>
    <w:rsid w:val="00A04B16"/>
    <w:rsid w:val="00A077E1"/>
    <w:rsid w:val="00A1040D"/>
    <w:rsid w:val="00A12ACB"/>
    <w:rsid w:val="00A12D92"/>
    <w:rsid w:val="00A14DC3"/>
    <w:rsid w:val="00A167AE"/>
    <w:rsid w:val="00A207EB"/>
    <w:rsid w:val="00A237F4"/>
    <w:rsid w:val="00A246E1"/>
    <w:rsid w:val="00A2598A"/>
    <w:rsid w:val="00A2739B"/>
    <w:rsid w:val="00A31370"/>
    <w:rsid w:val="00A3189A"/>
    <w:rsid w:val="00A31A24"/>
    <w:rsid w:val="00A32810"/>
    <w:rsid w:val="00A345A6"/>
    <w:rsid w:val="00A34E53"/>
    <w:rsid w:val="00A3750B"/>
    <w:rsid w:val="00A40524"/>
    <w:rsid w:val="00A40E06"/>
    <w:rsid w:val="00A41A2C"/>
    <w:rsid w:val="00A4261E"/>
    <w:rsid w:val="00A4695F"/>
    <w:rsid w:val="00A523E3"/>
    <w:rsid w:val="00A52F77"/>
    <w:rsid w:val="00A53AE2"/>
    <w:rsid w:val="00A53CA9"/>
    <w:rsid w:val="00A54F2C"/>
    <w:rsid w:val="00A565EE"/>
    <w:rsid w:val="00A56DC5"/>
    <w:rsid w:val="00A57BBB"/>
    <w:rsid w:val="00A6186F"/>
    <w:rsid w:val="00A63346"/>
    <w:rsid w:val="00A70748"/>
    <w:rsid w:val="00A7149D"/>
    <w:rsid w:val="00A71E06"/>
    <w:rsid w:val="00A7325C"/>
    <w:rsid w:val="00A80506"/>
    <w:rsid w:val="00A80A65"/>
    <w:rsid w:val="00A815CF"/>
    <w:rsid w:val="00A81A6F"/>
    <w:rsid w:val="00A83AE5"/>
    <w:rsid w:val="00A85223"/>
    <w:rsid w:val="00A867AD"/>
    <w:rsid w:val="00A86813"/>
    <w:rsid w:val="00A87351"/>
    <w:rsid w:val="00A875D5"/>
    <w:rsid w:val="00A87773"/>
    <w:rsid w:val="00A87C29"/>
    <w:rsid w:val="00A90398"/>
    <w:rsid w:val="00A9054E"/>
    <w:rsid w:val="00A906A8"/>
    <w:rsid w:val="00A90BAA"/>
    <w:rsid w:val="00A9167C"/>
    <w:rsid w:val="00A93352"/>
    <w:rsid w:val="00A93578"/>
    <w:rsid w:val="00A93A8E"/>
    <w:rsid w:val="00A95250"/>
    <w:rsid w:val="00A95DA8"/>
    <w:rsid w:val="00A96862"/>
    <w:rsid w:val="00A96C31"/>
    <w:rsid w:val="00A97DF5"/>
    <w:rsid w:val="00AA3043"/>
    <w:rsid w:val="00AA3C9F"/>
    <w:rsid w:val="00AA3CDD"/>
    <w:rsid w:val="00AA64C1"/>
    <w:rsid w:val="00AA64D8"/>
    <w:rsid w:val="00AA6D40"/>
    <w:rsid w:val="00AB2370"/>
    <w:rsid w:val="00AB3D4F"/>
    <w:rsid w:val="00AB623F"/>
    <w:rsid w:val="00AB6AA2"/>
    <w:rsid w:val="00AB77A9"/>
    <w:rsid w:val="00AC1BB5"/>
    <w:rsid w:val="00AC21AD"/>
    <w:rsid w:val="00AC2B30"/>
    <w:rsid w:val="00AC475B"/>
    <w:rsid w:val="00AC62AC"/>
    <w:rsid w:val="00AC6DCC"/>
    <w:rsid w:val="00AC7680"/>
    <w:rsid w:val="00AC7AC0"/>
    <w:rsid w:val="00AC7B29"/>
    <w:rsid w:val="00AC7E53"/>
    <w:rsid w:val="00AD0476"/>
    <w:rsid w:val="00AD1A0A"/>
    <w:rsid w:val="00AD1EB0"/>
    <w:rsid w:val="00AD49F5"/>
    <w:rsid w:val="00AD52BE"/>
    <w:rsid w:val="00AD762A"/>
    <w:rsid w:val="00AD7B1D"/>
    <w:rsid w:val="00AE3CF3"/>
    <w:rsid w:val="00AE4DC6"/>
    <w:rsid w:val="00AE64F1"/>
    <w:rsid w:val="00AE7982"/>
    <w:rsid w:val="00AE7F4A"/>
    <w:rsid w:val="00AF0612"/>
    <w:rsid w:val="00AF300F"/>
    <w:rsid w:val="00AF3953"/>
    <w:rsid w:val="00AF3A66"/>
    <w:rsid w:val="00AF4084"/>
    <w:rsid w:val="00AF42DB"/>
    <w:rsid w:val="00AF68A6"/>
    <w:rsid w:val="00AF72D8"/>
    <w:rsid w:val="00AF73D1"/>
    <w:rsid w:val="00AF7880"/>
    <w:rsid w:val="00AF7A71"/>
    <w:rsid w:val="00AF7F74"/>
    <w:rsid w:val="00B0145E"/>
    <w:rsid w:val="00B01F97"/>
    <w:rsid w:val="00B02840"/>
    <w:rsid w:val="00B037B5"/>
    <w:rsid w:val="00B04DE4"/>
    <w:rsid w:val="00B05208"/>
    <w:rsid w:val="00B06E3F"/>
    <w:rsid w:val="00B072FD"/>
    <w:rsid w:val="00B079CA"/>
    <w:rsid w:val="00B10D24"/>
    <w:rsid w:val="00B117DF"/>
    <w:rsid w:val="00B11919"/>
    <w:rsid w:val="00B13CD8"/>
    <w:rsid w:val="00B16A7A"/>
    <w:rsid w:val="00B17EA5"/>
    <w:rsid w:val="00B2020B"/>
    <w:rsid w:val="00B213BB"/>
    <w:rsid w:val="00B220CC"/>
    <w:rsid w:val="00B2281B"/>
    <w:rsid w:val="00B23967"/>
    <w:rsid w:val="00B26636"/>
    <w:rsid w:val="00B27C99"/>
    <w:rsid w:val="00B30198"/>
    <w:rsid w:val="00B31E98"/>
    <w:rsid w:val="00B32385"/>
    <w:rsid w:val="00B32A54"/>
    <w:rsid w:val="00B330B2"/>
    <w:rsid w:val="00B34492"/>
    <w:rsid w:val="00B34908"/>
    <w:rsid w:val="00B41722"/>
    <w:rsid w:val="00B41B09"/>
    <w:rsid w:val="00B42332"/>
    <w:rsid w:val="00B442FA"/>
    <w:rsid w:val="00B446EB"/>
    <w:rsid w:val="00B44D4D"/>
    <w:rsid w:val="00B45F9D"/>
    <w:rsid w:val="00B46601"/>
    <w:rsid w:val="00B5022A"/>
    <w:rsid w:val="00B513DF"/>
    <w:rsid w:val="00B52C7B"/>
    <w:rsid w:val="00B5317C"/>
    <w:rsid w:val="00B543A1"/>
    <w:rsid w:val="00B56213"/>
    <w:rsid w:val="00B60AD8"/>
    <w:rsid w:val="00B617FD"/>
    <w:rsid w:val="00B64414"/>
    <w:rsid w:val="00B656EE"/>
    <w:rsid w:val="00B65D84"/>
    <w:rsid w:val="00B673DD"/>
    <w:rsid w:val="00B70F8E"/>
    <w:rsid w:val="00B71285"/>
    <w:rsid w:val="00B720BC"/>
    <w:rsid w:val="00B73396"/>
    <w:rsid w:val="00B733DA"/>
    <w:rsid w:val="00B73B69"/>
    <w:rsid w:val="00B741CC"/>
    <w:rsid w:val="00B74298"/>
    <w:rsid w:val="00B74C8B"/>
    <w:rsid w:val="00B75A74"/>
    <w:rsid w:val="00B76172"/>
    <w:rsid w:val="00B7630A"/>
    <w:rsid w:val="00B77B1C"/>
    <w:rsid w:val="00B8017E"/>
    <w:rsid w:val="00B80461"/>
    <w:rsid w:val="00B80ACF"/>
    <w:rsid w:val="00B81960"/>
    <w:rsid w:val="00B82714"/>
    <w:rsid w:val="00B85501"/>
    <w:rsid w:val="00B87140"/>
    <w:rsid w:val="00B873C2"/>
    <w:rsid w:val="00B87413"/>
    <w:rsid w:val="00B908E8"/>
    <w:rsid w:val="00B90CAF"/>
    <w:rsid w:val="00B92C3C"/>
    <w:rsid w:val="00B93226"/>
    <w:rsid w:val="00B94F04"/>
    <w:rsid w:val="00BA08BC"/>
    <w:rsid w:val="00BA0AB8"/>
    <w:rsid w:val="00BA0C62"/>
    <w:rsid w:val="00BA139E"/>
    <w:rsid w:val="00BA1EB4"/>
    <w:rsid w:val="00BA228E"/>
    <w:rsid w:val="00BA350D"/>
    <w:rsid w:val="00BA3689"/>
    <w:rsid w:val="00BA5E07"/>
    <w:rsid w:val="00BA60CF"/>
    <w:rsid w:val="00BA6ABD"/>
    <w:rsid w:val="00BA6FD3"/>
    <w:rsid w:val="00BB04BE"/>
    <w:rsid w:val="00BB06D3"/>
    <w:rsid w:val="00BB1BB4"/>
    <w:rsid w:val="00BB3725"/>
    <w:rsid w:val="00BB4B62"/>
    <w:rsid w:val="00BB5879"/>
    <w:rsid w:val="00BB70BC"/>
    <w:rsid w:val="00BC2C46"/>
    <w:rsid w:val="00BC2CCC"/>
    <w:rsid w:val="00BC2E4F"/>
    <w:rsid w:val="00BC45A9"/>
    <w:rsid w:val="00BC7B2C"/>
    <w:rsid w:val="00BC7D39"/>
    <w:rsid w:val="00BD22B3"/>
    <w:rsid w:val="00BD3A44"/>
    <w:rsid w:val="00BD463A"/>
    <w:rsid w:val="00BE03FE"/>
    <w:rsid w:val="00BE57FB"/>
    <w:rsid w:val="00BE5EF4"/>
    <w:rsid w:val="00BF0934"/>
    <w:rsid w:val="00BF109B"/>
    <w:rsid w:val="00BF162F"/>
    <w:rsid w:val="00BF1996"/>
    <w:rsid w:val="00BF29FE"/>
    <w:rsid w:val="00BF519E"/>
    <w:rsid w:val="00BF593C"/>
    <w:rsid w:val="00C03038"/>
    <w:rsid w:val="00C0304F"/>
    <w:rsid w:val="00C032ED"/>
    <w:rsid w:val="00C03811"/>
    <w:rsid w:val="00C04542"/>
    <w:rsid w:val="00C04711"/>
    <w:rsid w:val="00C047A1"/>
    <w:rsid w:val="00C053A5"/>
    <w:rsid w:val="00C054D9"/>
    <w:rsid w:val="00C0593F"/>
    <w:rsid w:val="00C05E23"/>
    <w:rsid w:val="00C12FE8"/>
    <w:rsid w:val="00C1316F"/>
    <w:rsid w:val="00C13772"/>
    <w:rsid w:val="00C1396C"/>
    <w:rsid w:val="00C14F8E"/>
    <w:rsid w:val="00C1576F"/>
    <w:rsid w:val="00C167B8"/>
    <w:rsid w:val="00C16B91"/>
    <w:rsid w:val="00C17434"/>
    <w:rsid w:val="00C20EB3"/>
    <w:rsid w:val="00C21656"/>
    <w:rsid w:val="00C22DF0"/>
    <w:rsid w:val="00C23FD6"/>
    <w:rsid w:val="00C26011"/>
    <w:rsid w:val="00C30145"/>
    <w:rsid w:val="00C30579"/>
    <w:rsid w:val="00C3168D"/>
    <w:rsid w:val="00C317A4"/>
    <w:rsid w:val="00C334F7"/>
    <w:rsid w:val="00C3367A"/>
    <w:rsid w:val="00C35972"/>
    <w:rsid w:val="00C363FB"/>
    <w:rsid w:val="00C40BFD"/>
    <w:rsid w:val="00C41619"/>
    <w:rsid w:val="00C418F7"/>
    <w:rsid w:val="00C43C3F"/>
    <w:rsid w:val="00C43D88"/>
    <w:rsid w:val="00C45B93"/>
    <w:rsid w:val="00C461EA"/>
    <w:rsid w:val="00C46F17"/>
    <w:rsid w:val="00C5113A"/>
    <w:rsid w:val="00C521CD"/>
    <w:rsid w:val="00C527E5"/>
    <w:rsid w:val="00C52D9B"/>
    <w:rsid w:val="00C55C47"/>
    <w:rsid w:val="00C567AA"/>
    <w:rsid w:val="00C56D07"/>
    <w:rsid w:val="00C57FB2"/>
    <w:rsid w:val="00C60402"/>
    <w:rsid w:val="00C60B84"/>
    <w:rsid w:val="00C61B2F"/>
    <w:rsid w:val="00C62D7F"/>
    <w:rsid w:val="00C64A1C"/>
    <w:rsid w:val="00C64C11"/>
    <w:rsid w:val="00C7446D"/>
    <w:rsid w:val="00C75814"/>
    <w:rsid w:val="00C7592A"/>
    <w:rsid w:val="00C75C34"/>
    <w:rsid w:val="00C75CF0"/>
    <w:rsid w:val="00C7710C"/>
    <w:rsid w:val="00C81282"/>
    <w:rsid w:val="00C81383"/>
    <w:rsid w:val="00C823E2"/>
    <w:rsid w:val="00C8460C"/>
    <w:rsid w:val="00C84F5D"/>
    <w:rsid w:val="00C858B0"/>
    <w:rsid w:val="00C85ADB"/>
    <w:rsid w:val="00C87A1B"/>
    <w:rsid w:val="00C90194"/>
    <w:rsid w:val="00C90644"/>
    <w:rsid w:val="00C91A4B"/>
    <w:rsid w:val="00C94F82"/>
    <w:rsid w:val="00C959AD"/>
    <w:rsid w:val="00C95CED"/>
    <w:rsid w:val="00C9781E"/>
    <w:rsid w:val="00C97A59"/>
    <w:rsid w:val="00CA22DD"/>
    <w:rsid w:val="00CA2D25"/>
    <w:rsid w:val="00CA4610"/>
    <w:rsid w:val="00CA4A28"/>
    <w:rsid w:val="00CA555B"/>
    <w:rsid w:val="00CA6145"/>
    <w:rsid w:val="00CA74E8"/>
    <w:rsid w:val="00CA7998"/>
    <w:rsid w:val="00CB08AE"/>
    <w:rsid w:val="00CB0AE4"/>
    <w:rsid w:val="00CB0E89"/>
    <w:rsid w:val="00CB578D"/>
    <w:rsid w:val="00CB5C0F"/>
    <w:rsid w:val="00CB5D0F"/>
    <w:rsid w:val="00CB6133"/>
    <w:rsid w:val="00CB63B7"/>
    <w:rsid w:val="00CC03E0"/>
    <w:rsid w:val="00CC0689"/>
    <w:rsid w:val="00CC0D91"/>
    <w:rsid w:val="00CC2897"/>
    <w:rsid w:val="00CC29AE"/>
    <w:rsid w:val="00CC49EE"/>
    <w:rsid w:val="00CC586C"/>
    <w:rsid w:val="00CD0166"/>
    <w:rsid w:val="00CD2FB9"/>
    <w:rsid w:val="00CD4F56"/>
    <w:rsid w:val="00CD5645"/>
    <w:rsid w:val="00CD6A64"/>
    <w:rsid w:val="00CD79DE"/>
    <w:rsid w:val="00CD79F0"/>
    <w:rsid w:val="00CE04CB"/>
    <w:rsid w:val="00CE06B8"/>
    <w:rsid w:val="00CE18DF"/>
    <w:rsid w:val="00CE2667"/>
    <w:rsid w:val="00CE28FD"/>
    <w:rsid w:val="00CE2CD2"/>
    <w:rsid w:val="00CE3805"/>
    <w:rsid w:val="00CE72B5"/>
    <w:rsid w:val="00CF1783"/>
    <w:rsid w:val="00CF25E0"/>
    <w:rsid w:val="00CF2EAD"/>
    <w:rsid w:val="00CF373D"/>
    <w:rsid w:val="00CF4E97"/>
    <w:rsid w:val="00CF4F7E"/>
    <w:rsid w:val="00CF5277"/>
    <w:rsid w:val="00CF6BD4"/>
    <w:rsid w:val="00D046DA"/>
    <w:rsid w:val="00D04BD8"/>
    <w:rsid w:val="00D0634F"/>
    <w:rsid w:val="00D06C0E"/>
    <w:rsid w:val="00D06F21"/>
    <w:rsid w:val="00D115E7"/>
    <w:rsid w:val="00D11F0E"/>
    <w:rsid w:val="00D12C54"/>
    <w:rsid w:val="00D13D4D"/>
    <w:rsid w:val="00D14199"/>
    <w:rsid w:val="00D1515E"/>
    <w:rsid w:val="00D16BB3"/>
    <w:rsid w:val="00D16ED4"/>
    <w:rsid w:val="00D175AB"/>
    <w:rsid w:val="00D20108"/>
    <w:rsid w:val="00D21B51"/>
    <w:rsid w:val="00D27752"/>
    <w:rsid w:val="00D278E0"/>
    <w:rsid w:val="00D27EC5"/>
    <w:rsid w:val="00D310A1"/>
    <w:rsid w:val="00D33E81"/>
    <w:rsid w:val="00D345EA"/>
    <w:rsid w:val="00D34852"/>
    <w:rsid w:val="00D34B48"/>
    <w:rsid w:val="00D366F0"/>
    <w:rsid w:val="00D422D0"/>
    <w:rsid w:val="00D43488"/>
    <w:rsid w:val="00D44545"/>
    <w:rsid w:val="00D45679"/>
    <w:rsid w:val="00D479C5"/>
    <w:rsid w:val="00D50708"/>
    <w:rsid w:val="00D5279A"/>
    <w:rsid w:val="00D54451"/>
    <w:rsid w:val="00D549D4"/>
    <w:rsid w:val="00D57CE2"/>
    <w:rsid w:val="00D61A44"/>
    <w:rsid w:val="00D61A97"/>
    <w:rsid w:val="00D628AB"/>
    <w:rsid w:val="00D66213"/>
    <w:rsid w:val="00D71534"/>
    <w:rsid w:val="00D72964"/>
    <w:rsid w:val="00D74E25"/>
    <w:rsid w:val="00D75BE4"/>
    <w:rsid w:val="00D772E2"/>
    <w:rsid w:val="00D77BEB"/>
    <w:rsid w:val="00D77BFE"/>
    <w:rsid w:val="00D805B4"/>
    <w:rsid w:val="00D80E31"/>
    <w:rsid w:val="00D81560"/>
    <w:rsid w:val="00D82362"/>
    <w:rsid w:val="00D82A1A"/>
    <w:rsid w:val="00D84E29"/>
    <w:rsid w:val="00D85F77"/>
    <w:rsid w:val="00D907B0"/>
    <w:rsid w:val="00D94B21"/>
    <w:rsid w:val="00D96A95"/>
    <w:rsid w:val="00D96F1A"/>
    <w:rsid w:val="00D9711A"/>
    <w:rsid w:val="00DA03D4"/>
    <w:rsid w:val="00DA053D"/>
    <w:rsid w:val="00DA0740"/>
    <w:rsid w:val="00DA0D02"/>
    <w:rsid w:val="00DA4F3A"/>
    <w:rsid w:val="00DA5321"/>
    <w:rsid w:val="00DA586F"/>
    <w:rsid w:val="00DB08FA"/>
    <w:rsid w:val="00DB235A"/>
    <w:rsid w:val="00DB3AB1"/>
    <w:rsid w:val="00DB45B5"/>
    <w:rsid w:val="00DB6E1C"/>
    <w:rsid w:val="00DC1D13"/>
    <w:rsid w:val="00DC406A"/>
    <w:rsid w:val="00DC4F5F"/>
    <w:rsid w:val="00DC5446"/>
    <w:rsid w:val="00DC5F6E"/>
    <w:rsid w:val="00DC715C"/>
    <w:rsid w:val="00DC71FB"/>
    <w:rsid w:val="00DC76F8"/>
    <w:rsid w:val="00DD16B1"/>
    <w:rsid w:val="00DD1982"/>
    <w:rsid w:val="00DD1AB4"/>
    <w:rsid w:val="00DD46AF"/>
    <w:rsid w:val="00DD4F9F"/>
    <w:rsid w:val="00DD5141"/>
    <w:rsid w:val="00DD590A"/>
    <w:rsid w:val="00DD6E2C"/>
    <w:rsid w:val="00DE1749"/>
    <w:rsid w:val="00DE2600"/>
    <w:rsid w:val="00DE29E8"/>
    <w:rsid w:val="00DF05E9"/>
    <w:rsid w:val="00DF22F8"/>
    <w:rsid w:val="00DF30E2"/>
    <w:rsid w:val="00DF44B9"/>
    <w:rsid w:val="00DF65AF"/>
    <w:rsid w:val="00DF7910"/>
    <w:rsid w:val="00DF7CC7"/>
    <w:rsid w:val="00DF7CDC"/>
    <w:rsid w:val="00E0083C"/>
    <w:rsid w:val="00E03D8B"/>
    <w:rsid w:val="00E03DA5"/>
    <w:rsid w:val="00E04666"/>
    <w:rsid w:val="00E04D81"/>
    <w:rsid w:val="00E06C8D"/>
    <w:rsid w:val="00E06CE5"/>
    <w:rsid w:val="00E07BE3"/>
    <w:rsid w:val="00E112A8"/>
    <w:rsid w:val="00E129A0"/>
    <w:rsid w:val="00E15614"/>
    <w:rsid w:val="00E168AC"/>
    <w:rsid w:val="00E17CAF"/>
    <w:rsid w:val="00E20047"/>
    <w:rsid w:val="00E204A7"/>
    <w:rsid w:val="00E20BD6"/>
    <w:rsid w:val="00E211C3"/>
    <w:rsid w:val="00E24CF7"/>
    <w:rsid w:val="00E25176"/>
    <w:rsid w:val="00E30BC3"/>
    <w:rsid w:val="00E3269F"/>
    <w:rsid w:val="00E377BA"/>
    <w:rsid w:val="00E407E8"/>
    <w:rsid w:val="00E40FEF"/>
    <w:rsid w:val="00E42C47"/>
    <w:rsid w:val="00E42E21"/>
    <w:rsid w:val="00E42F39"/>
    <w:rsid w:val="00E44211"/>
    <w:rsid w:val="00E45106"/>
    <w:rsid w:val="00E4565D"/>
    <w:rsid w:val="00E45A07"/>
    <w:rsid w:val="00E45DDB"/>
    <w:rsid w:val="00E46794"/>
    <w:rsid w:val="00E47480"/>
    <w:rsid w:val="00E527A2"/>
    <w:rsid w:val="00E53425"/>
    <w:rsid w:val="00E54561"/>
    <w:rsid w:val="00E547D0"/>
    <w:rsid w:val="00E57664"/>
    <w:rsid w:val="00E57CAE"/>
    <w:rsid w:val="00E57FC8"/>
    <w:rsid w:val="00E63037"/>
    <w:rsid w:val="00E63966"/>
    <w:rsid w:val="00E65771"/>
    <w:rsid w:val="00E65F9C"/>
    <w:rsid w:val="00E662EE"/>
    <w:rsid w:val="00E674BE"/>
    <w:rsid w:val="00E67D41"/>
    <w:rsid w:val="00E70798"/>
    <w:rsid w:val="00E748B4"/>
    <w:rsid w:val="00E751A3"/>
    <w:rsid w:val="00E80ACF"/>
    <w:rsid w:val="00E81A4E"/>
    <w:rsid w:val="00E820BD"/>
    <w:rsid w:val="00E822CC"/>
    <w:rsid w:val="00E838DB"/>
    <w:rsid w:val="00E86118"/>
    <w:rsid w:val="00E86CA8"/>
    <w:rsid w:val="00E871EF"/>
    <w:rsid w:val="00E90C12"/>
    <w:rsid w:val="00E9275A"/>
    <w:rsid w:val="00E93741"/>
    <w:rsid w:val="00E94921"/>
    <w:rsid w:val="00E958B4"/>
    <w:rsid w:val="00E964B7"/>
    <w:rsid w:val="00EA02CD"/>
    <w:rsid w:val="00EA11EA"/>
    <w:rsid w:val="00EA14D7"/>
    <w:rsid w:val="00EA218B"/>
    <w:rsid w:val="00EA29D4"/>
    <w:rsid w:val="00EA40DC"/>
    <w:rsid w:val="00EA45DC"/>
    <w:rsid w:val="00EA4B42"/>
    <w:rsid w:val="00EA5BBA"/>
    <w:rsid w:val="00EA7FD7"/>
    <w:rsid w:val="00EB0FDB"/>
    <w:rsid w:val="00EB243A"/>
    <w:rsid w:val="00EB292D"/>
    <w:rsid w:val="00EB2D7D"/>
    <w:rsid w:val="00EB371E"/>
    <w:rsid w:val="00EB4594"/>
    <w:rsid w:val="00EB5716"/>
    <w:rsid w:val="00EB757D"/>
    <w:rsid w:val="00EB7BEA"/>
    <w:rsid w:val="00EC290E"/>
    <w:rsid w:val="00EC3276"/>
    <w:rsid w:val="00EC3C33"/>
    <w:rsid w:val="00EC4DB6"/>
    <w:rsid w:val="00EC51A9"/>
    <w:rsid w:val="00EC5989"/>
    <w:rsid w:val="00EC680F"/>
    <w:rsid w:val="00ED0215"/>
    <w:rsid w:val="00ED0637"/>
    <w:rsid w:val="00ED0736"/>
    <w:rsid w:val="00ED0E9C"/>
    <w:rsid w:val="00ED3137"/>
    <w:rsid w:val="00ED313F"/>
    <w:rsid w:val="00ED3906"/>
    <w:rsid w:val="00ED41CD"/>
    <w:rsid w:val="00ED6123"/>
    <w:rsid w:val="00ED7793"/>
    <w:rsid w:val="00EE0F45"/>
    <w:rsid w:val="00EE2344"/>
    <w:rsid w:val="00EE35DA"/>
    <w:rsid w:val="00EE3DB5"/>
    <w:rsid w:val="00EE59F7"/>
    <w:rsid w:val="00EE61FF"/>
    <w:rsid w:val="00EE6A90"/>
    <w:rsid w:val="00EF068F"/>
    <w:rsid w:val="00EF08D6"/>
    <w:rsid w:val="00EF0B88"/>
    <w:rsid w:val="00EF0F8D"/>
    <w:rsid w:val="00EF1C32"/>
    <w:rsid w:val="00EF26D8"/>
    <w:rsid w:val="00EF3E57"/>
    <w:rsid w:val="00EF6CBF"/>
    <w:rsid w:val="00F00630"/>
    <w:rsid w:val="00F0099C"/>
    <w:rsid w:val="00F0255C"/>
    <w:rsid w:val="00F02643"/>
    <w:rsid w:val="00F026E2"/>
    <w:rsid w:val="00F02FD5"/>
    <w:rsid w:val="00F059BC"/>
    <w:rsid w:val="00F07E72"/>
    <w:rsid w:val="00F13373"/>
    <w:rsid w:val="00F14122"/>
    <w:rsid w:val="00F17004"/>
    <w:rsid w:val="00F2137C"/>
    <w:rsid w:val="00F220B1"/>
    <w:rsid w:val="00F22F55"/>
    <w:rsid w:val="00F24219"/>
    <w:rsid w:val="00F24A68"/>
    <w:rsid w:val="00F253B1"/>
    <w:rsid w:val="00F25CFE"/>
    <w:rsid w:val="00F27FF7"/>
    <w:rsid w:val="00F311E1"/>
    <w:rsid w:val="00F312C6"/>
    <w:rsid w:val="00F31E33"/>
    <w:rsid w:val="00F34976"/>
    <w:rsid w:val="00F34F21"/>
    <w:rsid w:val="00F34F4B"/>
    <w:rsid w:val="00F3630A"/>
    <w:rsid w:val="00F40A3B"/>
    <w:rsid w:val="00F437AD"/>
    <w:rsid w:val="00F43D47"/>
    <w:rsid w:val="00F43DB3"/>
    <w:rsid w:val="00F442CB"/>
    <w:rsid w:val="00F449BE"/>
    <w:rsid w:val="00F47E7A"/>
    <w:rsid w:val="00F500D9"/>
    <w:rsid w:val="00F50609"/>
    <w:rsid w:val="00F5100F"/>
    <w:rsid w:val="00F51B6F"/>
    <w:rsid w:val="00F54759"/>
    <w:rsid w:val="00F54CA8"/>
    <w:rsid w:val="00F554F7"/>
    <w:rsid w:val="00F60A19"/>
    <w:rsid w:val="00F61C52"/>
    <w:rsid w:val="00F6248C"/>
    <w:rsid w:val="00F64154"/>
    <w:rsid w:val="00F6480C"/>
    <w:rsid w:val="00F6650B"/>
    <w:rsid w:val="00F7073F"/>
    <w:rsid w:val="00F70F98"/>
    <w:rsid w:val="00F712C9"/>
    <w:rsid w:val="00F734B1"/>
    <w:rsid w:val="00F73E46"/>
    <w:rsid w:val="00F75437"/>
    <w:rsid w:val="00F758D3"/>
    <w:rsid w:val="00F765A0"/>
    <w:rsid w:val="00F76763"/>
    <w:rsid w:val="00F77C99"/>
    <w:rsid w:val="00F77E28"/>
    <w:rsid w:val="00F81A5B"/>
    <w:rsid w:val="00F82A5A"/>
    <w:rsid w:val="00F83E88"/>
    <w:rsid w:val="00F83F40"/>
    <w:rsid w:val="00F8407E"/>
    <w:rsid w:val="00F9046C"/>
    <w:rsid w:val="00F90F41"/>
    <w:rsid w:val="00F91EE9"/>
    <w:rsid w:val="00F91F6D"/>
    <w:rsid w:val="00F94C46"/>
    <w:rsid w:val="00F94DC6"/>
    <w:rsid w:val="00FA3022"/>
    <w:rsid w:val="00FA3A93"/>
    <w:rsid w:val="00FA3BBD"/>
    <w:rsid w:val="00FA57FF"/>
    <w:rsid w:val="00FA5C23"/>
    <w:rsid w:val="00FB0391"/>
    <w:rsid w:val="00FB07C3"/>
    <w:rsid w:val="00FB32D1"/>
    <w:rsid w:val="00FC1B3B"/>
    <w:rsid w:val="00FC2465"/>
    <w:rsid w:val="00FC2649"/>
    <w:rsid w:val="00FC3393"/>
    <w:rsid w:val="00FC4787"/>
    <w:rsid w:val="00FC6641"/>
    <w:rsid w:val="00FD0691"/>
    <w:rsid w:val="00FD0FBB"/>
    <w:rsid w:val="00FD1481"/>
    <w:rsid w:val="00FD2254"/>
    <w:rsid w:val="00FD38C8"/>
    <w:rsid w:val="00FD510E"/>
    <w:rsid w:val="00FD5A42"/>
    <w:rsid w:val="00FD5C84"/>
    <w:rsid w:val="00FD6645"/>
    <w:rsid w:val="00FE0E76"/>
    <w:rsid w:val="00FE277E"/>
    <w:rsid w:val="00FE4095"/>
    <w:rsid w:val="00FE44FC"/>
    <w:rsid w:val="00FE50E7"/>
    <w:rsid w:val="00FE6659"/>
    <w:rsid w:val="00FF09FB"/>
    <w:rsid w:val="00FF10F0"/>
    <w:rsid w:val="00FF119E"/>
    <w:rsid w:val="00FF19E6"/>
    <w:rsid w:val="00FF7736"/>
    <w:rsid w:val="00FF7E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E321FEE"/>
  <w15:docId w15:val="{1EB669F9-6A3F-4CBC-82BC-DB3DF4D4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Обычный"/>
    <w:qFormat/>
    <w:rsid w:val="00441DA2"/>
    <w:rPr>
      <w:rFonts w:ascii="Times New Roman" w:eastAsia="Calibri" w:hAnsi="Times New Roman" w:cs="Times New Roman"/>
      <w:sz w:val="24"/>
    </w:rPr>
  </w:style>
  <w:style w:type="paragraph" w:styleId="1">
    <w:name w:val="heading 1"/>
    <w:aliases w:val="1 Заголовок,Знак5"/>
    <w:basedOn w:val="a2"/>
    <w:next w:val="a2"/>
    <w:link w:val="12"/>
    <w:uiPriority w:val="9"/>
    <w:qFormat/>
    <w:rsid w:val="009A4402"/>
    <w:pPr>
      <w:keepNext/>
      <w:keepLines/>
      <w:pageBreakBefore/>
      <w:numPr>
        <w:ilvl w:val="1"/>
        <w:numId w:val="10"/>
      </w:numPr>
      <w:spacing w:after="240"/>
      <w:ind w:left="0" w:firstLine="0"/>
      <w:outlineLvl w:val="0"/>
    </w:pPr>
    <w:rPr>
      <w:rFonts w:eastAsia="TimesNewRomanPS-BoldMT"/>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2"/>
    <w:next w:val="a2"/>
    <w:link w:val="20"/>
    <w:qFormat/>
    <w:rsid w:val="007B64EE"/>
    <w:pPr>
      <w:keepNext/>
      <w:keepLines/>
      <w:pageBreakBefore/>
      <w:numPr>
        <w:ilvl w:val="1"/>
        <w:numId w:val="4"/>
      </w:numPr>
      <w:suppressAutoHyphens/>
      <w:ind w:left="1134" w:hanging="567"/>
      <w:outlineLvl w:val="1"/>
    </w:pPr>
    <w:rPr>
      <w:rFonts w:eastAsia="Times New Roman"/>
      <w:b/>
      <w:bCs/>
      <w:szCs w:val="26"/>
    </w:rPr>
  </w:style>
  <w:style w:type="paragraph" w:styleId="3">
    <w:name w:val="heading 3"/>
    <w:aliases w:val="3 Заголовок,ПодЗаголовок,Знак Знак,Заголовок 3 Знак Знак,Знак Знак Знак"/>
    <w:basedOn w:val="a2"/>
    <w:next w:val="a2"/>
    <w:link w:val="30"/>
    <w:uiPriority w:val="9"/>
    <w:qFormat/>
    <w:rsid w:val="009A4402"/>
    <w:pPr>
      <w:keepNext/>
      <w:keepLines/>
      <w:numPr>
        <w:ilvl w:val="2"/>
        <w:numId w:val="10"/>
      </w:numPr>
      <w:spacing w:before="240" w:after="240" w:line="240" w:lineRule="auto"/>
      <w:ind w:left="0" w:hanging="11"/>
      <w:outlineLvl w:val="2"/>
    </w:pPr>
    <w:rPr>
      <w:rFonts w:eastAsia="Times New Roman"/>
      <w:b/>
      <w:i/>
      <w:szCs w:val="24"/>
    </w:rPr>
  </w:style>
  <w:style w:type="paragraph" w:styleId="4">
    <w:name w:val="heading 4"/>
    <w:aliases w:val="4 Заголовок"/>
    <w:basedOn w:val="a2"/>
    <w:next w:val="a2"/>
    <w:link w:val="40"/>
    <w:qFormat/>
    <w:rsid w:val="00902028"/>
    <w:pPr>
      <w:keepNext/>
      <w:keepLines/>
      <w:numPr>
        <w:ilvl w:val="3"/>
        <w:numId w:val="10"/>
      </w:numPr>
      <w:tabs>
        <w:tab w:val="left" w:pos="851"/>
      </w:tabs>
      <w:spacing w:line="240" w:lineRule="auto"/>
      <w:ind w:left="0" w:hanging="11"/>
      <w:outlineLvl w:val="3"/>
    </w:pPr>
    <w:rPr>
      <w:rFonts w:eastAsia="Times New Roman"/>
      <w:b/>
      <w:i/>
      <w:szCs w:val="24"/>
    </w:rPr>
  </w:style>
  <w:style w:type="paragraph" w:styleId="5">
    <w:name w:val="heading 5"/>
    <w:aliases w:val="5 Заголовок"/>
    <w:basedOn w:val="a2"/>
    <w:next w:val="a2"/>
    <w:link w:val="50"/>
    <w:qFormat/>
    <w:rsid w:val="00CE04CB"/>
    <w:pPr>
      <w:keepNext/>
      <w:keepLines/>
      <w:spacing w:before="240" w:after="240" w:line="240" w:lineRule="auto"/>
      <w:ind w:firstLine="0"/>
      <w:outlineLvl w:val="4"/>
    </w:pPr>
    <w:rPr>
      <w:rFonts w:eastAsia="Times New Roman"/>
      <w:bCs/>
      <w:i/>
      <w:iCs/>
      <w:szCs w:val="24"/>
    </w:rPr>
  </w:style>
  <w:style w:type="paragraph" w:styleId="6">
    <w:name w:val="heading 6"/>
    <w:basedOn w:val="a2"/>
    <w:next w:val="a2"/>
    <w:link w:val="60"/>
    <w:qFormat/>
    <w:rsid w:val="00441DA2"/>
    <w:pPr>
      <w:spacing w:before="240" w:after="60" w:line="240" w:lineRule="auto"/>
      <w:outlineLvl w:val="5"/>
    </w:pPr>
    <w:rPr>
      <w:rFonts w:ascii="Calibri" w:eastAsia="Times New Roman" w:hAnsi="Calibri"/>
      <w:b/>
      <w:bCs/>
      <w:sz w:val="20"/>
      <w:szCs w:val="20"/>
    </w:rPr>
  </w:style>
  <w:style w:type="paragraph" w:styleId="7">
    <w:name w:val="heading 7"/>
    <w:basedOn w:val="a2"/>
    <w:next w:val="a2"/>
    <w:link w:val="70"/>
    <w:uiPriority w:val="99"/>
    <w:qFormat/>
    <w:rsid w:val="00441DA2"/>
    <w:pPr>
      <w:spacing w:before="240" w:after="60" w:line="240" w:lineRule="auto"/>
      <w:outlineLvl w:val="6"/>
    </w:pPr>
    <w:rPr>
      <w:rFonts w:eastAsia="Times New Roman"/>
      <w:sz w:val="28"/>
      <w:szCs w:val="24"/>
    </w:rPr>
  </w:style>
  <w:style w:type="paragraph" w:styleId="8">
    <w:name w:val="heading 8"/>
    <w:basedOn w:val="a2"/>
    <w:next w:val="a2"/>
    <w:link w:val="80"/>
    <w:uiPriority w:val="99"/>
    <w:qFormat/>
    <w:rsid w:val="00441DA2"/>
    <w:pPr>
      <w:keepNext/>
      <w:spacing w:line="240" w:lineRule="auto"/>
      <w:outlineLvl w:val="7"/>
    </w:pPr>
    <w:rPr>
      <w:rFonts w:eastAsia="Times New Roman"/>
      <w:sz w:val="28"/>
      <w:szCs w:val="24"/>
    </w:rPr>
  </w:style>
  <w:style w:type="paragraph" w:styleId="9">
    <w:name w:val="heading 9"/>
    <w:basedOn w:val="a2"/>
    <w:next w:val="a2"/>
    <w:link w:val="90"/>
    <w:uiPriority w:val="99"/>
    <w:qFormat/>
    <w:rsid w:val="00441DA2"/>
    <w:pPr>
      <w:spacing w:before="240" w:after="60" w:line="240" w:lineRule="auto"/>
      <w:ind w:firstLine="0"/>
      <w:jc w:val="left"/>
      <w:outlineLvl w:val="8"/>
    </w:pPr>
    <w:rPr>
      <w:rFonts w:ascii="Arial" w:eastAsia="Times New Roman"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1 Заголовок Знак,Знак5 Знак"/>
    <w:basedOn w:val="a3"/>
    <w:link w:val="1"/>
    <w:uiPriority w:val="9"/>
    <w:rsid w:val="009A4402"/>
    <w:rPr>
      <w:rFonts w:ascii="Times New Roman" w:eastAsia="TimesNewRomanPS-BoldMT" w:hAnsi="Times New Roman" w:cs="Times New Roman"/>
      <w:b/>
      <w:bCs/>
      <w:sz w:val="24"/>
      <w:szCs w:val="28"/>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3"/>
    <w:link w:val="2"/>
    <w:rsid w:val="007B64EE"/>
    <w:rPr>
      <w:rFonts w:ascii="Times New Roman" w:eastAsia="Times New Roman" w:hAnsi="Times New Roman" w:cs="Times New Roman"/>
      <w:b/>
      <w:bCs/>
      <w:sz w:val="24"/>
      <w:szCs w:val="26"/>
    </w:rPr>
  </w:style>
  <w:style w:type="character" w:customStyle="1" w:styleId="30">
    <w:name w:val="Заголовок 3 Знак"/>
    <w:aliases w:val="3 Заголовок Знак,ПодЗаголовок Знак,Знак Знак Знак2,Заголовок 3 Знак Знак Знак1,Знак Знак Знак Знак1"/>
    <w:basedOn w:val="a3"/>
    <w:link w:val="3"/>
    <w:uiPriority w:val="9"/>
    <w:rsid w:val="009A4402"/>
    <w:rPr>
      <w:rFonts w:ascii="Times New Roman" w:eastAsia="Times New Roman" w:hAnsi="Times New Roman" w:cs="Times New Roman"/>
      <w:b/>
      <w:i/>
      <w:sz w:val="24"/>
      <w:szCs w:val="24"/>
    </w:rPr>
  </w:style>
  <w:style w:type="character" w:customStyle="1" w:styleId="40">
    <w:name w:val="Заголовок 4 Знак"/>
    <w:aliases w:val="4 Заголовок Знак"/>
    <w:basedOn w:val="a3"/>
    <w:link w:val="4"/>
    <w:rsid w:val="00902028"/>
    <w:rPr>
      <w:rFonts w:ascii="Times New Roman" w:eastAsia="Times New Roman" w:hAnsi="Times New Roman" w:cs="Times New Roman"/>
      <w:b/>
      <w:i/>
      <w:sz w:val="24"/>
      <w:szCs w:val="24"/>
    </w:rPr>
  </w:style>
  <w:style w:type="character" w:customStyle="1" w:styleId="50">
    <w:name w:val="Заголовок 5 Знак"/>
    <w:aliases w:val="5 Заголовок Знак"/>
    <w:basedOn w:val="a3"/>
    <w:link w:val="5"/>
    <w:rsid w:val="00CE04CB"/>
    <w:rPr>
      <w:rFonts w:ascii="Times New Roman" w:eastAsia="Times New Roman" w:hAnsi="Times New Roman" w:cs="Times New Roman"/>
      <w:bCs/>
      <w:i/>
      <w:iCs/>
      <w:sz w:val="24"/>
      <w:szCs w:val="24"/>
    </w:rPr>
  </w:style>
  <w:style w:type="character" w:customStyle="1" w:styleId="60">
    <w:name w:val="Заголовок 6 Знак"/>
    <w:basedOn w:val="a3"/>
    <w:link w:val="6"/>
    <w:rsid w:val="00441DA2"/>
    <w:rPr>
      <w:rFonts w:ascii="Calibri" w:eastAsia="Times New Roman" w:hAnsi="Calibri" w:cs="Times New Roman"/>
      <w:b/>
      <w:bCs/>
      <w:sz w:val="20"/>
      <w:szCs w:val="20"/>
    </w:rPr>
  </w:style>
  <w:style w:type="character" w:customStyle="1" w:styleId="70">
    <w:name w:val="Заголовок 7 Знак"/>
    <w:basedOn w:val="a3"/>
    <w:link w:val="7"/>
    <w:uiPriority w:val="99"/>
    <w:rsid w:val="00441DA2"/>
    <w:rPr>
      <w:rFonts w:ascii="Times New Roman" w:eastAsia="Times New Roman" w:hAnsi="Times New Roman" w:cs="Times New Roman"/>
      <w:sz w:val="28"/>
      <w:szCs w:val="24"/>
    </w:rPr>
  </w:style>
  <w:style w:type="character" w:customStyle="1" w:styleId="80">
    <w:name w:val="Заголовок 8 Знак"/>
    <w:basedOn w:val="a3"/>
    <w:link w:val="8"/>
    <w:uiPriority w:val="99"/>
    <w:rsid w:val="00441DA2"/>
    <w:rPr>
      <w:rFonts w:ascii="Times New Roman" w:eastAsia="Times New Roman" w:hAnsi="Times New Roman" w:cs="Times New Roman"/>
      <w:sz w:val="28"/>
      <w:szCs w:val="24"/>
    </w:rPr>
  </w:style>
  <w:style w:type="character" w:customStyle="1" w:styleId="90">
    <w:name w:val="Заголовок 9 Знак"/>
    <w:basedOn w:val="a3"/>
    <w:link w:val="9"/>
    <w:uiPriority w:val="99"/>
    <w:rsid w:val="00441DA2"/>
    <w:rPr>
      <w:rFonts w:ascii="Arial" w:eastAsia="Times New Roman" w:hAnsi="Arial" w:cs="Times New Roman"/>
      <w:sz w:val="20"/>
      <w:szCs w:val="20"/>
    </w:rPr>
  </w:style>
  <w:style w:type="paragraph" w:styleId="a1">
    <w:name w:val="Title"/>
    <w:aliases w:val=" Знак1"/>
    <w:basedOn w:val="a2"/>
    <w:next w:val="a2"/>
    <w:link w:val="a6"/>
    <w:autoRedefine/>
    <w:uiPriority w:val="99"/>
    <w:qFormat/>
    <w:rsid w:val="00441DA2"/>
    <w:pPr>
      <w:numPr>
        <w:numId w:val="1"/>
      </w:numPr>
      <w:spacing w:after="300" w:line="240" w:lineRule="auto"/>
      <w:contextualSpacing/>
      <w:jc w:val="center"/>
    </w:pPr>
    <w:rPr>
      <w:rFonts w:eastAsia="Times New Roman"/>
      <w:b/>
      <w:spacing w:val="5"/>
      <w:kern w:val="28"/>
      <w:sz w:val="28"/>
      <w:szCs w:val="52"/>
    </w:rPr>
  </w:style>
  <w:style w:type="character" w:customStyle="1" w:styleId="a6">
    <w:name w:val="Заголовок Знак"/>
    <w:aliases w:val=" Знак1 Знак"/>
    <w:basedOn w:val="a3"/>
    <w:link w:val="a1"/>
    <w:uiPriority w:val="99"/>
    <w:rsid w:val="00441DA2"/>
    <w:rPr>
      <w:rFonts w:ascii="Times New Roman" w:eastAsia="Times New Roman" w:hAnsi="Times New Roman" w:cs="Times New Roman"/>
      <w:b/>
      <w:spacing w:val="5"/>
      <w:kern w:val="28"/>
      <w:sz w:val="28"/>
      <w:szCs w:val="52"/>
    </w:rPr>
  </w:style>
  <w:style w:type="character" w:styleId="a7">
    <w:name w:val="annotation reference"/>
    <w:unhideWhenUsed/>
    <w:rsid w:val="00441DA2"/>
    <w:rPr>
      <w:sz w:val="16"/>
      <w:szCs w:val="16"/>
    </w:rPr>
  </w:style>
  <w:style w:type="paragraph" w:styleId="a8">
    <w:name w:val="annotation text"/>
    <w:basedOn w:val="a2"/>
    <w:link w:val="a9"/>
    <w:uiPriority w:val="99"/>
    <w:semiHidden/>
    <w:unhideWhenUsed/>
    <w:rsid w:val="00441DA2"/>
    <w:pPr>
      <w:spacing w:line="240" w:lineRule="auto"/>
    </w:pPr>
    <w:rPr>
      <w:sz w:val="20"/>
      <w:szCs w:val="20"/>
    </w:rPr>
  </w:style>
  <w:style w:type="character" w:customStyle="1" w:styleId="a9">
    <w:name w:val="Текст примечания Знак"/>
    <w:basedOn w:val="a3"/>
    <w:link w:val="a8"/>
    <w:uiPriority w:val="99"/>
    <w:semiHidden/>
    <w:rsid w:val="00441DA2"/>
    <w:rPr>
      <w:rFonts w:ascii="Times New Roman" w:eastAsia="Calibri" w:hAnsi="Times New Roman" w:cs="Times New Roman"/>
      <w:sz w:val="20"/>
      <w:szCs w:val="20"/>
    </w:rPr>
  </w:style>
  <w:style w:type="paragraph" w:styleId="aa">
    <w:name w:val="annotation subject"/>
    <w:basedOn w:val="a8"/>
    <w:next w:val="a8"/>
    <w:link w:val="ab"/>
    <w:uiPriority w:val="99"/>
    <w:semiHidden/>
    <w:unhideWhenUsed/>
    <w:rsid w:val="00441DA2"/>
    <w:rPr>
      <w:b/>
      <w:bCs/>
    </w:rPr>
  </w:style>
  <w:style w:type="character" w:customStyle="1" w:styleId="ab">
    <w:name w:val="Тема примечания Знак"/>
    <w:basedOn w:val="a9"/>
    <w:link w:val="aa"/>
    <w:uiPriority w:val="99"/>
    <w:semiHidden/>
    <w:rsid w:val="00441DA2"/>
    <w:rPr>
      <w:rFonts w:ascii="Times New Roman" w:eastAsia="Calibri" w:hAnsi="Times New Roman" w:cs="Times New Roman"/>
      <w:b/>
      <w:bCs/>
      <w:sz w:val="20"/>
      <w:szCs w:val="20"/>
    </w:rPr>
  </w:style>
  <w:style w:type="paragraph" w:styleId="ac">
    <w:name w:val="Balloon Text"/>
    <w:basedOn w:val="a2"/>
    <w:link w:val="ad"/>
    <w:uiPriority w:val="99"/>
    <w:unhideWhenUsed/>
    <w:rsid w:val="00441DA2"/>
    <w:pPr>
      <w:spacing w:line="240" w:lineRule="auto"/>
    </w:pPr>
    <w:rPr>
      <w:rFonts w:ascii="Tahoma" w:hAnsi="Tahoma"/>
      <w:sz w:val="16"/>
      <w:szCs w:val="16"/>
    </w:rPr>
  </w:style>
  <w:style w:type="character" w:customStyle="1" w:styleId="ad">
    <w:name w:val="Текст выноски Знак"/>
    <w:basedOn w:val="a3"/>
    <w:link w:val="ac"/>
    <w:uiPriority w:val="99"/>
    <w:rsid w:val="00441DA2"/>
    <w:rPr>
      <w:rFonts w:ascii="Tahoma" w:eastAsia="Calibri" w:hAnsi="Tahoma" w:cs="Times New Roman"/>
      <w:sz w:val="16"/>
      <w:szCs w:val="16"/>
    </w:rPr>
  </w:style>
  <w:style w:type="paragraph" w:customStyle="1" w:styleId="ae">
    <w:name w:val="+Название таблиц"/>
    <w:basedOn w:val="a2"/>
    <w:qFormat/>
    <w:rsid w:val="00441DA2"/>
    <w:pPr>
      <w:keepNext/>
      <w:jc w:val="right"/>
    </w:pPr>
  </w:style>
  <w:style w:type="table" w:styleId="af">
    <w:name w:val="Table Grid"/>
    <w:basedOn w:val="a4"/>
    <w:uiPriority w:val="59"/>
    <w:rsid w:val="00441DA2"/>
    <w:pPr>
      <w:spacing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Примечание"/>
    <w:basedOn w:val="a2"/>
    <w:link w:val="af1"/>
    <w:qFormat/>
    <w:rsid w:val="00441DA2"/>
    <w:rPr>
      <w:sz w:val="20"/>
      <w:szCs w:val="20"/>
    </w:rPr>
  </w:style>
  <w:style w:type="character" w:customStyle="1" w:styleId="af1">
    <w:name w:val="Примечание Знак"/>
    <w:link w:val="af0"/>
    <w:rsid w:val="00441DA2"/>
    <w:rPr>
      <w:rFonts w:ascii="Times New Roman" w:eastAsia="Calibri" w:hAnsi="Times New Roman" w:cs="Times New Roman"/>
      <w:sz w:val="20"/>
      <w:szCs w:val="20"/>
    </w:rPr>
  </w:style>
  <w:style w:type="character" w:customStyle="1" w:styleId="apple-converted-space">
    <w:name w:val="apple-converted-space"/>
    <w:basedOn w:val="a3"/>
    <w:rsid w:val="00441DA2"/>
  </w:style>
  <w:style w:type="character" w:styleId="af2">
    <w:name w:val="Hyperlink"/>
    <w:uiPriority w:val="99"/>
    <w:unhideWhenUsed/>
    <w:rsid w:val="00441DA2"/>
    <w:rPr>
      <w:color w:val="0000FF"/>
      <w:u w:val="single"/>
    </w:rPr>
  </w:style>
  <w:style w:type="paragraph" w:styleId="af3">
    <w:name w:val="Normal (Web)"/>
    <w:aliases w:val="Обычный (Web)"/>
    <w:basedOn w:val="a2"/>
    <w:link w:val="af4"/>
    <w:uiPriority w:val="99"/>
    <w:unhideWhenUsed/>
    <w:qFormat/>
    <w:rsid w:val="00441DA2"/>
    <w:pPr>
      <w:spacing w:before="100" w:beforeAutospacing="1" w:after="100" w:afterAutospacing="1" w:line="240" w:lineRule="auto"/>
      <w:ind w:firstLine="0"/>
      <w:jc w:val="left"/>
    </w:pPr>
    <w:rPr>
      <w:rFonts w:eastAsia="Times New Roman"/>
      <w:szCs w:val="24"/>
      <w:lang w:eastAsia="ru-RU"/>
    </w:rPr>
  </w:style>
  <w:style w:type="paragraph" w:styleId="af5">
    <w:name w:val="List Paragraph"/>
    <w:aliases w:val="it_List1"/>
    <w:basedOn w:val="a2"/>
    <w:link w:val="af6"/>
    <w:uiPriority w:val="34"/>
    <w:qFormat/>
    <w:rsid w:val="00DB3AB1"/>
    <w:pPr>
      <w:ind w:left="567" w:firstLine="0"/>
      <w:contextualSpacing/>
    </w:pPr>
    <w:rPr>
      <w:rFonts w:eastAsia="Times New Roman"/>
      <w:szCs w:val="24"/>
    </w:rPr>
  </w:style>
  <w:style w:type="paragraph" w:customStyle="1" w:styleId="13">
    <w:name w:val="Без интервала1"/>
    <w:rsid w:val="00441DA2"/>
    <w:pPr>
      <w:spacing w:before="200" w:line="240" w:lineRule="auto"/>
      <w:ind w:left="788" w:hanging="431"/>
    </w:pPr>
    <w:rPr>
      <w:rFonts w:ascii="Times New Roman" w:eastAsia="Times New Roman" w:hAnsi="Times New Roman" w:cs="Times New Roman"/>
    </w:rPr>
  </w:style>
  <w:style w:type="paragraph" w:customStyle="1" w:styleId="Standard">
    <w:name w:val="Standard"/>
    <w:rsid w:val="00441DA2"/>
    <w:pPr>
      <w:widowControl w:val="0"/>
      <w:suppressAutoHyphens/>
      <w:autoSpaceDE w:val="0"/>
      <w:autoSpaceDN w:val="0"/>
      <w:spacing w:before="200" w:line="240" w:lineRule="auto"/>
      <w:ind w:left="788" w:hanging="431"/>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441DA2"/>
  </w:style>
  <w:style w:type="paragraph" w:customStyle="1" w:styleId="Style34">
    <w:name w:val="Style34"/>
    <w:basedOn w:val="Standard"/>
    <w:rsid w:val="00441DA2"/>
  </w:style>
  <w:style w:type="paragraph" w:customStyle="1" w:styleId="Style59">
    <w:name w:val="Style59"/>
    <w:basedOn w:val="Standard"/>
    <w:rsid w:val="00441DA2"/>
  </w:style>
  <w:style w:type="character" w:customStyle="1" w:styleId="FontStyle157">
    <w:name w:val="Font Style157"/>
    <w:rsid w:val="00441DA2"/>
    <w:rPr>
      <w:rFonts w:eastAsia="Times New Roman"/>
      <w:b/>
      <w:color w:val="auto"/>
      <w:sz w:val="26"/>
      <w:lang w:val="ru-RU" w:eastAsia="zh-CN"/>
    </w:rPr>
  </w:style>
  <w:style w:type="character" w:customStyle="1" w:styleId="FontStyle158">
    <w:name w:val="Font Style158"/>
    <w:rsid w:val="007F1CE5"/>
    <w:rPr>
      <w:rFonts w:eastAsia="Arial Unicode MS"/>
      <w:lang w:val="ru-RU" w:eastAsia="zh-CN"/>
    </w:rPr>
  </w:style>
  <w:style w:type="paragraph" w:styleId="af7">
    <w:name w:val="Revision"/>
    <w:hidden/>
    <w:uiPriority w:val="99"/>
    <w:semiHidden/>
    <w:rsid w:val="00441DA2"/>
    <w:pPr>
      <w:spacing w:before="200" w:line="240" w:lineRule="auto"/>
      <w:ind w:left="788" w:hanging="431"/>
    </w:pPr>
    <w:rPr>
      <w:rFonts w:ascii="Times New Roman" w:eastAsia="Calibri" w:hAnsi="Times New Roman" w:cs="Times New Roman"/>
      <w:sz w:val="24"/>
    </w:rPr>
  </w:style>
  <w:style w:type="paragraph" w:customStyle="1" w:styleId="Style37">
    <w:name w:val="Style37"/>
    <w:basedOn w:val="Standard"/>
    <w:rsid w:val="00441DA2"/>
  </w:style>
  <w:style w:type="paragraph" w:customStyle="1" w:styleId="Style57">
    <w:name w:val="Style57"/>
    <w:basedOn w:val="Standard"/>
    <w:rsid w:val="00441DA2"/>
  </w:style>
  <w:style w:type="paragraph" w:customStyle="1" w:styleId="Style17">
    <w:name w:val="Style17"/>
    <w:basedOn w:val="Standard"/>
    <w:rsid w:val="00441DA2"/>
  </w:style>
  <w:style w:type="paragraph" w:customStyle="1" w:styleId="Style20">
    <w:name w:val="Style20"/>
    <w:basedOn w:val="Standard"/>
    <w:rsid w:val="00441DA2"/>
  </w:style>
  <w:style w:type="paragraph" w:customStyle="1" w:styleId="Style82">
    <w:name w:val="Style82"/>
    <w:basedOn w:val="Standard"/>
    <w:rsid w:val="00441DA2"/>
  </w:style>
  <w:style w:type="paragraph" w:customStyle="1" w:styleId="Style14">
    <w:name w:val="Style14"/>
    <w:basedOn w:val="Standard"/>
    <w:rsid w:val="00441DA2"/>
  </w:style>
  <w:style w:type="character" w:customStyle="1" w:styleId="FontStyle163">
    <w:name w:val="Font Style163"/>
    <w:rsid w:val="00441DA2"/>
    <w:rPr>
      <w:rFonts w:ascii="Times New Roman" w:hAnsi="Times New Roman"/>
      <w:sz w:val="18"/>
      <w:lang w:val="ru-RU" w:eastAsia="zh-CN"/>
    </w:rPr>
  </w:style>
  <w:style w:type="character" w:customStyle="1" w:styleId="FontStyle162">
    <w:name w:val="Font Style162"/>
    <w:rsid w:val="00441DA2"/>
    <w:rPr>
      <w:rFonts w:ascii="Times New Roman" w:hAnsi="Times New Roman"/>
      <w:b/>
      <w:sz w:val="18"/>
      <w:lang w:val="ru-RU" w:eastAsia="zh-CN"/>
    </w:rPr>
  </w:style>
  <w:style w:type="paragraph" w:customStyle="1" w:styleId="Style28">
    <w:name w:val="Style28"/>
    <w:basedOn w:val="Standard"/>
    <w:rsid w:val="00441DA2"/>
  </w:style>
  <w:style w:type="paragraph" w:customStyle="1" w:styleId="Style15">
    <w:name w:val="Style15"/>
    <w:basedOn w:val="Standard"/>
    <w:rsid w:val="00441DA2"/>
  </w:style>
  <w:style w:type="paragraph" w:customStyle="1" w:styleId="Style25">
    <w:name w:val="Style25"/>
    <w:basedOn w:val="Standard"/>
    <w:rsid w:val="00441DA2"/>
  </w:style>
  <w:style w:type="paragraph" w:styleId="af8">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диаграммы"/>
    <w:basedOn w:val="a2"/>
    <w:next w:val="a2"/>
    <w:link w:val="14"/>
    <w:qFormat/>
    <w:rsid w:val="00441DA2"/>
    <w:pPr>
      <w:keepNext/>
      <w:keepLines/>
      <w:spacing w:line="240" w:lineRule="auto"/>
      <w:ind w:firstLine="0"/>
      <w:jc w:val="right"/>
    </w:pPr>
    <w:rPr>
      <w:rFonts w:eastAsia="Times New Roman"/>
      <w:bCs/>
      <w:szCs w:val="18"/>
    </w:rPr>
  </w:style>
  <w:style w:type="table" w:customStyle="1" w:styleId="af9">
    <w:name w:val="Таблицы"/>
    <w:basedOn w:val="af"/>
    <w:uiPriority w:val="99"/>
    <w:rsid w:val="00441DA2"/>
    <w:pPr>
      <w:jc w:val="center"/>
    </w:pPr>
    <w:rPr>
      <w:rFonts w:ascii="Times New Roman" w:hAnsi="Times New Roman"/>
      <w:sz w:val="24"/>
    </w:rPr>
    <w:tblPr>
      <w:jc w:val="center"/>
    </w:tblPr>
    <w:trPr>
      <w:jc w:val="center"/>
    </w:trPr>
    <w:tcPr>
      <w:vAlign w:val="center"/>
    </w:tcPr>
  </w:style>
  <w:style w:type="paragraph" w:customStyle="1" w:styleId="afa">
    <w:name w:val="Базовый"/>
    <w:rsid w:val="00441DA2"/>
    <w:pPr>
      <w:suppressAutoHyphens/>
      <w:spacing w:before="200"/>
      <w:ind w:left="788" w:hanging="431"/>
    </w:pPr>
    <w:rPr>
      <w:rFonts w:ascii="Calibri" w:eastAsia="Arial Unicode MS" w:hAnsi="Calibri" w:cs="Calibri"/>
      <w:color w:val="00000A"/>
    </w:rPr>
  </w:style>
  <w:style w:type="character" w:styleId="afb">
    <w:name w:val="Strong"/>
    <w:uiPriority w:val="22"/>
    <w:qFormat/>
    <w:rsid w:val="00441DA2"/>
    <w:rPr>
      <w:b/>
      <w:bCs/>
    </w:rPr>
  </w:style>
  <w:style w:type="paragraph" w:styleId="HTML">
    <w:name w:val="HTML Preformatted"/>
    <w:basedOn w:val="a2"/>
    <w:link w:val="HTML0"/>
    <w:uiPriority w:val="99"/>
    <w:unhideWhenUsed/>
    <w:rsid w:val="00441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basedOn w:val="a3"/>
    <w:link w:val="HTML"/>
    <w:uiPriority w:val="99"/>
    <w:rsid w:val="00441DA2"/>
    <w:rPr>
      <w:rFonts w:ascii="Courier New" w:eastAsia="Times New Roman" w:hAnsi="Courier New" w:cs="Times New Roman"/>
      <w:sz w:val="20"/>
      <w:szCs w:val="20"/>
      <w:lang w:eastAsia="ru-RU"/>
    </w:rPr>
  </w:style>
  <w:style w:type="character" w:customStyle="1" w:styleId="blk">
    <w:name w:val="blk"/>
    <w:basedOn w:val="a3"/>
    <w:rsid w:val="00441DA2"/>
  </w:style>
  <w:style w:type="character" w:customStyle="1" w:styleId="f">
    <w:name w:val="f"/>
    <w:basedOn w:val="a3"/>
    <w:rsid w:val="00441DA2"/>
  </w:style>
  <w:style w:type="paragraph" w:styleId="afc">
    <w:name w:val="Body Text Indent"/>
    <w:basedOn w:val="afa"/>
    <w:link w:val="afd"/>
    <w:rsid w:val="00441DA2"/>
    <w:pPr>
      <w:spacing w:after="120" w:line="100" w:lineRule="atLeast"/>
      <w:ind w:left="283"/>
    </w:pPr>
    <w:rPr>
      <w:rFonts w:ascii="Arial" w:hAnsi="Arial" w:cs="Times New Roman"/>
      <w:sz w:val="20"/>
      <w:szCs w:val="20"/>
    </w:rPr>
  </w:style>
  <w:style w:type="character" w:customStyle="1" w:styleId="afd">
    <w:name w:val="Основной текст с отступом Знак"/>
    <w:basedOn w:val="a3"/>
    <w:link w:val="afc"/>
    <w:rsid w:val="00441DA2"/>
    <w:rPr>
      <w:rFonts w:ascii="Arial" w:eastAsia="Arial Unicode MS" w:hAnsi="Arial" w:cs="Times New Roman"/>
      <w:color w:val="00000A"/>
      <w:sz w:val="20"/>
      <w:szCs w:val="20"/>
    </w:rPr>
  </w:style>
  <w:style w:type="character" w:styleId="afe">
    <w:name w:val="Placeholder Text"/>
    <w:uiPriority w:val="99"/>
    <w:semiHidden/>
    <w:rsid w:val="00441DA2"/>
    <w:rPr>
      <w:color w:val="808080"/>
    </w:rPr>
  </w:style>
  <w:style w:type="paragraph" w:styleId="aff">
    <w:name w:val="TOC Heading"/>
    <w:basedOn w:val="1"/>
    <w:next w:val="a2"/>
    <w:uiPriority w:val="39"/>
    <w:qFormat/>
    <w:rsid w:val="00441DA2"/>
    <w:pPr>
      <w:jc w:val="left"/>
      <w:outlineLvl w:val="9"/>
    </w:pPr>
    <w:rPr>
      <w:rFonts w:ascii="Cambria" w:hAnsi="Cambria"/>
      <w:color w:val="365F91"/>
      <w:sz w:val="28"/>
    </w:rPr>
  </w:style>
  <w:style w:type="paragraph" w:styleId="15">
    <w:name w:val="toc 1"/>
    <w:basedOn w:val="a2"/>
    <w:next w:val="a2"/>
    <w:autoRedefine/>
    <w:uiPriority w:val="39"/>
    <w:unhideWhenUsed/>
    <w:qFormat/>
    <w:rsid w:val="00441DA2"/>
    <w:pPr>
      <w:spacing w:before="120" w:line="240" w:lineRule="auto"/>
      <w:ind w:firstLine="0"/>
    </w:pPr>
    <w:rPr>
      <w:caps/>
      <w:sz w:val="22"/>
    </w:rPr>
  </w:style>
  <w:style w:type="paragraph" w:styleId="21">
    <w:name w:val="toc 2"/>
    <w:basedOn w:val="a2"/>
    <w:next w:val="a2"/>
    <w:autoRedefine/>
    <w:uiPriority w:val="39"/>
    <w:unhideWhenUsed/>
    <w:qFormat/>
    <w:rsid w:val="00441DA2"/>
    <w:pPr>
      <w:tabs>
        <w:tab w:val="right" w:leader="dot" w:pos="9356"/>
      </w:tabs>
      <w:spacing w:before="120" w:line="240" w:lineRule="auto"/>
      <w:ind w:left="284" w:firstLine="0"/>
    </w:pPr>
    <w:rPr>
      <w:caps/>
      <w:sz w:val="22"/>
    </w:rPr>
  </w:style>
  <w:style w:type="paragraph" w:styleId="aff0">
    <w:name w:val="header"/>
    <w:basedOn w:val="a2"/>
    <w:link w:val="aff1"/>
    <w:uiPriority w:val="99"/>
    <w:unhideWhenUsed/>
    <w:qFormat/>
    <w:rsid w:val="00441DA2"/>
    <w:pPr>
      <w:tabs>
        <w:tab w:val="center" w:pos="4677"/>
        <w:tab w:val="right" w:pos="9355"/>
      </w:tabs>
      <w:spacing w:line="240" w:lineRule="auto"/>
    </w:pPr>
    <w:rPr>
      <w:szCs w:val="20"/>
    </w:rPr>
  </w:style>
  <w:style w:type="character" w:customStyle="1" w:styleId="aff1">
    <w:name w:val="Верхний колонтитул Знак"/>
    <w:basedOn w:val="a3"/>
    <w:link w:val="aff0"/>
    <w:uiPriority w:val="99"/>
    <w:rsid w:val="00441DA2"/>
    <w:rPr>
      <w:rFonts w:ascii="Times New Roman" w:eastAsia="Calibri" w:hAnsi="Times New Roman" w:cs="Times New Roman"/>
      <w:sz w:val="24"/>
      <w:szCs w:val="20"/>
    </w:rPr>
  </w:style>
  <w:style w:type="paragraph" w:styleId="aff2">
    <w:name w:val="footer"/>
    <w:aliases w:val=" Знак6,Знак6"/>
    <w:basedOn w:val="a2"/>
    <w:link w:val="aff3"/>
    <w:unhideWhenUsed/>
    <w:rsid w:val="00441DA2"/>
    <w:pPr>
      <w:tabs>
        <w:tab w:val="center" w:pos="4677"/>
        <w:tab w:val="right" w:pos="9355"/>
      </w:tabs>
      <w:spacing w:line="240" w:lineRule="auto"/>
    </w:pPr>
    <w:rPr>
      <w:szCs w:val="20"/>
    </w:rPr>
  </w:style>
  <w:style w:type="character" w:customStyle="1" w:styleId="aff3">
    <w:name w:val="Нижний колонтитул Знак"/>
    <w:aliases w:val=" Знак6 Знак,Знак6 Знак"/>
    <w:basedOn w:val="a3"/>
    <w:link w:val="aff2"/>
    <w:rsid w:val="00441DA2"/>
    <w:rPr>
      <w:rFonts w:ascii="Times New Roman" w:eastAsia="Calibri" w:hAnsi="Times New Roman" w:cs="Times New Roman"/>
      <w:sz w:val="24"/>
      <w:szCs w:val="20"/>
    </w:rPr>
  </w:style>
  <w:style w:type="paragraph" w:styleId="31">
    <w:name w:val="toc 3"/>
    <w:basedOn w:val="a2"/>
    <w:next w:val="a2"/>
    <w:autoRedefine/>
    <w:uiPriority w:val="39"/>
    <w:unhideWhenUsed/>
    <w:qFormat/>
    <w:rsid w:val="0047177C"/>
    <w:pPr>
      <w:tabs>
        <w:tab w:val="left" w:pos="1320"/>
        <w:tab w:val="right" w:leader="dot" w:pos="9344"/>
      </w:tabs>
      <w:spacing w:line="240" w:lineRule="auto"/>
      <w:ind w:left="567" w:firstLine="0"/>
    </w:pPr>
    <w:rPr>
      <w:rFonts w:eastAsia="Times New Roman"/>
      <w:sz w:val="22"/>
      <w:lang w:eastAsia="ru-RU"/>
    </w:rPr>
  </w:style>
  <w:style w:type="paragraph" w:styleId="41">
    <w:name w:val="toc 4"/>
    <w:basedOn w:val="a2"/>
    <w:next w:val="a2"/>
    <w:autoRedefine/>
    <w:uiPriority w:val="39"/>
    <w:unhideWhenUsed/>
    <w:rsid w:val="00441DA2"/>
    <w:pPr>
      <w:spacing w:line="240" w:lineRule="auto"/>
      <w:ind w:left="851" w:firstLine="0"/>
      <w:jc w:val="left"/>
    </w:pPr>
    <w:rPr>
      <w:rFonts w:eastAsia="Times New Roman"/>
      <w:sz w:val="22"/>
      <w:lang w:eastAsia="ru-RU"/>
    </w:rPr>
  </w:style>
  <w:style w:type="paragraph" w:styleId="51">
    <w:name w:val="toc 5"/>
    <w:basedOn w:val="a2"/>
    <w:next w:val="a2"/>
    <w:autoRedefine/>
    <w:uiPriority w:val="39"/>
    <w:unhideWhenUsed/>
    <w:rsid w:val="00441DA2"/>
    <w:pPr>
      <w:spacing w:after="100"/>
      <w:ind w:left="880" w:firstLine="0"/>
      <w:jc w:val="left"/>
    </w:pPr>
    <w:rPr>
      <w:rFonts w:ascii="Calibri" w:eastAsia="Times New Roman" w:hAnsi="Calibri"/>
      <w:sz w:val="22"/>
      <w:lang w:eastAsia="ru-RU"/>
    </w:rPr>
  </w:style>
  <w:style w:type="paragraph" w:styleId="61">
    <w:name w:val="toc 6"/>
    <w:basedOn w:val="a2"/>
    <w:next w:val="a2"/>
    <w:autoRedefine/>
    <w:uiPriority w:val="39"/>
    <w:unhideWhenUsed/>
    <w:rsid w:val="00441DA2"/>
    <w:pPr>
      <w:spacing w:after="100"/>
      <w:ind w:left="1100" w:firstLine="0"/>
      <w:jc w:val="left"/>
    </w:pPr>
    <w:rPr>
      <w:rFonts w:ascii="Calibri" w:eastAsia="Times New Roman" w:hAnsi="Calibri"/>
      <w:sz w:val="22"/>
      <w:lang w:eastAsia="ru-RU"/>
    </w:rPr>
  </w:style>
  <w:style w:type="paragraph" w:styleId="71">
    <w:name w:val="toc 7"/>
    <w:basedOn w:val="a2"/>
    <w:next w:val="a2"/>
    <w:autoRedefine/>
    <w:uiPriority w:val="39"/>
    <w:unhideWhenUsed/>
    <w:rsid w:val="00441DA2"/>
    <w:pPr>
      <w:spacing w:after="100"/>
      <w:ind w:left="1320" w:firstLine="0"/>
      <w:jc w:val="left"/>
    </w:pPr>
    <w:rPr>
      <w:rFonts w:ascii="Calibri" w:eastAsia="Times New Roman" w:hAnsi="Calibri"/>
      <w:sz w:val="22"/>
      <w:lang w:eastAsia="ru-RU"/>
    </w:rPr>
  </w:style>
  <w:style w:type="paragraph" w:styleId="81">
    <w:name w:val="toc 8"/>
    <w:basedOn w:val="a2"/>
    <w:next w:val="a2"/>
    <w:autoRedefine/>
    <w:uiPriority w:val="39"/>
    <w:unhideWhenUsed/>
    <w:rsid w:val="00441DA2"/>
    <w:pPr>
      <w:spacing w:after="100"/>
      <w:ind w:left="1540" w:firstLine="0"/>
      <w:jc w:val="left"/>
    </w:pPr>
    <w:rPr>
      <w:rFonts w:ascii="Calibri" w:eastAsia="Times New Roman" w:hAnsi="Calibri"/>
      <w:sz w:val="22"/>
      <w:lang w:eastAsia="ru-RU"/>
    </w:rPr>
  </w:style>
  <w:style w:type="paragraph" w:styleId="91">
    <w:name w:val="toc 9"/>
    <w:basedOn w:val="a2"/>
    <w:next w:val="a2"/>
    <w:autoRedefine/>
    <w:uiPriority w:val="39"/>
    <w:unhideWhenUsed/>
    <w:rsid w:val="00441DA2"/>
    <w:pPr>
      <w:spacing w:after="100"/>
      <w:ind w:left="1760" w:firstLine="0"/>
      <w:jc w:val="left"/>
    </w:pPr>
    <w:rPr>
      <w:rFonts w:ascii="Calibri" w:eastAsia="Times New Roman" w:hAnsi="Calibri"/>
      <w:sz w:val="22"/>
      <w:lang w:eastAsia="ru-RU"/>
    </w:rPr>
  </w:style>
  <w:style w:type="paragraph" w:customStyle="1" w:styleId="22">
    <w:name w:val="Без интервала2"/>
    <w:aliases w:val="14Без отступа,Без отступа"/>
    <w:basedOn w:val="a2"/>
    <w:next w:val="a2"/>
    <w:link w:val="aff4"/>
    <w:uiPriority w:val="1"/>
    <w:qFormat/>
    <w:rsid w:val="00441DA2"/>
    <w:pPr>
      <w:widowControl w:val="0"/>
      <w:spacing w:line="240" w:lineRule="auto"/>
      <w:ind w:firstLine="0"/>
      <w:jc w:val="left"/>
    </w:pPr>
    <w:rPr>
      <w:rFonts w:eastAsia="Times New Roman"/>
      <w:sz w:val="28"/>
      <w:szCs w:val="24"/>
    </w:rPr>
  </w:style>
  <w:style w:type="character" w:customStyle="1" w:styleId="aff4">
    <w:name w:val="Без интервала Знак"/>
    <w:aliases w:val="14Без отступа Знак,Без отступа Знак"/>
    <w:link w:val="22"/>
    <w:uiPriority w:val="1"/>
    <w:rsid w:val="00441DA2"/>
    <w:rPr>
      <w:rFonts w:ascii="Times New Roman" w:eastAsia="Times New Roman" w:hAnsi="Times New Roman" w:cs="Times New Roman"/>
      <w:sz w:val="28"/>
      <w:szCs w:val="24"/>
    </w:rPr>
  </w:style>
  <w:style w:type="paragraph" w:styleId="aff5">
    <w:name w:val="Body Text"/>
    <w:aliases w:val="Основной текст Знак1,Основной текст Знак Знак, Знак Знак1 Знак, Знак1 Знак Знак, Знак, Знак2 Знак Знак, Знак2 Знак1, Знак2 Знак, Знак2,Знак Знак1 Знак,Знак1 Знак Знак,Знак1 Знак,Знак1,Знак2 Знак Знак,Знак2 Знак1,Знак2,Знак2 Знак"/>
    <w:basedOn w:val="a2"/>
    <w:link w:val="aff6"/>
    <w:unhideWhenUsed/>
    <w:rsid w:val="00441DA2"/>
    <w:rPr>
      <w:szCs w:val="20"/>
    </w:rPr>
  </w:style>
  <w:style w:type="character" w:customStyle="1" w:styleId="aff6">
    <w:name w:val="Основной текст Знак"/>
    <w:aliases w:val="Основной текст Знак1 Знак1,Основной текст Знак Знак Знак1, Знак Знак1 Знак Знак1, Знак1 Знак Знак Знак1, Знак Знак, Знак2 Знак Знак Знак1, Знак2 Знак1 Знак1, Знак2 Знак Знак2, Знак2 Знак3,Знак Знак1 Знак Знак,Знак1 Знак Знак Знак"/>
    <w:basedOn w:val="a3"/>
    <w:link w:val="aff5"/>
    <w:rsid w:val="00441DA2"/>
    <w:rPr>
      <w:rFonts w:ascii="Times New Roman" w:eastAsia="Calibri" w:hAnsi="Times New Roman" w:cs="Times New Roman"/>
      <w:sz w:val="24"/>
      <w:szCs w:val="20"/>
    </w:rPr>
  </w:style>
  <w:style w:type="paragraph" w:customStyle="1" w:styleId="140">
    <w:name w:val="Текст 14(основной)"/>
    <w:basedOn w:val="a2"/>
    <w:link w:val="141"/>
    <w:autoRedefine/>
    <w:rsid w:val="00441DA2"/>
    <w:pPr>
      <w:spacing w:line="240" w:lineRule="auto"/>
      <w:ind w:left="284" w:firstLine="0"/>
    </w:pPr>
    <w:rPr>
      <w:rFonts w:eastAsia="Times New Roman"/>
      <w:szCs w:val="28"/>
      <w:lang w:eastAsia="ru-RU"/>
    </w:rPr>
  </w:style>
  <w:style w:type="character" w:customStyle="1" w:styleId="141">
    <w:name w:val="Текст 14(основной) Знак"/>
    <w:link w:val="140"/>
    <w:rsid w:val="00441DA2"/>
    <w:rPr>
      <w:rFonts w:ascii="Times New Roman" w:eastAsia="Times New Roman" w:hAnsi="Times New Roman" w:cs="Times New Roman"/>
      <w:sz w:val="24"/>
      <w:szCs w:val="28"/>
      <w:lang w:eastAsia="ru-RU"/>
    </w:rPr>
  </w:style>
  <w:style w:type="paragraph" w:customStyle="1" w:styleId="142">
    <w:name w:val="Текст 14(поцентру)"/>
    <w:basedOn w:val="a2"/>
    <w:link w:val="143"/>
    <w:rsid w:val="00441DA2"/>
    <w:pPr>
      <w:spacing w:line="240" w:lineRule="auto"/>
      <w:ind w:left="708" w:firstLine="709"/>
      <w:jc w:val="center"/>
    </w:pPr>
    <w:rPr>
      <w:rFonts w:eastAsia="Times New Roman"/>
      <w:color w:val="000000"/>
      <w:szCs w:val="24"/>
      <w:lang w:eastAsia="ru-RU"/>
    </w:rPr>
  </w:style>
  <w:style w:type="character" w:styleId="aff7">
    <w:name w:val="page number"/>
    <w:basedOn w:val="a3"/>
    <w:rsid w:val="00441DA2"/>
  </w:style>
  <w:style w:type="paragraph" w:styleId="aff8">
    <w:name w:val="List Bullet"/>
    <w:basedOn w:val="a2"/>
    <w:rsid w:val="00441DA2"/>
    <w:pPr>
      <w:tabs>
        <w:tab w:val="num" w:pos="1440"/>
      </w:tabs>
      <w:spacing w:line="240" w:lineRule="auto"/>
      <w:ind w:left="1440" w:hanging="360"/>
    </w:pPr>
    <w:rPr>
      <w:rFonts w:eastAsia="Times New Roman"/>
      <w:sz w:val="28"/>
      <w:szCs w:val="24"/>
      <w:lang w:eastAsia="ru-RU"/>
    </w:rPr>
  </w:style>
  <w:style w:type="paragraph" w:styleId="aff9">
    <w:name w:val="Plain Text"/>
    <w:basedOn w:val="a2"/>
    <w:link w:val="affa"/>
    <w:uiPriority w:val="99"/>
    <w:rsid w:val="00441DA2"/>
    <w:pPr>
      <w:spacing w:line="240" w:lineRule="auto"/>
    </w:pPr>
    <w:rPr>
      <w:rFonts w:ascii="Courier New" w:eastAsia="Times New Roman" w:hAnsi="Courier New"/>
      <w:sz w:val="20"/>
      <w:szCs w:val="20"/>
      <w:lang w:eastAsia="ru-RU"/>
    </w:rPr>
  </w:style>
  <w:style w:type="character" w:customStyle="1" w:styleId="affa">
    <w:name w:val="Текст Знак"/>
    <w:basedOn w:val="a3"/>
    <w:link w:val="aff9"/>
    <w:uiPriority w:val="99"/>
    <w:rsid w:val="00441DA2"/>
    <w:rPr>
      <w:rFonts w:ascii="Courier New" w:eastAsia="Times New Roman" w:hAnsi="Courier New" w:cs="Times New Roman"/>
      <w:sz w:val="20"/>
      <w:szCs w:val="20"/>
      <w:lang w:eastAsia="ru-RU"/>
    </w:rPr>
  </w:style>
  <w:style w:type="paragraph" w:styleId="affb">
    <w:name w:val="Document Map"/>
    <w:basedOn w:val="a2"/>
    <w:link w:val="affc"/>
    <w:uiPriority w:val="99"/>
    <w:unhideWhenUsed/>
    <w:rsid w:val="00441DA2"/>
    <w:pPr>
      <w:spacing w:line="240" w:lineRule="auto"/>
    </w:pPr>
    <w:rPr>
      <w:rFonts w:ascii="Tahoma" w:eastAsia="Times New Roman" w:hAnsi="Tahoma"/>
      <w:sz w:val="16"/>
      <w:szCs w:val="16"/>
    </w:rPr>
  </w:style>
  <w:style w:type="character" w:customStyle="1" w:styleId="affc">
    <w:name w:val="Схема документа Знак"/>
    <w:basedOn w:val="a3"/>
    <w:link w:val="affb"/>
    <w:uiPriority w:val="99"/>
    <w:rsid w:val="00441DA2"/>
    <w:rPr>
      <w:rFonts w:ascii="Tahoma" w:eastAsia="Times New Roman" w:hAnsi="Tahoma" w:cs="Times New Roman"/>
      <w:sz w:val="16"/>
      <w:szCs w:val="16"/>
    </w:rPr>
  </w:style>
  <w:style w:type="character" w:styleId="affd">
    <w:name w:val="Emphasis"/>
    <w:qFormat/>
    <w:rsid w:val="00441DA2"/>
    <w:rPr>
      <w:rFonts w:ascii="Times New Roman" w:hAnsi="Times New Roman"/>
      <w:i/>
      <w:iCs/>
      <w:sz w:val="28"/>
    </w:rPr>
  </w:style>
  <w:style w:type="paragraph" w:styleId="affe">
    <w:name w:val="Subtitle"/>
    <w:basedOn w:val="a2"/>
    <w:next w:val="a2"/>
    <w:link w:val="afff"/>
    <w:uiPriority w:val="99"/>
    <w:qFormat/>
    <w:rsid w:val="00441DA2"/>
    <w:pPr>
      <w:spacing w:before="120" w:line="240" w:lineRule="auto"/>
      <w:jc w:val="left"/>
      <w:outlineLvl w:val="1"/>
    </w:pPr>
    <w:rPr>
      <w:rFonts w:eastAsia="Times New Roman"/>
      <w:i/>
      <w:sz w:val="28"/>
      <w:szCs w:val="24"/>
    </w:rPr>
  </w:style>
  <w:style w:type="character" w:customStyle="1" w:styleId="afff">
    <w:name w:val="Подзаголовок Знак"/>
    <w:basedOn w:val="a3"/>
    <w:link w:val="affe"/>
    <w:uiPriority w:val="99"/>
    <w:rsid w:val="00441DA2"/>
    <w:rPr>
      <w:rFonts w:ascii="Times New Roman" w:eastAsia="Times New Roman" w:hAnsi="Times New Roman" w:cs="Times New Roman"/>
      <w:i/>
      <w:sz w:val="28"/>
      <w:szCs w:val="24"/>
    </w:rPr>
  </w:style>
  <w:style w:type="paragraph" w:customStyle="1" w:styleId="120">
    <w:name w:val="12без отступа"/>
    <w:basedOn w:val="22"/>
    <w:link w:val="121"/>
    <w:qFormat/>
    <w:rsid w:val="00441DA2"/>
    <w:rPr>
      <w:sz w:val="24"/>
    </w:rPr>
  </w:style>
  <w:style w:type="character" w:customStyle="1" w:styleId="121">
    <w:name w:val="без отступа12 Знак"/>
    <w:link w:val="120"/>
    <w:rsid w:val="00441DA2"/>
    <w:rPr>
      <w:rFonts w:ascii="Times New Roman" w:eastAsia="Times New Roman" w:hAnsi="Times New Roman" w:cs="Times New Roman"/>
      <w:sz w:val="24"/>
      <w:szCs w:val="24"/>
    </w:rPr>
  </w:style>
  <w:style w:type="numbering" w:customStyle="1" w:styleId="16">
    <w:name w:val="Нет списка1"/>
    <w:next w:val="a5"/>
    <w:semiHidden/>
    <w:rsid w:val="00441DA2"/>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2"/>
    <w:link w:val="24"/>
    <w:uiPriority w:val="99"/>
    <w:rsid w:val="00441DA2"/>
    <w:pPr>
      <w:spacing w:line="480" w:lineRule="auto"/>
      <w:ind w:left="283"/>
    </w:pPr>
    <w:rPr>
      <w:rFonts w:eastAsia="Times New Roman"/>
      <w:szCs w:val="24"/>
    </w:rPr>
  </w:style>
  <w:style w:type="character" w:customStyle="1" w:styleId="24">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3"/>
    <w:link w:val="23"/>
    <w:uiPriority w:val="99"/>
    <w:rsid w:val="00441DA2"/>
    <w:rPr>
      <w:rFonts w:ascii="Times New Roman" w:eastAsia="Times New Roman" w:hAnsi="Times New Roman" w:cs="Times New Roman"/>
      <w:sz w:val="24"/>
      <w:szCs w:val="24"/>
    </w:rPr>
  </w:style>
  <w:style w:type="paragraph" w:styleId="32">
    <w:name w:val="Body Text Indent 3"/>
    <w:basedOn w:val="a2"/>
    <w:link w:val="33"/>
    <w:uiPriority w:val="99"/>
    <w:rsid w:val="00441DA2"/>
    <w:pPr>
      <w:spacing w:line="240" w:lineRule="auto"/>
      <w:ind w:left="283"/>
    </w:pPr>
    <w:rPr>
      <w:rFonts w:eastAsia="Times New Roman"/>
      <w:sz w:val="16"/>
      <w:szCs w:val="16"/>
    </w:rPr>
  </w:style>
  <w:style w:type="character" w:customStyle="1" w:styleId="33">
    <w:name w:val="Основной текст с отступом 3 Знак"/>
    <w:basedOn w:val="a3"/>
    <w:link w:val="32"/>
    <w:uiPriority w:val="99"/>
    <w:rsid w:val="00441DA2"/>
    <w:rPr>
      <w:rFonts w:ascii="Times New Roman" w:eastAsia="Times New Roman" w:hAnsi="Times New Roman" w:cs="Times New Roman"/>
      <w:sz w:val="16"/>
      <w:szCs w:val="16"/>
    </w:rPr>
  </w:style>
  <w:style w:type="paragraph" w:customStyle="1" w:styleId="ConsNormal">
    <w:name w:val="ConsNormal"/>
    <w:uiPriority w:val="99"/>
    <w:rsid w:val="00441DA2"/>
    <w:pPr>
      <w:widowControl w:val="0"/>
      <w:autoSpaceDE w:val="0"/>
      <w:autoSpaceDN w:val="0"/>
      <w:adjustRightInd w:val="0"/>
      <w:spacing w:before="200" w:line="240" w:lineRule="auto"/>
      <w:ind w:left="788" w:right="19772" w:firstLine="720"/>
    </w:pPr>
    <w:rPr>
      <w:rFonts w:ascii="Arial" w:eastAsia="Times New Roman" w:hAnsi="Arial" w:cs="Arial"/>
      <w:sz w:val="20"/>
      <w:szCs w:val="20"/>
      <w:lang w:eastAsia="ru-RU"/>
    </w:rPr>
  </w:style>
  <w:style w:type="paragraph" w:styleId="25">
    <w:name w:val="Body Text 2"/>
    <w:basedOn w:val="a2"/>
    <w:link w:val="26"/>
    <w:uiPriority w:val="99"/>
    <w:rsid w:val="00441DA2"/>
    <w:pPr>
      <w:spacing w:line="480" w:lineRule="auto"/>
    </w:pPr>
    <w:rPr>
      <w:rFonts w:eastAsia="Times New Roman"/>
      <w:sz w:val="28"/>
      <w:szCs w:val="24"/>
    </w:rPr>
  </w:style>
  <w:style w:type="character" w:customStyle="1" w:styleId="26">
    <w:name w:val="Основной текст 2 Знак"/>
    <w:basedOn w:val="a3"/>
    <w:link w:val="25"/>
    <w:uiPriority w:val="99"/>
    <w:rsid w:val="00441DA2"/>
    <w:rPr>
      <w:rFonts w:ascii="Times New Roman" w:eastAsia="Times New Roman" w:hAnsi="Times New Roman" w:cs="Times New Roman"/>
      <w:sz w:val="28"/>
      <w:szCs w:val="24"/>
    </w:rPr>
  </w:style>
  <w:style w:type="paragraph" w:customStyle="1" w:styleId="ConsPlusNormal">
    <w:name w:val="ConsPlusNormal"/>
    <w:rsid w:val="00441DA2"/>
    <w:pPr>
      <w:widowControl w:val="0"/>
      <w:autoSpaceDE w:val="0"/>
      <w:autoSpaceDN w:val="0"/>
      <w:adjustRightInd w:val="0"/>
      <w:spacing w:before="200" w:line="240" w:lineRule="auto"/>
      <w:ind w:left="788" w:firstLine="720"/>
    </w:pPr>
    <w:rPr>
      <w:rFonts w:ascii="Arial" w:eastAsia="Times New Roman" w:hAnsi="Arial" w:cs="Arial"/>
      <w:sz w:val="20"/>
      <w:szCs w:val="20"/>
      <w:lang w:eastAsia="ru-RU"/>
    </w:rPr>
  </w:style>
  <w:style w:type="paragraph" w:styleId="34">
    <w:name w:val="Body Text 3"/>
    <w:basedOn w:val="a2"/>
    <w:link w:val="35"/>
    <w:uiPriority w:val="99"/>
    <w:rsid w:val="00441DA2"/>
    <w:pPr>
      <w:spacing w:line="240" w:lineRule="auto"/>
    </w:pPr>
    <w:rPr>
      <w:rFonts w:eastAsia="Times New Roman"/>
      <w:sz w:val="28"/>
      <w:szCs w:val="24"/>
    </w:rPr>
  </w:style>
  <w:style w:type="character" w:customStyle="1" w:styleId="35">
    <w:name w:val="Основной текст 3 Знак"/>
    <w:basedOn w:val="a3"/>
    <w:link w:val="34"/>
    <w:uiPriority w:val="99"/>
    <w:rsid w:val="00441DA2"/>
    <w:rPr>
      <w:rFonts w:ascii="Times New Roman" w:eastAsia="Times New Roman" w:hAnsi="Times New Roman" w:cs="Times New Roman"/>
      <w:sz w:val="28"/>
      <w:szCs w:val="24"/>
    </w:rPr>
  </w:style>
  <w:style w:type="paragraph" w:styleId="afff0">
    <w:name w:val="Block Text"/>
    <w:basedOn w:val="a2"/>
    <w:uiPriority w:val="99"/>
    <w:rsid w:val="00441DA2"/>
    <w:pPr>
      <w:spacing w:line="240" w:lineRule="auto"/>
      <w:ind w:left="-567" w:right="-574"/>
    </w:pPr>
    <w:rPr>
      <w:rFonts w:eastAsia="Times New Roman"/>
      <w:sz w:val="28"/>
      <w:szCs w:val="24"/>
      <w:lang w:eastAsia="ru-RU"/>
    </w:rPr>
  </w:style>
  <w:style w:type="paragraph" w:styleId="27">
    <w:name w:val="List Bullet 2"/>
    <w:basedOn w:val="a2"/>
    <w:autoRedefine/>
    <w:rsid w:val="00441DA2"/>
    <w:pPr>
      <w:tabs>
        <w:tab w:val="num" w:pos="643"/>
      </w:tabs>
      <w:spacing w:line="240" w:lineRule="auto"/>
      <w:ind w:left="643" w:hanging="360"/>
    </w:pPr>
    <w:rPr>
      <w:rFonts w:eastAsia="Times New Roman"/>
      <w:sz w:val="20"/>
      <w:szCs w:val="24"/>
      <w:lang w:eastAsia="ru-RU"/>
    </w:rPr>
  </w:style>
  <w:style w:type="paragraph" w:customStyle="1" w:styleId="afff1">
    <w:name w:val="обычн курсив"/>
    <w:basedOn w:val="a2"/>
    <w:link w:val="afff2"/>
    <w:rsid w:val="00441DA2"/>
    <w:pPr>
      <w:spacing w:line="240" w:lineRule="auto"/>
      <w:outlineLvl w:val="0"/>
    </w:pPr>
    <w:rPr>
      <w:rFonts w:eastAsia="Times New Roman"/>
      <w:i/>
      <w:sz w:val="28"/>
      <w:szCs w:val="24"/>
    </w:rPr>
  </w:style>
  <w:style w:type="paragraph" w:customStyle="1" w:styleId="afff3">
    <w:name w:val="обычн_курсив"/>
    <w:basedOn w:val="a2"/>
    <w:link w:val="afff4"/>
    <w:qFormat/>
    <w:rsid w:val="00441DA2"/>
    <w:pPr>
      <w:spacing w:line="240" w:lineRule="auto"/>
    </w:pPr>
    <w:rPr>
      <w:rFonts w:eastAsia="Times New Roman"/>
      <w:i/>
      <w:sz w:val="28"/>
      <w:szCs w:val="24"/>
    </w:rPr>
  </w:style>
  <w:style w:type="character" w:customStyle="1" w:styleId="afff2">
    <w:name w:val="обычн курсив Знак"/>
    <w:link w:val="afff1"/>
    <w:rsid w:val="00441DA2"/>
    <w:rPr>
      <w:rFonts w:ascii="Times New Roman" w:eastAsia="Times New Roman" w:hAnsi="Times New Roman" w:cs="Times New Roman"/>
      <w:i/>
      <w:sz w:val="28"/>
      <w:szCs w:val="24"/>
    </w:rPr>
  </w:style>
  <w:style w:type="paragraph" w:customStyle="1" w:styleId="afff5">
    <w:name w:val="содержание"/>
    <w:basedOn w:val="a2"/>
    <w:link w:val="afff6"/>
    <w:qFormat/>
    <w:rsid w:val="00441DA2"/>
    <w:pPr>
      <w:spacing w:line="240" w:lineRule="auto"/>
      <w:ind w:left="567" w:firstLine="0"/>
    </w:pPr>
    <w:rPr>
      <w:rFonts w:eastAsia="Times New Roman"/>
      <w:sz w:val="28"/>
      <w:szCs w:val="24"/>
    </w:rPr>
  </w:style>
  <w:style w:type="character" w:customStyle="1" w:styleId="afff4">
    <w:name w:val="обычн_курсив Знак"/>
    <w:link w:val="afff3"/>
    <w:rsid w:val="00441DA2"/>
    <w:rPr>
      <w:rFonts w:ascii="Times New Roman" w:eastAsia="Times New Roman" w:hAnsi="Times New Roman" w:cs="Times New Roman"/>
      <w:i/>
      <w:sz w:val="28"/>
      <w:szCs w:val="24"/>
    </w:rPr>
  </w:style>
  <w:style w:type="paragraph" w:customStyle="1" w:styleId="afff7">
    <w:name w:val="обычн_без_отступа"/>
    <w:basedOn w:val="a2"/>
    <w:link w:val="afff8"/>
    <w:qFormat/>
    <w:rsid w:val="00441DA2"/>
    <w:pPr>
      <w:spacing w:line="240" w:lineRule="auto"/>
      <w:ind w:firstLine="0"/>
      <w:jc w:val="left"/>
    </w:pPr>
    <w:rPr>
      <w:rFonts w:eastAsia="Times New Roman"/>
      <w:sz w:val="28"/>
      <w:szCs w:val="24"/>
    </w:rPr>
  </w:style>
  <w:style w:type="character" w:customStyle="1" w:styleId="afff6">
    <w:name w:val="содержание Знак"/>
    <w:link w:val="afff5"/>
    <w:rsid w:val="00441DA2"/>
    <w:rPr>
      <w:rFonts w:ascii="Times New Roman" w:eastAsia="Times New Roman" w:hAnsi="Times New Roman" w:cs="Times New Roman"/>
      <w:sz w:val="28"/>
      <w:szCs w:val="24"/>
    </w:rPr>
  </w:style>
  <w:style w:type="paragraph" w:customStyle="1" w:styleId="afff9">
    <w:name w:val="содерж_назв"/>
    <w:basedOn w:val="a2"/>
    <w:link w:val="afffa"/>
    <w:qFormat/>
    <w:rsid w:val="00441DA2"/>
    <w:pPr>
      <w:spacing w:line="240" w:lineRule="auto"/>
      <w:ind w:firstLine="0"/>
      <w:jc w:val="left"/>
    </w:pPr>
    <w:rPr>
      <w:rFonts w:eastAsia="Times New Roman"/>
      <w:b/>
      <w:sz w:val="28"/>
      <w:szCs w:val="24"/>
      <w:lang w:val="en-US"/>
    </w:rPr>
  </w:style>
  <w:style w:type="character" w:customStyle="1" w:styleId="afff8">
    <w:name w:val="обычн_без_отступа Знак"/>
    <w:link w:val="afff7"/>
    <w:rsid w:val="00441DA2"/>
    <w:rPr>
      <w:rFonts w:ascii="Times New Roman" w:eastAsia="Times New Roman" w:hAnsi="Times New Roman" w:cs="Times New Roman"/>
      <w:sz w:val="28"/>
      <w:szCs w:val="24"/>
    </w:rPr>
  </w:style>
  <w:style w:type="character" w:customStyle="1" w:styleId="afffa">
    <w:name w:val="содерж_назв Знак"/>
    <w:link w:val="afff9"/>
    <w:rsid w:val="00441DA2"/>
    <w:rPr>
      <w:rFonts w:ascii="Times New Roman" w:eastAsia="Times New Roman" w:hAnsi="Times New Roman" w:cs="Times New Roman"/>
      <w:b/>
      <w:sz w:val="28"/>
      <w:szCs w:val="24"/>
      <w:lang w:val="en-US"/>
    </w:rPr>
  </w:style>
  <w:style w:type="table" w:customStyle="1" w:styleId="17">
    <w:name w:val="Светлая заливка1"/>
    <w:basedOn w:val="a4"/>
    <w:uiPriority w:val="60"/>
    <w:rsid w:val="00441DA2"/>
    <w:pPr>
      <w:spacing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4">
    <w:name w:val="14жкОбычн"/>
    <w:basedOn w:val="a2"/>
    <w:link w:val="145"/>
    <w:qFormat/>
    <w:rsid w:val="00441DA2"/>
    <w:pPr>
      <w:spacing w:line="240" w:lineRule="auto"/>
      <w:jc w:val="center"/>
    </w:pPr>
    <w:rPr>
      <w:rFonts w:eastAsia="Times New Roman"/>
      <w:b/>
      <w:i/>
      <w:sz w:val="28"/>
      <w:szCs w:val="24"/>
    </w:rPr>
  </w:style>
  <w:style w:type="character" w:customStyle="1" w:styleId="145">
    <w:name w:val="14жкОбычн Знак"/>
    <w:link w:val="144"/>
    <w:rsid w:val="00441DA2"/>
    <w:rPr>
      <w:rFonts w:ascii="Times New Roman" w:eastAsia="Times New Roman" w:hAnsi="Times New Roman" w:cs="Times New Roman"/>
      <w:b/>
      <w:i/>
      <w:sz w:val="28"/>
      <w:szCs w:val="24"/>
    </w:rPr>
  </w:style>
  <w:style w:type="table" w:customStyle="1" w:styleId="110">
    <w:name w:val="Светлая заливка11"/>
    <w:basedOn w:val="a4"/>
    <w:uiPriority w:val="60"/>
    <w:rsid w:val="00441DA2"/>
    <w:pPr>
      <w:spacing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8">
    <w:name w:val="Знак Знак Знак Знак Знак Знак Знак Знак Знак1 Знак Знак Знак"/>
    <w:basedOn w:val="a2"/>
    <w:rsid w:val="00441DA2"/>
    <w:pPr>
      <w:spacing w:line="240" w:lineRule="auto"/>
      <w:ind w:firstLine="0"/>
      <w:jc w:val="left"/>
    </w:pPr>
    <w:rPr>
      <w:rFonts w:ascii="Verdana" w:eastAsia="Times New Roman" w:hAnsi="Verdana" w:cs="Verdana"/>
      <w:sz w:val="20"/>
      <w:szCs w:val="20"/>
      <w:lang w:val="en-US"/>
    </w:rPr>
  </w:style>
  <w:style w:type="paragraph" w:customStyle="1" w:styleId="19">
    <w:name w:val="Знак Знак Знак Знак Знак Знак Знак Знак Знак1 Знак"/>
    <w:basedOn w:val="a2"/>
    <w:rsid w:val="00441DA2"/>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441DA2"/>
    <w:rPr>
      <w:color w:val="FF0000"/>
    </w:rPr>
  </w:style>
  <w:style w:type="paragraph" w:customStyle="1" w:styleId="0">
    <w:name w:val="Стиль Основной текст с отступом + полужирный По центру Слева:  0 ..."/>
    <w:basedOn w:val="aff5"/>
    <w:rsid w:val="00441DA2"/>
    <w:pPr>
      <w:spacing w:line="240" w:lineRule="auto"/>
      <w:ind w:firstLine="709"/>
      <w:jc w:val="center"/>
    </w:pPr>
    <w:rPr>
      <w:rFonts w:eastAsia="Times New Roman"/>
      <w:b/>
      <w:bCs/>
      <w:sz w:val="28"/>
    </w:rPr>
  </w:style>
  <w:style w:type="character" w:customStyle="1" w:styleId="62">
    <w:name w:val="Знак Знак6"/>
    <w:rsid w:val="00441DA2"/>
    <w:rPr>
      <w:sz w:val="28"/>
      <w:szCs w:val="24"/>
      <w:lang w:bidi="ar-SA"/>
    </w:rPr>
  </w:style>
  <w:style w:type="table" w:customStyle="1" w:styleId="1a">
    <w:name w:val="Сетка таблицы1"/>
    <w:basedOn w:val="a4"/>
    <w:next w:val="af"/>
    <w:uiPriority w:val="59"/>
    <w:rsid w:val="00441DA2"/>
    <w:pPr>
      <w:spacing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5"/>
    <w:semiHidden/>
    <w:rsid w:val="00441DA2"/>
  </w:style>
  <w:style w:type="numbering" w:customStyle="1" w:styleId="36">
    <w:name w:val="Нет списка3"/>
    <w:next w:val="a5"/>
    <w:uiPriority w:val="99"/>
    <w:semiHidden/>
    <w:unhideWhenUsed/>
    <w:rsid w:val="00441DA2"/>
  </w:style>
  <w:style w:type="table" w:customStyle="1" w:styleId="29">
    <w:name w:val="Сетка таблицы2"/>
    <w:basedOn w:val="a4"/>
    <w:next w:val="af"/>
    <w:uiPriority w:val="59"/>
    <w:rsid w:val="00441DA2"/>
    <w:pPr>
      <w:spacing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12таблица"/>
    <w:basedOn w:val="a2"/>
    <w:link w:val="123"/>
    <w:qFormat/>
    <w:rsid w:val="00441DA2"/>
    <w:pPr>
      <w:spacing w:line="240" w:lineRule="auto"/>
      <w:ind w:firstLine="0"/>
      <w:jc w:val="left"/>
    </w:pPr>
    <w:rPr>
      <w:rFonts w:eastAsia="Times New Roman"/>
      <w:szCs w:val="24"/>
    </w:rPr>
  </w:style>
  <w:style w:type="character" w:customStyle="1" w:styleId="123">
    <w:name w:val="12таблица Знак"/>
    <w:link w:val="122"/>
    <w:rsid w:val="00441DA2"/>
    <w:rPr>
      <w:rFonts w:ascii="Times New Roman" w:eastAsia="Times New Roman" w:hAnsi="Times New Roman" w:cs="Times New Roman"/>
      <w:sz w:val="24"/>
      <w:szCs w:val="24"/>
    </w:rPr>
  </w:style>
  <w:style w:type="table" w:customStyle="1" w:styleId="37">
    <w:name w:val="Сетка таблицы3"/>
    <w:basedOn w:val="a4"/>
    <w:next w:val="af"/>
    <w:uiPriority w:val="59"/>
    <w:rsid w:val="00441DA2"/>
    <w:pPr>
      <w:spacing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f"/>
    <w:uiPriority w:val="59"/>
    <w:rsid w:val="00441DA2"/>
    <w:pPr>
      <w:spacing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2"/>
    <w:rsid w:val="00441DA2"/>
    <w:pPr>
      <w:widowControl w:val="0"/>
      <w:suppressAutoHyphens/>
      <w:spacing w:line="240" w:lineRule="auto"/>
      <w:ind w:firstLine="709"/>
    </w:pPr>
    <w:rPr>
      <w:rFonts w:eastAsia="Lucida Sans Unicode"/>
      <w:kern w:val="1"/>
      <w:sz w:val="28"/>
      <w:szCs w:val="28"/>
    </w:rPr>
  </w:style>
  <w:style w:type="paragraph" w:customStyle="1" w:styleId="afffb">
    <w:name w:val="Знак Знак Знак Знак Знак Знак Знак Знак Знак Знак"/>
    <w:basedOn w:val="a2"/>
    <w:rsid w:val="00441DA2"/>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2"/>
    <w:rsid w:val="00441DA2"/>
    <w:pPr>
      <w:suppressAutoHyphens/>
      <w:spacing w:line="240" w:lineRule="auto"/>
      <w:ind w:left="283" w:firstLine="0"/>
      <w:jc w:val="left"/>
    </w:pPr>
    <w:rPr>
      <w:rFonts w:eastAsia="Times New Roman"/>
      <w:sz w:val="16"/>
      <w:szCs w:val="16"/>
      <w:lang w:eastAsia="ar-SA"/>
    </w:rPr>
  </w:style>
  <w:style w:type="paragraph" w:customStyle="1" w:styleId="afffc">
    <w:name w:val="Знак"/>
    <w:basedOn w:val="a2"/>
    <w:rsid w:val="00441DA2"/>
    <w:pPr>
      <w:widowControl w:val="0"/>
      <w:adjustRightInd w:val="0"/>
      <w:spacing w:after="160" w:line="240" w:lineRule="exact"/>
      <w:ind w:firstLine="0"/>
      <w:jc w:val="right"/>
    </w:pPr>
    <w:rPr>
      <w:rFonts w:eastAsia="Times New Roman"/>
      <w:sz w:val="20"/>
      <w:szCs w:val="20"/>
      <w:lang w:val="en-GB"/>
    </w:rPr>
  </w:style>
  <w:style w:type="numbering" w:customStyle="1" w:styleId="43">
    <w:name w:val="Нет списка4"/>
    <w:next w:val="a5"/>
    <w:semiHidden/>
    <w:rsid w:val="00441DA2"/>
  </w:style>
  <w:style w:type="numbering" w:customStyle="1" w:styleId="52">
    <w:name w:val="Нет списка5"/>
    <w:next w:val="a5"/>
    <w:uiPriority w:val="99"/>
    <w:semiHidden/>
    <w:unhideWhenUsed/>
    <w:rsid w:val="00441DA2"/>
  </w:style>
  <w:style w:type="table" w:customStyle="1" w:styleId="53">
    <w:name w:val="Сетка таблицы5"/>
    <w:basedOn w:val="a4"/>
    <w:next w:val="af"/>
    <w:uiPriority w:val="59"/>
    <w:rsid w:val="00441DA2"/>
    <w:pPr>
      <w:spacing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4"/>
    <w:next w:val="af"/>
    <w:uiPriority w:val="59"/>
    <w:rsid w:val="00441DA2"/>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таб"/>
    <w:basedOn w:val="a2"/>
    <w:link w:val="afffe"/>
    <w:qFormat/>
    <w:rsid w:val="00441DA2"/>
    <w:pPr>
      <w:spacing w:line="240" w:lineRule="auto"/>
      <w:ind w:firstLine="0"/>
      <w:jc w:val="center"/>
    </w:pPr>
    <w:rPr>
      <w:rFonts w:eastAsia="Times New Roman"/>
      <w:sz w:val="20"/>
      <w:szCs w:val="20"/>
      <w:lang w:eastAsia="ru-RU"/>
    </w:rPr>
  </w:style>
  <w:style w:type="character" w:customStyle="1" w:styleId="afffe">
    <w:name w:val="+таб Знак"/>
    <w:link w:val="afffd"/>
    <w:rsid w:val="00441DA2"/>
    <w:rPr>
      <w:rFonts w:ascii="Times New Roman" w:eastAsia="Times New Roman" w:hAnsi="Times New Roman" w:cs="Times New Roman"/>
      <w:sz w:val="20"/>
      <w:szCs w:val="20"/>
      <w:lang w:eastAsia="ru-RU"/>
    </w:rPr>
  </w:style>
  <w:style w:type="paragraph" w:customStyle="1" w:styleId="affff">
    <w:name w:val="+Таб"/>
    <w:basedOn w:val="a2"/>
    <w:link w:val="affff0"/>
    <w:qFormat/>
    <w:rsid w:val="00441DA2"/>
    <w:pPr>
      <w:spacing w:line="240" w:lineRule="auto"/>
      <w:ind w:firstLine="0"/>
      <w:jc w:val="center"/>
    </w:pPr>
    <w:rPr>
      <w:sz w:val="20"/>
      <w:szCs w:val="20"/>
    </w:rPr>
  </w:style>
  <w:style w:type="character" w:customStyle="1" w:styleId="affff0">
    <w:name w:val="+Таб Знак"/>
    <w:link w:val="affff"/>
    <w:rsid w:val="00441DA2"/>
    <w:rPr>
      <w:rFonts w:ascii="Times New Roman" w:eastAsia="Calibri" w:hAnsi="Times New Roman" w:cs="Times New Roman"/>
      <w:sz w:val="20"/>
      <w:szCs w:val="20"/>
    </w:rPr>
  </w:style>
  <w:style w:type="character" w:styleId="affff1">
    <w:name w:val="FollowedHyperlink"/>
    <w:uiPriority w:val="99"/>
    <w:unhideWhenUsed/>
    <w:rsid w:val="00441DA2"/>
    <w:rPr>
      <w:color w:val="800080"/>
      <w:u w:val="single"/>
    </w:rPr>
  </w:style>
  <w:style w:type="paragraph" w:customStyle="1" w:styleId="GOSTtypeB159">
    <w:name w:val="Стиль GOST type B курсив По ширине Первая строка:  159 см Межд..."/>
    <w:basedOn w:val="a2"/>
    <w:rsid w:val="00441DA2"/>
    <w:pPr>
      <w:spacing w:line="360" w:lineRule="auto"/>
      <w:ind w:firstLine="902"/>
    </w:pPr>
    <w:rPr>
      <w:rFonts w:ascii="GOST type B" w:eastAsia="Times New Roman" w:hAnsi="GOST type B"/>
      <w:i/>
      <w:iCs/>
      <w:szCs w:val="20"/>
      <w:lang w:eastAsia="ru-RU"/>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441DA2"/>
    <w:pPr>
      <w:spacing w:after="160" w:line="240" w:lineRule="exact"/>
      <w:ind w:firstLine="0"/>
      <w:jc w:val="left"/>
    </w:pPr>
    <w:rPr>
      <w:rFonts w:eastAsia="Times New Roman"/>
      <w:sz w:val="28"/>
      <w:szCs w:val="20"/>
      <w:lang w:val="en-US"/>
    </w:rPr>
  </w:style>
  <w:style w:type="character" w:customStyle="1" w:styleId="1410">
    <w:name w:val="Текст 14(основной) Знак1"/>
    <w:rsid w:val="00441DA2"/>
    <w:rPr>
      <w:bCs/>
      <w:color w:val="000000"/>
      <w:sz w:val="28"/>
      <w:szCs w:val="28"/>
    </w:rPr>
  </w:style>
  <w:style w:type="paragraph" w:styleId="affff3">
    <w:name w:val="footnote text"/>
    <w:aliases w:val="Table_Footnote_last Знак,Table_Footnote_last Знак Знак,Table_Footnote_last"/>
    <w:basedOn w:val="a2"/>
    <w:link w:val="affff4"/>
    <w:rsid w:val="00441DA2"/>
    <w:pPr>
      <w:spacing w:line="240" w:lineRule="auto"/>
      <w:ind w:firstLine="0"/>
      <w:jc w:val="left"/>
    </w:pPr>
    <w:rPr>
      <w:rFonts w:eastAsia="Times New Roman"/>
      <w:sz w:val="20"/>
      <w:szCs w:val="20"/>
      <w:lang w:eastAsia="ru-RU"/>
    </w:rPr>
  </w:style>
  <w:style w:type="character" w:customStyle="1" w:styleId="affff4">
    <w:name w:val="Текст сноски Знак"/>
    <w:aliases w:val="Table_Footnote_last Знак Знак1,Table_Footnote_last Знак Знак Знак,Table_Footnote_last Знак1"/>
    <w:basedOn w:val="a3"/>
    <w:link w:val="affff3"/>
    <w:rsid w:val="00441DA2"/>
    <w:rPr>
      <w:rFonts w:ascii="Times New Roman" w:eastAsia="Times New Roman" w:hAnsi="Times New Roman" w:cs="Times New Roman"/>
      <w:sz w:val="20"/>
      <w:szCs w:val="20"/>
      <w:lang w:eastAsia="ru-RU"/>
    </w:rPr>
  </w:style>
  <w:style w:type="paragraph" w:customStyle="1" w:styleId="100">
    <w:name w:val="Текст 10(таблица)"/>
    <w:basedOn w:val="a2"/>
    <w:rsid w:val="00441DA2"/>
    <w:pPr>
      <w:spacing w:line="240" w:lineRule="auto"/>
      <w:ind w:firstLine="0"/>
    </w:pPr>
    <w:rPr>
      <w:rFonts w:eastAsia="Times New Roman"/>
      <w:sz w:val="20"/>
      <w:szCs w:val="24"/>
      <w:lang w:val="en-US" w:eastAsia="ru-RU"/>
    </w:rPr>
  </w:style>
  <w:style w:type="paragraph" w:customStyle="1" w:styleId="146">
    <w:name w:val="Текст 14(справа)"/>
    <w:basedOn w:val="a2"/>
    <w:link w:val="147"/>
    <w:rsid w:val="00441DA2"/>
    <w:pPr>
      <w:spacing w:line="360" w:lineRule="auto"/>
      <w:ind w:firstLine="708"/>
      <w:jc w:val="right"/>
    </w:pPr>
    <w:rPr>
      <w:rFonts w:eastAsia="Times New Roman"/>
      <w:sz w:val="28"/>
      <w:szCs w:val="24"/>
      <w:lang w:eastAsia="ru-RU"/>
    </w:rPr>
  </w:style>
  <w:style w:type="character" w:customStyle="1" w:styleId="147">
    <w:name w:val="Текст 14(справа) Знак"/>
    <w:link w:val="146"/>
    <w:rsid w:val="00441DA2"/>
    <w:rPr>
      <w:rFonts w:ascii="Times New Roman" w:eastAsia="Times New Roman" w:hAnsi="Times New Roman" w:cs="Times New Roman"/>
      <w:sz w:val="28"/>
      <w:szCs w:val="24"/>
      <w:lang w:eastAsia="ru-RU"/>
    </w:rPr>
  </w:style>
  <w:style w:type="character" w:customStyle="1" w:styleId="148">
    <w:name w:val="Текст 14(основной) Знак Знак Знак"/>
    <w:rsid w:val="00441DA2"/>
    <w:rPr>
      <w:sz w:val="28"/>
      <w:szCs w:val="24"/>
    </w:rPr>
  </w:style>
  <w:style w:type="paragraph" w:customStyle="1" w:styleId="149">
    <w:name w:val="Текст 14(таблица)"/>
    <w:basedOn w:val="a2"/>
    <w:rsid w:val="00441DA2"/>
    <w:pPr>
      <w:spacing w:line="240" w:lineRule="auto"/>
      <w:ind w:firstLine="0"/>
    </w:pPr>
    <w:rPr>
      <w:rFonts w:eastAsia="Times New Roman"/>
      <w:sz w:val="28"/>
      <w:szCs w:val="24"/>
      <w:lang w:val="en-US" w:eastAsia="ru-RU"/>
    </w:rPr>
  </w:style>
  <w:style w:type="paragraph" w:customStyle="1" w:styleId="124">
    <w:name w:val="Текст 12(таблица)"/>
    <w:basedOn w:val="149"/>
    <w:rsid w:val="00441DA2"/>
  </w:style>
  <w:style w:type="paragraph" w:customStyle="1" w:styleId="101">
    <w:name w:val="Титул 10"/>
    <w:basedOn w:val="100"/>
    <w:rsid w:val="00441DA2"/>
    <w:pPr>
      <w:jc w:val="right"/>
    </w:pPr>
  </w:style>
  <w:style w:type="paragraph" w:customStyle="1" w:styleId="180">
    <w:name w:val="Титул 18"/>
    <w:basedOn w:val="101"/>
    <w:rsid w:val="00441DA2"/>
  </w:style>
  <w:style w:type="paragraph" w:customStyle="1" w:styleId="220">
    <w:name w:val="Титул 22"/>
    <w:basedOn w:val="180"/>
    <w:rsid w:val="00441DA2"/>
  </w:style>
  <w:style w:type="paragraph" w:customStyle="1" w:styleId="h2">
    <w:name w:val="h2"/>
    <w:basedOn w:val="a1"/>
    <w:uiPriority w:val="99"/>
    <w:rsid w:val="00441DA2"/>
  </w:style>
  <w:style w:type="paragraph" w:customStyle="1" w:styleId="1b">
    <w:name w:val="Обычный1"/>
    <w:uiPriority w:val="99"/>
    <w:rsid w:val="00441DA2"/>
    <w:pPr>
      <w:spacing w:line="240" w:lineRule="auto"/>
    </w:pPr>
    <w:rPr>
      <w:rFonts w:ascii="Times New Roman" w:eastAsia="Times New Roman" w:hAnsi="Times New Roman" w:cs="Times New Roman"/>
      <w:szCs w:val="24"/>
      <w:lang w:eastAsia="ru-RU"/>
    </w:rPr>
  </w:style>
  <w:style w:type="character" w:customStyle="1" w:styleId="affff5">
    <w:name w:val="Символ сноски"/>
    <w:rsid w:val="00441DA2"/>
    <w:rPr>
      <w:vertAlign w:val="superscript"/>
    </w:rPr>
  </w:style>
  <w:style w:type="paragraph" w:customStyle="1" w:styleId="320">
    <w:name w:val="Основной текст с отступом 32"/>
    <w:basedOn w:val="a2"/>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11">
    <w:name w:val="Обычный11"/>
    <w:rsid w:val="00441DA2"/>
    <w:pPr>
      <w:spacing w:line="240" w:lineRule="auto"/>
    </w:pPr>
    <w:rPr>
      <w:rFonts w:ascii="Times New Roman" w:eastAsia="Times New Roman" w:hAnsi="Times New Roman" w:cs="Times New Roman"/>
      <w:szCs w:val="24"/>
      <w:lang w:eastAsia="ru-RU"/>
    </w:rPr>
  </w:style>
  <w:style w:type="paragraph" w:customStyle="1" w:styleId="xl24">
    <w:name w:val="xl24"/>
    <w:basedOn w:val="a2"/>
    <w:uiPriority w:val="99"/>
    <w:rsid w:val="00441DA2"/>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character" w:customStyle="1" w:styleId="grame">
    <w:name w:val="grame"/>
    <w:basedOn w:val="a3"/>
    <w:rsid w:val="00441DA2"/>
  </w:style>
  <w:style w:type="paragraph" w:customStyle="1" w:styleId="text">
    <w:name w:val="text"/>
    <w:basedOn w:val="a2"/>
    <w:rsid w:val="00441DA2"/>
    <w:pPr>
      <w:spacing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uiPriority w:val="99"/>
    <w:rsid w:val="00441DA2"/>
  </w:style>
  <w:style w:type="paragraph" w:customStyle="1" w:styleId="14a">
    <w:name w:val="Текст 14(курсив)"/>
    <w:basedOn w:val="140"/>
    <w:link w:val="14b"/>
    <w:rsid w:val="00441DA2"/>
    <w:pPr>
      <w:spacing w:line="360" w:lineRule="auto"/>
      <w:ind w:left="0" w:firstLine="709"/>
    </w:pPr>
    <w:rPr>
      <w:i/>
      <w:color w:val="000000"/>
      <w:sz w:val="28"/>
    </w:rPr>
  </w:style>
  <w:style w:type="character" w:customStyle="1" w:styleId="14b">
    <w:name w:val="Текст 14(курсив) Знак"/>
    <w:link w:val="14a"/>
    <w:rsid w:val="00441DA2"/>
    <w:rPr>
      <w:rFonts w:ascii="Times New Roman" w:eastAsia="Times New Roman" w:hAnsi="Times New Roman" w:cs="Times New Roman"/>
      <w:i/>
      <w:color w:val="000000"/>
      <w:sz w:val="28"/>
      <w:szCs w:val="28"/>
    </w:rPr>
  </w:style>
  <w:style w:type="character" w:styleId="affff6">
    <w:name w:val="footnote reference"/>
    <w:rsid w:val="00441DA2"/>
    <w:rPr>
      <w:vertAlign w:val="superscript"/>
    </w:rPr>
  </w:style>
  <w:style w:type="paragraph" w:styleId="z-">
    <w:name w:val="HTML Top of Form"/>
    <w:basedOn w:val="a2"/>
    <w:next w:val="a2"/>
    <w:link w:val="z-0"/>
    <w:hidden/>
    <w:uiPriority w:val="99"/>
    <w:unhideWhenUsed/>
    <w:rsid w:val="00441DA2"/>
    <w:pPr>
      <w:pBdr>
        <w:bottom w:val="single" w:sz="6" w:space="1" w:color="auto"/>
      </w:pBdr>
      <w:spacing w:line="240" w:lineRule="auto"/>
      <w:ind w:firstLine="0"/>
      <w:jc w:val="center"/>
    </w:pPr>
    <w:rPr>
      <w:rFonts w:ascii="Arial" w:eastAsia="Times New Roman" w:hAnsi="Arial"/>
      <w:vanish/>
      <w:sz w:val="16"/>
      <w:szCs w:val="16"/>
    </w:rPr>
  </w:style>
  <w:style w:type="character" w:customStyle="1" w:styleId="z-0">
    <w:name w:val="z-Начало формы Знак"/>
    <w:basedOn w:val="a3"/>
    <w:link w:val="z-"/>
    <w:uiPriority w:val="99"/>
    <w:rsid w:val="00441DA2"/>
    <w:rPr>
      <w:rFonts w:ascii="Arial" w:eastAsia="Times New Roman" w:hAnsi="Arial" w:cs="Times New Roman"/>
      <w:vanish/>
      <w:sz w:val="16"/>
      <w:szCs w:val="16"/>
    </w:rPr>
  </w:style>
  <w:style w:type="paragraph" w:styleId="z-1">
    <w:name w:val="HTML Bottom of Form"/>
    <w:basedOn w:val="a2"/>
    <w:next w:val="a2"/>
    <w:link w:val="z-2"/>
    <w:hidden/>
    <w:uiPriority w:val="99"/>
    <w:unhideWhenUsed/>
    <w:rsid w:val="00441DA2"/>
    <w:pPr>
      <w:pBdr>
        <w:top w:val="single" w:sz="6" w:space="1" w:color="auto"/>
      </w:pBdr>
      <w:spacing w:line="240" w:lineRule="auto"/>
      <w:ind w:firstLine="0"/>
      <w:jc w:val="center"/>
    </w:pPr>
    <w:rPr>
      <w:rFonts w:ascii="Arial" w:eastAsia="Times New Roman" w:hAnsi="Arial"/>
      <w:vanish/>
      <w:sz w:val="16"/>
      <w:szCs w:val="16"/>
    </w:rPr>
  </w:style>
  <w:style w:type="character" w:customStyle="1" w:styleId="z-2">
    <w:name w:val="z-Конец формы Знак"/>
    <w:basedOn w:val="a3"/>
    <w:link w:val="z-1"/>
    <w:uiPriority w:val="99"/>
    <w:rsid w:val="00441DA2"/>
    <w:rPr>
      <w:rFonts w:ascii="Arial" w:eastAsia="Times New Roman" w:hAnsi="Arial" w:cs="Times New Roman"/>
      <w:vanish/>
      <w:sz w:val="16"/>
      <w:szCs w:val="16"/>
    </w:rPr>
  </w:style>
  <w:style w:type="paragraph" w:styleId="HTML1">
    <w:name w:val="HTML Address"/>
    <w:basedOn w:val="a2"/>
    <w:link w:val="HTML2"/>
    <w:uiPriority w:val="99"/>
    <w:unhideWhenUsed/>
    <w:rsid w:val="00441DA2"/>
    <w:pPr>
      <w:spacing w:line="240" w:lineRule="auto"/>
      <w:ind w:firstLine="0"/>
      <w:jc w:val="left"/>
    </w:pPr>
    <w:rPr>
      <w:rFonts w:eastAsia="Times New Roman"/>
      <w:i/>
      <w:iCs/>
      <w:szCs w:val="24"/>
    </w:rPr>
  </w:style>
  <w:style w:type="character" w:customStyle="1" w:styleId="HTML2">
    <w:name w:val="Адрес HTML Знак"/>
    <w:basedOn w:val="a3"/>
    <w:link w:val="HTML1"/>
    <w:uiPriority w:val="99"/>
    <w:rsid w:val="00441DA2"/>
    <w:rPr>
      <w:rFonts w:ascii="Times New Roman" w:eastAsia="Times New Roman" w:hAnsi="Times New Roman" w:cs="Times New Roman"/>
      <w:i/>
      <w:iCs/>
      <w:sz w:val="24"/>
      <w:szCs w:val="24"/>
    </w:rPr>
  </w:style>
  <w:style w:type="paragraph" w:customStyle="1" w:styleId="ssylvtab1">
    <w:name w:val="ssylvtab1"/>
    <w:basedOn w:val="a2"/>
    <w:rsid w:val="00441DA2"/>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441DA2"/>
  </w:style>
  <w:style w:type="character" w:customStyle="1" w:styleId="text1">
    <w:name w:val="text1"/>
    <w:basedOn w:val="a3"/>
    <w:rsid w:val="00441DA2"/>
  </w:style>
  <w:style w:type="character" w:customStyle="1" w:styleId="text3">
    <w:name w:val="text3"/>
    <w:basedOn w:val="a3"/>
    <w:rsid w:val="00441DA2"/>
  </w:style>
  <w:style w:type="character" w:customStyle="1" w:styleId="1c">
    <w:name w:val="заголовокпогода1"/>
    <w:basedOn w:val="a3"/>
    <w:rsid w:val="00441DA2"/>
  </w:style>
  <w:style w:type="paragraph" w:customStyle="1" w:styleId="small">
    <w:name w:val="small"/>
    <w:basedOn w:val="a2"/>
    <w:rsid w:val="00441DA2"/>
    <w:pPr>
      <w:spacing w:before="100" w:beforeAutospacing="1" w:after="100" w:afterAutospacing="1" w:line="240" w:lineRule="auto"/>
      <w:ind w:firstLine="0"/>
      <w:jc w:val="left"/>
    </w:pPr>
    <w:rPr>
      <w:rFonts w:eastAsia="Times New Roman"/>
      <w:szCs w:val="24"/>
      <w:lang w:eastAsia="ru-RU"/>
    </w:rPr>
  </w:style>
  <w:style w:type="character" w:customStyle="1" w:styleId="143">
    <w:name w:val="Текст 14(поцентру) Знак"/>
    <w:link w:val="142"/>
    <w:rsid w:val="00441DA2"/>
    <w:rPr>
      <w:rFonts w:ascii="Times New Roman" w:eastAsia="Times New Roman" w:hAnsi="Times New Roman" w:cs="Times New Roman"/>
      <w:color w:val="000000"/>
      <w:sz w:val="24"/>
      <w:szCs w:val="24"/>
      <w:lang w:eastAsia="ru-RU"/>
    </w:rPr>
  </w:style>
  <w:style w:type="paragraph" w:customStyle="1" w:styleId="1210">
    <w:name w:val="Стиль 12 пт1"/>
    <w:next w:val="a2"/>
    <w:qFormat/>
    <w:rsid w:val="00441DA2"/>
    <w:pPr>
      <w:spacing w:line="240" w:lineRule="auto"/>
      <w:contextualSpacing/>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
    <w:rsid w:val="00441DA2"/>
    <w:rPr>
      <w:b/>
      <w:bCs/>
      <w:sz w:val="24"/>
      <w:szCs w:val="24"/>
      <w:lang w:val="ru-RU" w:eastAsia="ru-RU" w:bidi="ar-SA"/>
    </w:rPr>
  </w:style>
  <w:style w:type="paragraph" w:customStyle="1" w:styleId="xl30">
    <w:name w:val="xl30"/>
    <w:basedOn w:val="a2"/>
    <w:uiPriority w:val="99"/>
    <w:rsid w:val="00441DA2"/>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441DA2"/>
    <w:rPr>
      <w:i/>
      <w:iCs/>
    </w:rPr>
  </w:style>
  <w:style w:type="character" w:customStyle="1" w:styleId="2a">
    <w:name w:val="Знак Знак2"/>
    <w:locked/>
    <w:rsid w:val="00441DA2"/>
    <w:rPr>
      <w:sz w:val="24"/>
      <w:szCs w:val="24"/>
      <w:lang w:val="ru-RU" w:eastAsia="ru-RU" w:bidi="ar-SA"/>
    </w:rPr>
  </w:style>
  <w:style w:type="character" w:customStyle="1" w:styleId="1d">
    <w:name w:val="Знак Знак1"/>
    <w:locked/>
    <w:rsid w:val="00441DA2"/>
    <w:rPr>
      <w:sz w:val="24"/>
      <w:szCs w:val="24"/>
      <w:lang w:val="ru-RU" w:eastAsia="ru-RU" w:bidi="ar-SA"/>
    </w:rPr>
  </w:style>
  <w:style w:type="character" w:customStyle="1" w:styleId="2b">
    <w:name w:val="Основной текст Знак2"/>
    <w:aliases w:val="Основной текст Знак1 Знак,Основной текст Знак Знак Знак, Знак Знак1 Знак Знак, Знак1 Знак Знак Знак, Знак1 Знак Знак1, Знак1 Знак1, Знак Знак1, Знак2 Знак Знак Знак, Знак2 Знак1 Знак, Знак2 Знак Знак1, Знак2 Знак2"/>
    <w:rsid w:val="00441DA2"/>
    <w:rPr>
      <w:rFonts w:ascii="Times New Roman" w:eastAsia="Times New Roman" w:hAnsi="Times New Roman" w:cs="Times New Roman"/>
      <w:sz w:val="24"/>
      <w:szCs w:val="24"/>
      <w:lang w:eastAsia="ru-RU"/>
    </w:rPr>
  </w:style>
  <w:style w:type="character" w:customStyle="1" w:styleId="125">
    <w:name w:val="Стиль 12 пт"/>
    <w:rsid w:val="00441DA2"/>
    <w:rPr>
      <w:sz w:val="24"/>
    </w:rPr>
  </w:style>
  <w:style w:type="character" w:customStyle="1" w:styleId="14c">
    <w:name w:val="Текст 14(основной) Знак Знак"/>
    <w:rsid w:val="00441DA2"/>
    <w:rPr>
      <w:sz w:val="28"/>
      <w:szCs w:val="24"/>
      <w:lang w:val="ru-RU" w:eastAsia="ru-RU" w:bidi="ar-SA"/>
    </w:rPr>
  </w:style>
  <w:style w:type="character" w:customStyle="1" w:styleId="af4">
    <w:name w:val="Обычный (веб) Знак"/>
    <w:aliases w:val="Обычный (Web) Знак"/>
    <w:link w:val="af3"/>
    <w:uiPriority w:val="99"/>
    <w:rsid w:val="00441DA2"/>
    <w:rPr>
      <w:rFonts w:ascii="Times New Roman" w:eastAsia="Times New Roman" w:hAnsi="Times New Roman" w:cs="Times New Roman"/>
      <w:sz w:val="24"/>
      <w:szCs w:val="24"/>
      <w:lang w:eastAsia="ru-RU"/>
    </w:rPr>
  </w:style>
  <w:style w:type="character" w:customStyle="1" w:styleId="comment">
    <w:name w:val="comment"/>
    <w:rsid w:val="00441DA2"/>
  </w:style>
  <w:style w:type="paragraph" w:customStyle="1" w:styleId="affff7">
    <w:name w:val="основной текст"/>
    <w:basedOn w:val="a2"/>
    <w:rsid w:val="00441DA2"/>
    <w:pPr>
      <w:spacing w:line="240" w:lineRule="auto"/>
      <w:ind w:firstLine="851"/>
    </w:pPr>
    <w:rPr>
      <w:rFonts w:ascii="Arial" w:eastAsia="Times New Roman" w:hAnsi="Arial"/>
      <w:sz w:val="28"/>
      <w:szCs w:val="20"/>
      <w:lang w:eastAsia="ru-RU"/>
    </w:rPr>
  </w:style>
  <w:style w:type="paragraph" w:customStyle="1" w:styleId="2c">
    <w:name w:val="Обычный2"/>
    <w:uiPriority w:val="99"/>
    <w:rsid w:val="00441DA2"/>
    <w:pPr>
      <w:spacing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2"/>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e">
    <w:name w:val="Знак Знак Знак Знак Знак1 Знак"/>
    <w:basedOn w:val="a2"/>
    <w:rsid w:val="00441DA2"/>
    <w:pPr>
      <w:spacing w:after="160" w:line="240" w:lineRule="exact"/>
      <w:ind w:firstLine="0"/>
      <w:jc w:val="left"/>
    </w:pPr>
    <w:rPr>
      <w:rFonts w:ascii="Verdana" w:eastAsia="Times New Roman" w:hAnsi="Verdana"/>
      <w:szCs w:val="24"/>
      <w:lang w:val="en-US"/>
    </w:rPr>
  </w:style>
  <w:style w:type="character" w:customStyle="1" w:styleId="ft">
    <w:name w:val="ft"/>
    <w:basedOn w:val="a3"/>
    <w:rsid w:val="00441DA2"/>
  </w:style>
  <w:style w:type="paragraph" w:customStyle="1" w:styleId="affff8">
    <w:name w:val="+"/>
    <w:basedOn w:val="af5"/>
    <w:link w:val="affff9"/>
    <w:qFormat/>
    <w:rsid w:val="00441DA2"/>
    <w:pPr>
      <w:ind w:left="57" w:hanging="57"/>
    </w:pPr>
    <w:rPr>
      <w:rFonts w:eastAsia="Calibri"/>
      <w:sz w:val="20"/>
      <w:szCs w:val="20"/>
    </w:rPr>
  </w:style>
  <w:style w:type="character" w:customStyle="1" w:styleId="affff9">
    <w:name w:val="+ Знак"/>
    <w:link w:val="affff8"/>
    <w:rsid w:val="00441DA2"/>
    <w:rPr>
      <w:rFonts w:ascii="Times New Roman" w:eastAsia="Calibri" w:hAnsi="Times New Roman" w:cs="Times New Roman"/>
      <w:sz w:val="20"/>
      <w:szCs w:val="20"/>
    </w:rPr>
  </w:style>
  <w:style w:type="paragraph" w:customStyle="1" w:styleId="1KGK9">
    <w:name w:val="1KG=K9"/>
    <w:rsid w:val="00441DA2"/>
    <w:pPr>
      <w:spacing w:line="240" w:lineRule="auto"/>
    </w:pPr>
    <w:rPr>
      <w:rFonts w:ascii="MS Sans Serif" w:eastAsia="Times New Roman" w:hAnsi="MS Sans Serif" w:cs="Times New Roman"/>
      <w:snapToGrid w:val="0"/>
      <w:sz w:val="24"/>
      <w:szCs w:val="20"/>
      <w:lang w:val="en-US" w:eastAsia="ru-RU" w:bidi="en-US"/>
    </w:rPr>
  </w:style>
  <w:style w:type="paragraph" w:customStyle="1" w:styleId="c1e0e7eee2fbe9">
    <w:name w:val="Бc1аe0зe7оeeвe2ыfbйe9"/>
    <w:rsid w:val="00441DA2"/>
    <w:pPr>
      <w:autoSpaceDE w:val="0"/>
      <w:autoSpaceDN w:val="0"/>
      <w:adjustRightInd w:val="0"/>
      <w:spacing w:line="240" w:lineRule="auto"/>
    </w:pPr>
    <w:rPr>
      <w:rFonts w:ascii="Times New Roman" w:eastAsia="Times New Roman" w:hAnsi="Times New Roman" w:cs="Times New Roman"/>
      <w:sz w:val="24"/>
      <w:szCs w:val="24"/>
      <w:lang w:val="en-US" w:eastAsia="zh-CN" w:bidi="en-US"/>
    </w:rPr>
  </w:style>
  <w:style w:type="paragraph" w:customStyle="1" w:styleId="S1">
    <w:name w:val="S_Обычный"/>
    <w:basedOn w:val="a2"/>
    <w:link w:val="S2"/>
    <w:qFormat/>
    <w:rsid w:val="00441DA2"/>
    <w:pPr>
      <w:spacing w:line="240" w:lineRule="auto"/>
      <w:ind w:firstLine="709"/>
    </w:pPr>
    <w:rPr>
      <w:rFonts w:eastAsia="Times New Roman"/>
      <w:szCs w:val="24"/>
      <w:lang w:eastAsia="ru-RU"/>
    </w:rPr>
  </w:style>
  <w:style w:type="character" w:customStyle="1" w:styleId="S2">
    <w:name w:val="S_Обычный Знак"/>
    <w:link w:val="S1"/>
    <w:rsid w:val="00441DA2"/>
    <w:rPr>
      <w:rFonts w:ascii="Times New Roman" w:eastAsia="Times New Roman" w:hAnsi="Times New Roman" w:cs="Times New Roman"/>
      <w:sz w:val="24"/>
      <w:szCs w:val="24"/>
      <w:lang w:eastAsia="ru-RU"/>
    </w:rPr>
  </w:style>
  <w:style w:type="paragraph" w:customStyle="1" w:styleId="S3">
    <w:name w:val="S_Отступ"/>
    <w:basedOn w:val="a2"/>
    <w:autoRedefine/>
    <w:qFormat/>
    <w:rsid w:val="00441DA2"/>
    <w:pPr>
      <w:spacing w:before="100" w:beforeAutospacing="1" w:line="240" w:lineRule="auto"/>
      <w:ind w:firstLine="709"/>
    </w:pPr>
    <w:rPr>
      <w:rFonts w:eastAsia="Times New Roman"/>
      <w:szCs w:val="24"/>
      <w:lang w:eastAsia="ru-RU"/>
    </w:rPr>
  </w:style>
  <w:style w:type="paragraph" w:customStyle="1" w:styleId="S">
    <w:name w:val="S_Маркированый"/>
    <w:basedOn w:val="a2"/>
    <w:autoRedefine/>
    <w:qFormat/>
    <w:rsid w:val="00441DA2"/>
    <w:pPr>
      <w:numPr>
        <w:numId w:val="2"/>
      </w:numPr>
      <w:spacing w:line="240" w:lineRule="auto"/>
      <w:ind w:left="697" w:hanging="357"/>
    </w:pPr>
    <w:rPr>
      <w:rFonts w:eastAsia="Times New Roman"/>
      <w:szCs w:val="24"/>
      <w:shd w:val="clear" w:color="auto" w:fill="FFFFFF"/>
      <w:lang w:eastAsia="ru-RU"/>
    </w:rPr>
  </w:style>
  <w:style w:type="paragraph" w:customStyle="1" w:styleId="Style2">
    <w:name w:val="Style2"/>
    <w:basedOn w:val="a2"/>
    <w:uiPriority w:val="99"/>
    <w:rsid w:val="00441DA2"/>
    <w:pPr>
      <w:widowControl w:val="0"/>
      <w:autoSpaceDE w:val="0"/>
      <w:autoSpaceDN w:val="0"/>
      <w:adjustRightInd w:val="0"/>
      <w:spacing w:line="240" w:lineRule="auto"/>
      <w:ind w:firstLine="0"/>
      <w:jc w:val="left"/>
    </w:pPr>
    <w:rPr>
      <w:rFonts w:eastAsia="Times New Roman"/>
      <w:szCs w:val="24"/>
      <w:lang w:eastAsia="ru-RU"/>
    </w:rPr>
  </w:style>
  <w:style w:type="paragraph" w:customStyle="1" w:styleId="1f">
    <w:name w:val="Подзаголовок_1"/>
    <w:basedOn w:val="9"/>
    <w:link w:val="1f0"/>
    <w:qFormat/>
    <w:rsid w:val="00441DA2"/>
    <w:pPr>
      <w:spacing w:before="0" w:after="120" w:line="360" w:lineRule="auto"/>
      <w:jc w:val="center"/>
    </w:pPr>
    <w:rPr>
      <w:rFonts w:ascii="Cambria" w:hAnsi="Cambria"/>
      <w:b/>
      <w:i/>
      <w:iCs/>
      <w:caps/>
      <w:spacing w:val="10"/>
      <w:sz w:val="26"/>
      <w:szCs w:val="26"/>
    </w:rPr>
  </w:style>
  <w:style w:type="character" w:customStyle="1" w:styleId="1f0">
    <w:name w:val="Подзаголовок_1 Знак"/>
    <w:link w:val="1f"/>
    <w:rsid w:val="00441DA2"/>
    <w:rPr>
      <w:rFonts w:ascii="Cambria" w:eastAsia="Times New Roman" w:hAnsi="Cambria" w:cs="Times New Roman"/>
      <w:b/>
      <w:i/>
      <w:iCs/>
      <w:caps/>
      <w:spacing w:val="10"/>
      <w:sz w:val="26"/>
      <w:szCs w:val="26"/>
    </w:rPr>
  </w:style>
  <w:style w:type="paragraph" w:customStyle="1" w:styleId="Style3">
    <w:name w:val="Style3"/>
    <w:basedOn w:val="a2"/>
    <w:uiPriority w:val="99"/>
    <w:rsid w:val="00441DA2"/>
    <w:pPr>
      <w:widowControl w:val="0"/>
      <w:autoSpaceDE w:val="0"/>
      <w:autoSpaceDN w:val="0"/>
      <w:adjustRightInd w:val="0"/>
      <w:spacing w:line="202" w:lineRule="exact"/>
      <w:ind w:firstLine="0"/>
      <w:jc w:val="right"/>
    </w:pPr>
    <w:rPr>
      <w:rFonts w:ascii="Arial" w:eastAsia="Times New Roman" w:hAnsi="Arial" w:cs="Arial"/>
      <w:szCs w:val="24"/>
      <w:lang w:eastAsia="ru-RU"/>
    </w:rPr>
  </w:style>
  <w:style w:type="paragraph" w:customStyle="1" w:styleId="Style6">
    <w:name w:val="Style6"/>
    <w:basedOn w:val="a2"/>
    <w:uiPriority w:val="99"/>
    <w:rsid w:val="00441DA2"/>
    <w:pPr>
      <w:widowControl w:val="0"/>
      <w:autoSpaceDE w:val="0"/>
      <w:autoSpaceDN w:val="0"/>
      <w:adjustRightInd w:val="0"/>
      <w:spacing w:line="245" w:lineRule="exact"/>
      <w:ind w:firstLine="0"/>
      <w:jc w:val="center"/>
    </w:pPr>
    <w:rPr>
      <w:rFonts w:ascii="Arial" w:eastAsia="Times New Roman" w:hAnsi="Arial" w:cs="Arial"/>
      <w:szCs w:val="24"/>
      <w:lang w:eastAsia="ru-RU"/>
    </w:rPr>
  </w:style>
  <w:style w:type="character" w:customStyle="1" w:styleId="FontStyle31">
    <w:name w:val="Font Style31"/>
    <w:uiPriority w:val="99"/>
    <w:rsid w:val="00441DA2"/>
    <w:rPr>
      <w:rFonts w:ascii="Arial" w:hAnsi="Arial" w:cs="Arial"/>
      <w:sz w:val="14"/>
      <w:szCs w:val="14"/>
    </w:rPr>
  </w:style>
  <w:style w:type="character" w:customStyle="1" w:styleId="FontStyle32">
    <w:name w:val="Font Style32"/>
    <w:uiPriority w:val="99"/>
    <w:rsid w:val="00441DA2"/>
    <w:rPr>
      <w:rFonts w:ascii="Arial" w:hAnsi="Arial" w:cs="Arial"/>
      <w:sz w:val="18"/>
      <w:szCs w:val="18"/>
    </w:rPr>
  </w:style>
  <w:style w:type="paragraph" w:customStyle="1" w:styleId="Style4">
    <w:name w:val="Style4"/>
    <w:basedOn w:val="a2"/>
    <w:uiPriority w:val="99"/>
    <w:rsid w:val="00441DA2"/>
    <w:pPr>
      <w:widowControl w:val="0"/>
      <w:autoSpaceDE w:val="0"/>
      <w:autoSpaceDN w:val="0"/>
      <w:adjustRightInd w:val="0"/>
      <w:spacing w:line="206" w:lineRule="exact"/>
      <w:ind w:firstLine="0"/>
      <w:jc w:val="center"/>
    </w:pPr>
    <w:rPr>
      <w:rFonts w:ascii="Arial" w:eastAsia="Times New Roman" w:hAnsi="Arial" w:cs="Arial"/>
      <w:szCs w:val="24"/>
      <w:lang w:eastAsia="ru-RU"/>
    </w:rPr>
  </w:style>
  <w:style w:type="paragraph" w:customStyle="1" w:styleId="affffa">
    <w:name w:val="Абзац"/>
    <w:basedOn w:val="a2"/>
    <w:link w:val="affffb"/>
    <w:qFormat/>
    <w:rsid w:val="00441DA2"/>
    <w:pPr>
      <w:spacing w:before="120" w:after="60" w:line="240" w:lineRule="auto"/>
    </w:pPr>
    <w:rPr>
      <w:rFonts w:eastAsia="Times New Roman"/>
      <w:szCs w:val="24"/>
      <w:lang w:eastAsia="ru-RU"/>
    </w:rPr>
  </w:style>
  <w:style w:type="character" w:customStyle="1" w:styleId="affffb">
    <w:name w:val="Абзац Знак"/>
    <w:link w:val="affffa"/>
    <w:rsid w:val="00441DA2"/>
    <w:rPr>
      <w:rFonts w:ascii="Times New Roman" w:eastAsia="Times New Roman" w:hAnsi="Times New Roman" w:cs="Times New Roman"/>
      <w:sz w:val="24"/>
      <w:szCs w:val="24"/>
      <w:lang w:eastAsia="ru-RU"/>
    </w:rPr>
  </w:style>
  <w:style w:type="paragraph" w:customStyle="1" w:styleId="affffc">
    <w:name w:val="Текст новый"/>
    <w:basedOn w:val="a2"/>
    <w:qFormat/>
    <w:rsid w:val="00441DA2"/>
    <w:pPr>
      <w:ind w:firstLine="709"/>
    </w:pPr>
    <w:rPr>
      <w:rFonts w:eastAsia="Times New Roman"/>
      <w:szCs w:val="24"/>
      <w:lang w:eastAsia="ru-RU"/>
    </w:rPr>
  </w:style>
  <w:style w:type="paragraph" w:customStyle="1" w:styleId="xl65">
    <w:name w:val="xl65"/>
    <w:basedOn w:val="a2"/>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6">
    <w:name w:val="xl66"/>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7">
    <w:name w:val="xl67"/>
    <w:basedOn w:val="a2"/>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8">
    <w:name w:val="xl68"/>
    <w:basedOn w:val="a2"/>
    <w:rsid w:val="00441DA2"/>
    <w:pP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9">
    <w:name w:val="xl69"/>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0">
    <w:name w:val="xl70"/>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1">
    <w:name w:val="xl71"/>
    <w:basedOn w:val="a2"/>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2">
    <w:name w:val="xl72"/>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3">
    <w:name w:val="xl73"/>
    <w:basedOn w:val="a2"/>
    <w:rsid w:val="00441DA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4">
    <w:name w:val="xl74"/>
    <w:basedOn w:val="a2"/>
    <w:rsid w:val="00441DA2"/>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5">
    <w:name w:val="xl75"/>
    <w:basedOn w:val="a2"/>
    <w:rsid w:val="00441DA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6">
    <w:name w:val="xl76"/>
    <w:basedOn w:val="a2"/>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7">
    <w:name w:val="xl77"/>
    <w:basedOn w:val="a2"/>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8">
    <w:name w:val="xl78"/>
    <w:basedOn w:val="a2"/>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9">
    <w:name w:val="xl79"/>
    <w:basedOn w:val="a2"/>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0">
    <w:name w:val="xl80"/>
    <w:basedOn w:val="a2"/>
    <w:rsid w:val="00441DA2"/>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1">
    <w:name w:val="xl81"/>
    <w:basedOn w:val="a2"/>
    <w:rsid w:val="00441DA2"/>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2">
    <w:name w:val="xl82"/>
    <w:basedOn w:val="a2"/>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3">
    <w:name w:val="xl83"/>
    <w:basedOn w:val="a2"/>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styleId="affffd">
    <w:name w:val="Body Text First Indent"/>
    <w:basedOn w:val="aff5"/>
    <w:link w:val="affffe"/>
    <w:uiPriority w:val="99"/>
    <w:semiHidden/>
    <w:unhideWhenUsed/>
    <w:rsid w:val="00441DA2"/>
    <w:pPr>
      <w:ind w:firstLine="210"/>
    </w:pPr>
    <w:rPr>
      <w:rFonts w:ascii="Bookman Old Style" w:hAnsi="Bookman Old Style"/>
      <w:szCs w:val="22"/>
    </w:rPr>
  </w:style>
  <w:style w:type="character" w:customStyle="1" w:styleId="affffe">
    <w:name w:val="Красная строка Знак"/>
    <w:basedOn w:val="aff6"/>
    <w:link w:val="affffd"/>
    <w:uiPriority w:val="99"/>
    <w:semiHidden/>
    <w:rsid w:val="00441DA2"/>
    <w:rPr>
      <w:rFonts w:ascii="Bookman Old Style" w:eastAsia="Calibri" w:hAnsi="Bookman Old Style" w:cs="Times New Roman"/>
      <w:sz w:val="24"/>
      <w:szCs w:val="20"/>
    </w:rPr>
  </w:style>
  <w:style w:type="paragraph" w:styleId="a">
    <w:name w:val="List"/>
    <w:aliases w:val="List Char,Char Char"/>
    <w:basedOn w:val="a2"/>
    <w:link w:val="afffff"/>
    <w:rsid w:val="00441DA2"/>
    <w:pPr>
      <w:numPr>
        <w:numId w:val="3"/>
      </w:numPr>
      <w:tabs>
        <w:tab w:val="left" w:pos="992"/>
      </w:tabs>
      <w:spacing w:line="240" w:lineRule="auto"/>
      <w:ind w:left="1134"/>
    </w:pPr>
    <w:rPr>
      <w:rFonts w:eastAsia="Times New Roman"/>
      <w:snapToGrid w:val="0"/>
      <w:szCs w:val="24"/>
    </w:rPr>
  </w:style>
  <w:style w:type="character" w:customStyle="1" w:styleId="afffff">
    <w:name w:val="Список Знак"/>
    <w:aliases w:val="List Char Знак,Char Char Знак"/>
    <w:link w:val="a"/>
    <w:rsid w:val="00441DA2"/>
    <w:rPr>
      <w:rFonts w:ascii="Times New Roman" w:eastAsia="Times New Roman" w:hAnsi="Times New Roman" w:cs="Times New Roman"/>
      <w:snapToGrid w:val="0"/>
      <w:sz w:val="24"/>
      <w:szCs w:val="24"/>
    </w:rPr>
  </w:style>
  <w:style w:type="numbering" w:customStyle="1" w:styleId="1111111">
    <w:name w:val="1 / 1.1 / 1.1.11"/>
    <w:basedOn w:val="a5"/>
    <w:next w:val="111111"/>
    <w:rsid w:val="00441DA2"/>
    <w:pPr>
      <w:numPr>
        <w:numId w:val="14"/>
      </w:numPr>
    </w:pPr>
  </w:style>
  <w:style w:type="numbering" w:styleId="111111">
    <w:name w:val="Outline List 2"/>
    <w:basedOn w:val="a5"/>
    <w:uiPriority w:val="99"/>
    <w:semiHidden/>
    <w:unhideWhenUsed/>
    <w:rsid w:val="00441DA2"/>
    <w:pPr>
      <w:numPr>
        <w:numId w:val="6"/>
      </w:numPr>
    </w:pPr>
  </w:style>
  <w:style w:type="paragraph" w:customStyle="1" w:styleId="Default">
    <w:name w:val="Default"/>
    <w:rsid w:val="00441DA2"/>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af6">
    <w:name w:val="Абзац списка Знак"/>
    <w:aliases w:val="it_List1 Знак"/>
    <w:link w:val="af5"/>
    <w:uiPriority w:val="34"/>
    <w:rsid w:val="00DB3AB1"/>
    <w:rPr>
      <w:rFonts w:ascii="Times New Roman" w:eastAsia="Times New Roman" w:hAnsi="Times New Roman" w:cs="Times New Roman"/>
      <w:sz w:val="24"/>
      <w:szCs w:val="24"/>
    </w:rPr>
  </w:style>
  <w:style w:type="paragraph" w:customStyle="1" w:styleId="afffff0">
    <w:name w:val="Подпись рисунков/таблиц"/>
    <w:basedOn w:val="af8"/>
    <w:qFormat/>
    <w:rsid w:val="00441DA2"/>
    <w:pPr>
      <w:keepLines w:val="0"/>
      <w:spacing w:before="120" w:line="360" w:lineRule="auto"/>
      <w:ind w:firstLine="425"/>
      <w:jc w:val="center"/>
    </w:pPr>
    <w:rPr>
      <w:sz w:val="28"/>
      <w:lang w:eastAsia="ru-RU"/>
    </w:rPr>
  </w:style>
  <w:style w:type="paragraph" w:customStyle="1" w:styleId="afffff1">
    <w:name w:val="Заголовок рис."/>
    <w:basedOn w:val="a2"/>
    <w:link w:val="afffff2"/>
    <w:rsid w:val="00441DA2"/>
    <w:pPr>
      <w:suppressLineNumbers/>
      <w:tabs>
        <w:tab w:val="left" w:pos="709"/>
        <w:tab w:val="left" w:pos="1134"/>
      </w:tabs>
      <w:spacing w:before="60" w:after="240" w:line="240" w:lineRule="auto"/>
      <w:ind w:left="1068" w:hanging="360"/>
    </w:pPr>
    <w:rPr>
      <w:b/>
      <w:szCs w:val="20"/>
      <w:lang w:eastAsia="ru-RU"/>
    </w:rPr>
  </w:style>
  <w:style w:type="character" w:customStyle="1" w:styleId="afffff2">
    <w:name w:val="Заголовок рис. Знак"/>
    <w:link w:val="afffff1"/>
    <w:locked/>
    <w:rsid w:val="00441DA2"/>
    <w:rPr>
      <w:rFonts w:ascii="Times New Roman" w:eastAsia="Calibri" w:hAnsi="Times New Roman" w:cs="Times New Roman"/>
      <w:b/>
      <w:sz w:val="24"/>
      <w:szCs w:val="20"/>
      <w:lang w:eastAsia="ru-RU"/>
    </w:rPr>
  </w:style>
  <w:style w:type="character" w:customStyle="1" w:styleId="FontStyle23">
    <w:name w:val="Font Style23"/>
    <w:uiPriority w:val="99"/>
    <w:rsid w:val="00441DA2"/>
    <w:rPr>
      <w:rFonts w:ascii="MS Reference Sans Serif" w:hAnsi="MS Reference Sans Serif" w:cs="MS Reference Sans Serif"/>
      <w:sz w:val="16"/>
      <w:szCs w:val="16"/>
    </w:rPr>
  </w:style>
  <w:style w:type="paragraph" w:customStyle="1" w:styleId="afffff3">
    <w:name w:val="Обычный в таблице"/>
    <w:basedOn w:val="a2"/>
    <w:link w:val="afffff4"/>
    <w:semiHidden/>
    <w:rsid w:val="00441DA2"/>
    <w:pPr>
      <w:spacing w:line="360" w:lineRule="auto"/>
      <w:ind w:firstLine="709"/>
    </w:pPr>
    <w:rPr>
      <w:rFonts w:eastAsia="Times New Roman"/>
      <w:sz w:val="28"/>
      <w:szCs w:val="28"/>
      <w:lang w:eastAsia="ru-RU"/>
    </w:rPr>
  </w:style>
  <w:style w:type="character" w:customStyle="1" w:styleId="afffff4">
    <w:name w:val="Обычный в таблице Знак"/>
    <w:link w:val="afffff3"/>
    <w:semiHidden/>
    <w:rsid w:val="00441DA2"/>
    <w:rPr>
      <w:rFonts w:ascii="Times New Roman" w:eastAsia="Times New Roman" w:hAnsi="Times New Roman" w:cs="Times New Roman"/>
      <w:sz w:val="28"/>
      <w:szCs w:val="28"/>
      <w:lang w:eastAsia="ru-RU"/>
    </w:rPr>
  </w:style>
  <w:style w:type="paragraph" w:customStyle="1" w:styleId="S0">
    <w:name w:val="S_Таблица"/>
    <w:basedOn w:val="a2"/>
    <w:autoRedefine/>
    <w:rsid w:val="00441DA2"/>
    <w:pPr>
      <w:numPr>
        <w:numId w:val="5"/>
      </w:numPr>
      <w:spacing w:line="360" w:lineRule="auto"/>
      <w:ind w:right="-6"/>
      <w:jc w:val="right"/>
    </w:pPr>
    <w:rPr>
      <w:rFonts w:eastAsia="Times New Roman"/>
      <w:szCs w:val="24"/>
      <w:lang w:eastAsia="ru-RU"/>
    </w:rPr>
  </w:style>
  <w:style w:type="paragraph" w:styleId="afffff5">
    <w:name w:val="No Spacing"/>
    <w:qFormat/>
    <w:rsid w:val="009C442E"/>
    <w:pPr>
      <w:spacing w:line="240" w:lineRule="auto"/>
    </w:pPr>
    <w:rPr>
      <w:rFonts w:ascii="Times New Roman" w:eastAsia="Times New Roman" w:hAnsi="Times New Roman" w:cs="Times New Roman"/>
      <w:sz w:val="24"/>
      <w:szCs w:val="24"/>
      <w:lang w:eastAsia="ru-RU"/>
    </w:rPr>
  </w:style>
  <w:style w:type="paragraph" w:customStyle="1" w:styleId="afffff6">
    <w:name w:val="Название таблицы"/>
    <w:basedOn w:val="af8"/>
    <w:rsid w:val="00DB3AB1"/>
    <w:pPr>
      <w:keepLines w:val="0"/>
      <w:spacing w:before="120"/>
      <w:jc w:val="left"/>
    </w:pPr>
    <w:rPr>
      <w:b/>
      <w:sz w:val="22"/>
      <w:szCs w:val="22"/>
    </w:rPr>
  </w:style>
  <w:style w:type="paragraph" w:customStyle="1" w:styleId="10">
    <w:name w:val="Табличный_нумерованный_10"/>
    <w:basedOn w:val="a2"/>
    <w:qFormat/>
    <w:rsid w:val="00DB3AB1"/>
    <w:pPr>
      <w:numPr>
        <w:numId w:val="7"/>
      </w:numPr>
      <w:spacing w:line="240" w:lineRule="auto"/>
      <w:jc w:val="left"/>
    </w:pPr>
    <w:rPr>
      <w:rFonts w:eastAsia="Times New Roman"/>
      <w:sz w:val="20"/>
      <w:szCs w:val="24"/>
      <w:lang w:eastAsia="ru-RU"/>
    </w:rPr>
  </w:style>
  <w:style w:type="paragraph" w:customStyle="1" w:styleId="1f1">
    <w:name w:val="Абзац списка1"/>
    <w:basedOn w:val="a2"/>
    <w:rsid w:val="00DB3AB1"/>
    <w:pPr>
      <w:spacing w:line="240" w:lineRule="auto"/>
      <w:ind w:left="720" w:firstLine="0"/>
      <w:contextualSpacing/>
      <w:jc w:val="left"/>
    </w:pPr>
    <w:rPr>
      <w:rFonts w:ascii="Bookman Old Style" w:hAnsi="Bookman Old Style"/>
      <w:sz w:val="26"/>
      <w:szCs w:val="24"/>
      <w:lang w:eastAsia="ru-RU"/>
    </w:rPr>
  </w:style>
  <w:style w:type="paragraph" w:customStyle="1" w:styleId="afffff7">
    <w:name w:val="ООО  «Институт Территориального Планирования"/>
    <w:basedOn w:val="a2"/>
    <w:link w:val="afffff8"/>
    <w:qFormat/>
    <w:rsid w:val="006732C9"/>
    <w:pPr>
      <w:spacing w:line="360" w:lineRule="auto"/>
      <w:ind w:left="709" w:firstLine="0"/>
      <w:jc w:val="right"/>
    </w:pPr>
    <w:rPr>
      <w:rFonts w:eastAsia="Times New Roman"/>
      <w:szCs w:val="24"/>
    </w:rPr>
  </w:style>
  <w:style w:type="character" w:customStyle="1" w:styleId="afffff8">
    <w:name w:val="ООО  «Институт Территориального Планирования Знак"/>
    <w:link w:val="afffff7"/>
    <w:rsid w:val="006732C9"/>
    <w:rPr>
      <w:rFonts w:ascii="Times New Roman" w:eastAsia="Times New Roman" w:hAnsi="Times New Roman" w:cs="Times New Roman"/>
      <w:sz w:val="24"/>
      <w:szCs w:val="24"/>
    </w:rPr>
  </w:style>
  <w:style w:type="character" w:customStyle="1" w:styleId="14">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диаграммы Знак"/>
    <w:link w:val="af8"/>
    <w:locked/>
    <w:rsid w:val="004807A4"/>
    <w:rPr>
      <w:rFonts w:ascii="Times New Roman" w:eastAsia="Times New Roman" w:hAnsi="Times New Roman" w:cs="Times New Roman"/>
      <w:bCs/>
      <w:sz w:val="24"/>
      <w:szCs w:val="18"/>
    </w:rPr>
  </w:style>
  <w:style w:type="paragraph" w:customStyle="1" w:styleId="formattext">
    <w:name w:val="formattext"/>
    <w:basedOn w:val="a2"/>
    <w:rsid w:val="00E4565D"/>
    <w:pPr>
      <w:spacing w:before="100" w:beforeAutospacing="1" w:after="100" w:afterAutospacing="1" w:line="240" w:lineRule="auto"/>
      <w:ind w:firstLine="0"/>
      <w:jc w:val="left"/>
    </w:pPr>
    <w:rPr>
      <w:rFonts w:eastAsia="Times New Roman"/>
      <w:szCs w:val="24"/>
      <w:lang w:eastAsia="ru-RU"/>
    </w:rPr>
  </w:style>
  <w:style w:type="paragraph" w:customStyle="1" w:styleId="a0">
    <w:name w:val="Требования"/>
    <w:basedOn w:val="a2"/>
    <w:rsid w:val="00C418F7"/>
    <w:pPr>
      <w:numPr>
        <w:ilvl w:val="1"/>
        <w:numId w:val="8"/>
      </w:numPr>
      <w:spacing w:before="120" w:after="60" w:line="240" w:lineRule="auto"/>
      <w:ind w:left="0" w:firstLine="567"/>
      <w:outlineLvl w:val="1"/>
    </w:pPr>
    <w:rPr>
      <w:rFonts w:eastAsia="Times New Roman"/>
      <w:bCs/>
      <w:i/>
      <w:iCs/>
      <w:szCs w:val="24"/>
      <w:lang w:eastAsia="ru-RU"/>
    </w:rPr>
  </w:style>
  <w:style w:type="character" w:customStyle="1" w:styleId="afffff9">
    <w:name w:val="Обычный в таблице Знак Знак"/>
    <w:rsid w:val="00545C53"/>
    <w:rPr>
      <w:sz w:val="24"/>
      <w:szCs w:val="24"/>
      <w:lang w:val="ru-RU" w:eastAsia="ar-SA" w:bidi="ar-SA"/>
    </w:rPr>
  </w:style>
  <w:style w:type="paragraph" w:customStyle="1" w:styleId="ConsPlusTitle">
    <w:name w:val="ConsPlusTitle"/>
    <w:rsid w:val="00B93226"/>
    <w:pPr>
      <w:widowControl w:val="0"/>
      <w:autoSpaceDE w:val="0"/>
      <w:autoSpaceDN w:val="0"/>
      <w:spacing w:line="240" w:lineRule="auto"/>
    </w:pPr>
    <w:rPr>
      <w:rFonts w:ascii="Calibri" w:eastAsia="Times New Roman" w:hAnsi="Calibri" w:cs="Calibri"/>
      <w:b/>
      <w:szCs w:val="20"/>
      <w:lang w:eastAsia="ru-RU"/>
    </w:rPr>
  </w:style>
  <w:style w:type="character" w:customStyle="1" w:styleId="afffffa">
    <w:name w:val="Основной текст_"/>
    <w:basedOn w:val="a3"/>
    <w:link w:val="92"/>
    <w:rsid w:val="00AC21AD"/>
    <w:rPr>
      <w:rFonts w:ascii="Century Schoolbook" w:eastAsia="Century Schoolbook" w:hAnsi="Century Schoolbook" w:cs="Century Schoolbook"/>
    </w:rPr>
  </w:style>
  <w:style w:type="paragraph" w:customStyle="1" w:styleId="92">
    <w:name w:val="Основной текст9"/>
    <w:basedOn w:val="a2"/>
    <w:link w:val="afffffa"/>
    <w:rsid w:val="00AC21AD"/>
    <w:pPr>
      <w:widowControl w:val="0"/>
      <w:spacing w:after="720" w:line="0" w:lineRule="atLeast"/>
      <w:ind w:hanging="700"/>
      <w:jc w:val="center"/>
    </w:pPr>
    <w:rPr>
      <w:rFonts w:ascii="Century Schoolbook" w:eastAsia="Century Schoolbook" w:hAnsi="Century Schoolbook" w:cs="Century Schoolbook"/>
      <w:sz w:val="22"/>
    </w:rPr>
  </w:style>
  <w:style w:type="character" w:customStyle="1" w:styleId="38">
    <w:name w:val="Основной текст (3)_"/>
    <w:basedOn w:val="a3"/>
    <w:rsid w:val="001E4988"/>
    <w:rPr>
      <w:rFonts w:ascii="Century Schoolbook" w:eastAsia="Century Schoolbook" w:hAnsi="Century Schoolbook" w:cs="Century Schoolbook"/>
      <w:b w:val="0"/>
      <w:bCs w:val="0"/>
      <w:i/>
      <w:iCs/>
      <w:smallCaps w:val="0"/>
      <w:strike w:val="0"/>
      <w:u w:val="none"/>
    </w:rPr>
  </w:style>
  <w:style w:type="character" w:customStyle="1" w:styleId="39">
    <w:name w:val="Основной текст (3) + Не курсив"/>
    <w:basedOn w:val="38"/>
    <w:rsid w:val="001E4988"/>
    <w:rPr>
      <w:rFonts w:ascii="Century Schoolbook" w:eastAsia="Century Schoolbook" w:hAnsi="Century Schoolbook" w:cs="Century Schoolbook"/>
      <w:b w:val="0"/>
      <w:bCs w:val="0"/>
      <w:i/>
      <w:iCs/>
      <w:smallCaps w:val="0"/>
      <w:strike w:val="0"/>
      <w:color w:val="000000"/>
      <w:spacing w:val="0"/>
      <w:w w:val="100"/>
      <w:position w:val="0"/>
      <w:sz w:val="24"/>
      <w:szCs w:val="24"/>
      <w:u w:val="single"/>
      <w:lang w:val="ru-RU" w:eastAsia="ru-RU" w:bidi="ru-RU"/>
    </w:rPr>
  </w:style>
  <w:style w:type="character" w:customStyle="1" w:styleId="3a">
    <w:name w:val="Основной текст (3)"/>
    <w:basedOn w:val="38"/>
    <w:rsid w:val="001E4988"/>
    <w:rPr>
      <w:rFonts w:ascii="Century Schoolbook" w:eastAsia="Century Schoolbook" w:hAnsi="Century Schoolbook" w:cs="Century Schoolbook"/>
      <w:b w:val="0"/>
      <w:bCs w:val="0"/>
      <w:i/>
      <w:iCs/>
      <w:smallCaps w:val="0"/>
      <w:strike w:val="0"/>
      <w:color w:val="000000"/>
      <w:spacing w:val="0"/>
      <w:w w:val="100"/>
      <w:position w:val="0"/>
      <w:sz w:val="24"/>
      <w:szCs w:val="24"/>
      <w:u w:val="single"/>
      <w:lang w:val="ru-RU" w:eastAsia="ru-RU" w:bidi="ru-RU"/>
    </w:rPr>
  </w:style>
  <w:style w:type="character" w:customStyle="1" w:styleId="3b">
    <w:name w:val="Основной текст3"/>
    <w:basedOn w:val="afffffa"/>
    <w:rsid w:val="001E4988"/>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8pt">
    <w:name w:val="Основной текст + 8 pt"/>
    <w:basedOn w:val="afffffa"/>
    <w:rsid w:val="00E57FC8"/>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8pt0">
    <w:name w:val="Основной текст + 8 pt;Полужирный;Курсив"/>
    <w:basedOn w:val="afffffa"/>
    <w:rsid w:val="00E57FC8"/>
    <w:rPr>
      <w:rFonts w:ascii="Century Schoolbook" w:eastAsia="Century Schoolbook" w:hAnsi="Century Schoolbook" w:cs="Century Schoolbook"/>
      <w:b/>
      <w:bCs/>
      <w:i/>
      <w:iCs/>
      <w:smallCaps w:val="0"/>
      <w:strike w:val="0"/>
      <w:color w:val="000000"/>
      <w:spacing w:val="0"/>
      <w:w w:val="100"/>
      <w:position w:val="0"/>
      <w:sz w:val="16"/>
      <w:szCs w:val="16"/>
      <w:u w:val="none"/>
      <w:lang w:val="ru-RU" w:eastAsia="ru-RU" w:bidi="ru-RU"/>
    </w:rPr>
  </w:style>
  <w:style w:type="paragraph" w:customStyle="1" w:styleId="afffffb">
    <w:name w:val="Таблица"/>
    <w:basedOn w:val="a2"/>
    <w:link w:val="afffffc"/>
    <w:qFormat/>
    <w:rsid w:val="00D20108"/>
    <w:pPr>
      <w:spacing w:line="240" w:lineRule="auto"/>
      <w:ind w:firstLine="0"/>
    </w:pPr>
    <w:rPr>
      <w:sz w:val="20"/>
    </w:rPr>
  </w:style>
  <w:style w:type="character" w:customStyle="1" w:styleId="85pt">
    <w:name w:val="Основной текст + 8;5 pt;Полужирный"/>
    <w:basedOn w:val="afffffa"/>
    <w:rsid w:val="00504C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75pt">
    <w:name w:val="Основной текст + 7;5 pt;Полужирный"/>
    <w:basedOn w:val="afffffa"/>
    <w:rsid w:val="002C7122"/>
    <w:rPr>
      <w:rFonts w:ascii="Century Schoolbook" w:eastAsia="Century Schoolbook" w:hAnsi="Century Schoolbook" w:cs="Century Schoolbook"/>
      <w:b/>
      <w:bCs/>
      <w:i w:val="0"/>
      <w:iCs w:val="0"/>
      <w:smallCaps w:val="0"/>
      <w:strike w:val="0"/>
      <w:color w:val="000000"/>
      <w:spacing w:val="0"/>
      <w:w w:val="100"/>
      <w:position w:val="0"/>
      <w:sz w:val="15"/>
      <w:szCs w:val="15"/>
      <w:u w:val="none"/>
      <w:lang w:val="ru-RU" w:eastAsia="ru-RU" w:bidi="ru-RU"/>
    </w:rPr>
  </w:style>
  <w:style w:type="character" w:customStyle="1" w:styleId="afffffd">
    <w:name w:val="Подпись к таблице_"/>
    <w:basedOn w:val="a3"/>
    <w:link w:val="afffffe"/>
    <w:rsid w:val="00611D0F"/>
    <w:rPr>
      <w:rFonts w:ascii="Century Schoolbook" w:eastAsia="Century Schoolbook" w:hAnsi="Century Schoolbook" w:cs="Century Schoolbook"/>
      <w:i/>
      <w:iCs/>
    </w:rPr>
  </w:style>
  <w:style w:type="character" w:customStyle="1" w:styleId="affffff">
    <w:name w:val="Подпись к таблице + Не курсив"/>
    <w:basedOn w:val="afffffd"/>
    <w:rsid w:val="00611D0F"/>
    <w:rPr>
      <w:rFonts w:ascii="Century Schoolbook" w:eastAsia="Century Schoolbook" w:hAnsi="Century Schoolbook" w:cs="Century Schoolbook"/>
      <w:i/>
      <w:iCs/>
      <w:color w:val="000000"/>
      <w:spacing w:val="0"/>
      <w:w w:val="100"/>
      <w:position w:val="0"/>
      <w:sz w:val="24"/>
      <w:szCs w:val="24"/>
      <w:lang w:val="ru-RU" w:eastAsia="ru-RU" w:bidi="ru-RU"/>
    </w:rPr>
  </w:style>
  <w:style w:type="paragraph" w:customStyle="1" w:styleId="afffffe">
    <w:name w:val="Подпись к таблице"/>
    <w:basedOn w:val="a2"/>
    <w:link w:val="afffffd"/>
    <w:rsid w:val="00611D0F"/>
    <w:pPr>
      <w:widowControl w:val="0"/>
      <w:spacing w:line="360" w:lineRule="exact"/>
      <w:ind w:firstLine="5580"/>
      <w:jc w:val="left"/>
    </w:pPr>
    <w:rPr>
      <w:rFonts w:ascii="Century Schoolbook" w:eastAsia="Century Schoolbook" w:hAnsi="Century Schoolbook" w:cs="Century Schoolbook"/>
      <w:i/>
      <w:iCs/>
      <w:sz w:val="22"/>
    </w:rPr>
  </w:style>
  <w:style w:type="character" w:customStyle="1" w:styleId="affffff0">
    <w:name w:val="Основной текст + Курсив"/>
    <w:basedOn w:val="afffffa"/>
    <w:rsid w:val="00B34908"/>
    <w:rPr>
      <w:rFonts w:ascii="Century Schoolbook" w:eastAsia="Century Schoolbook" w:hAnsi="Century Schoolbook" w:cs="Century Schoolbook"/>
      <w:b w:val="0"/>
      <w:bCs w:val="0"/>
      <w:i/>
      <w:iCs/>
      <w:smallCaps w:val="0"/>
      <w:strike w:val="0"/>
      <w:color w:val="000000"/>
      <w:spacing w:val="0"/>
      <w:w w:val="100"/>
      <w:position w:val="0"/>
      <w:sz w:val="24"/>
      <w:szCs w:val="24"/>
      <w:u w:val="none"/>
      <w:lang w:val="en-US" w:eastAsia="en-US" w:bidi="en-US"/>
    </w:rPr>
  </w:style>
  <w:style w:type="character" w:customStyle="1" w:styleId="85pt0">
    <w:name w:val="Основной текст + 8;5 pt;Курсив"/>
    <w:basedOn w:val="afffffa"/>
    <w:rsid w:val="00A86813"/>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44">
    <w:name w:val="Основной текст4"/>
    <w:basedOn w:val="afffffa"/>
    <w:rsid w:val="00BC45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54">
    <w:name w:val="Основной текст5"/>
    <w:basedOn w:val="afffffa"/>
    <w:rsid w:val="00BC45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a"/>
    <w:rsid w:val="00F312C6"/>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Exact">
    <w:name w:val="Основной текст Exact"/>
    <w:basedOn w:val="afffffa"/>
    <w:rsid w:val="00BA0AB8"/>
    <w:rPr>
      <w:rFonts w:ascii="Century Schoolbook" w:eastAsia="Century Schoolbook" w:hAnsi="Century Schoolbook" w:cs="Century Schoolbook"/>
      <w:b w:val="0"/>
      <w:bCs w:val="0"/>
      <w:i w:val="0"/>
      <w:iCs w:val="0"/>
      <w:smallCaps w:val="0"/>
      <w:strike w:val="0"/>
      <w:color w:val="000000"/>
      <w:spacing w:val="6"/>
      <w:w w:val="100"/>
      <w:position w:val="0"/>
      <w:sz w:val="23"/>
      <w:szCs w:val="23"/>
      <w:u w:val="none"/>
      <w:lang w:val="ru-RU" w:eastAsia="ru-RU" w:bidi="ru-RU"/>
    </w:rPr>
  </w:style>
  <w:style w:type="character" w:customStyle="1" w:styleId="102">
    <w:name w:val="Основной текст (10)_"/>
    <w:basedOn w:val="a3"/>
    <w:link w:val="103"/>
    <w:rsid w:val="00026CFF"/>
    <w:rPr>
      <w:rFonts w:ascii="Century Schoolbook" w:eastAsia="Century Schoolbook" w:hAnsi="Century Schoolbook" w:cs="Century Schoolbook"/>
      <w:spacing w:val="-10"/>
      <w:sz w:val="20"/>
      <w:szCs w:val="20"/>
    </w:rPr>
  </w:style>
  <w:style w:type="paragraph" w:customStyle="1" w:styleId="103">
    <w:name w:val="Основной текст (10)"/>
    <w:basedOn w:val="a2"/>
    <w:link w:val="102"/>
    <w:rsid w:val="00026CFF"/>
    <w:pPr>
      <w:widowControl w:val="0"/>
      <w:spacing w:line="0" w:lineRule="atLeast"/>
      <w:ind w:firstLine="0"/>
    </w:pPr>
    <w:rPr>
      <w:rFonts w:ascii="Century Schoolbook" w:eastAsia="Century Schoolbook" w:hAnsi="Century Schoolbook" w:cs="Century Schoolbook"/>
      <w:spacing w:val="-10"/>
      <w:sz w:val="20"/>
      <w:szCs w:val="20"/>
    </w:rPr>
  </w:style>
  <w:style w:type="character" w:customStyle="1" w:styleId="2d">
    <w:name w:val="Подпись к таблице (2)_"/>
    <w:basedOn w:val="a3"/>
    <w:rsid w:val="00A56DC5"/>
    <w:rPr>
      <w:rFonts w:ascii="Century Schoolbook" w:eastAsia="Century Schoolbook" w:hAnsi="Century Schoolbook" w:cs="Century Schoolbook"/>
      <w:b w:val="0"/>
      <w:bCs w:val="0"/>
      <w:i w:val="0"/>
      <w:iCs w:val="0"/>
      <w:smallCaps w:val="0"/>
      <w:strike w:val="0"/>
      <w:u w:val="none"/>
    </w:rPr>
  </w:style>
  <w:style w:type="character" w:customStyle="1" w:styleId="2e">
    <w:name w:val="Подпись к таблице (2)"/>
    <w:basedOn w:val="2d"/>
    <w:rsid w:val="00A56DC5"/>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5pt">
    <w:name w:val="Основной текст + 9;5 pt"/>
    <w:basedOn w:val="afffffa"/>
    <w:rsid w:val="00A56DC5"/>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Курсив"/>
    <w:basedOn w:val="afffffa"/>
    <w:rsid w:val="00A56DC5"/>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95pt1">
    <w:name w:val="Основной текст + 9;5 pt;Полужирный"/>
    <w:basedOn w:val="afffffa"/>
    <w:rsid w:val="007261C5"/>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112">
    <w:name w:val="Основной текст (11)_"/>
    <w:basedOn w:val="a3"/>
    <w:link w:val="113"/>
    <w:rsid w:val="00A54F2C"/>
    <w:rPr>
      <w:rFonts w:ascii="Century Schoolbook" w:eastAsia="Century Schoolbook" w:hAnsi="Century Schoolbook" w:cs="Century Schoolbook"/>
      <w:sz w:val="8"/>
      <w:szCs w:val="8"/>
    </w:rPr>
  </w:style>
  <w:style w:type="paragraph" w:customStyle="1" w:styleId="113">
    <w:name w:val="Основной текст (11)"/>
    <w:basedOn w:val="a2"/>
    <w:link w:val="112"/>
    <w:rsid w:val="00A54F2C"/>
    <w:pPr>
      <w:widowControl w:val="0"/>
      <w:spacing w:line="0" w:lineRule="atLeast"/>
      <w:ind w:firstLine="0"/>
    </w:pPr>
    <w:rPr>
      <w:rFonts w:ascii="Century Schoolbook" w:eastAsia="Century Schoolbook" w:hAnsi="Century Schoolbook" w:cs="Century Schoolbook"/>
      <w:sz w:val="8"/>
      <w:szCs w:val="8"/>
    </w:rPr>
  </w:style>
  <w:style w:type="character" w:customStyle="1" w:styleId="72">
    <w:name w:val="Основной текст7"/>
    <w:basedOn w:val="afffffa"/>
    <w:rsid w:val="006D0DC0"/>
    <w:rPr>
      <w:rFonts w:ascii="Century Schoolbook" w:eastAsia="Century Schoolbook" w:hAnsi="Century Schoolbook" w:cs="Century Schoolbook"/>
      <w:b w:val="0"/>
      <w:bCs w:val="0"/>
      <w:i w:val="0"/>
      <w:iCs w:val="0"/>
      <w:smallCaps w:val="0"/>
      <w:strike w:val="0"/>
      <w:color w:val="000000"/>
      <w:spacing w:val="0"/>
      <w:w w:val="100"/>
      <w:position w:val="0"/>
      <w:sz w:val="24"/>
      <w:szCs w:val="24"/>
      <w:u w:val="single"/>
      <w:lang w:val="ru-RU" w:eastAsia="ru-RU" w:bidi="ru-RU"/>
    </w:rPr>
  </w:style>
  <w:style w:type="character" w:customStyle="1" w:styleId="45">
    <w:name w:val="Заголовок №4_"/>
    <w:basedOn w:val="a3"/>
    <w:link w:val="46"/>
    <w:rsid w:val="00076C81"/>
    <w:rPr>
      <w:rFonts w:ascii="Century Schoolbook" w:eastAsia="Century Schoolbook" w:hAnsi="Century Schoolbook" w:cs="Century Schoolbook"/>
      <w:b/>
      <w:bCs/>
      <w:i/>
      <w:iCs/>
    </w:rPr>
  </w:style>
  <w:style w:type="paragraph" w:customStyle="1" w:styleId="46">
    <w:name w:val="Заголовок №4"/>
    <w:basedOn w:val="a2"/>
    <w:link w:val="45"/>
    <w:rsid w:val="00076C81"/>
    <w:pPr>
      <w:widowControl w:val="0"/>
      <w:spacing w:after="60" w:line="360" w:lineRule="exact"/>
      <w:ind w:firstLine="0"/>
      <w:outlineLvl w:val="3"/>
    </w:pPr>
    <w:rPr>
      <w:rFonts w:ascii="Century Schoolbook" w:eastAsia="Century Schoolbook" w:hAnsi="Century Schoolbook" w:cs="Century Schoolbook"/>
      <w:b/>
      <w:bCs/>
      <w:i/>
      <w:iCs/>
      <w:sz w:val="22"/>
    </w:rPr>
  </w:style>
  <w:style w:type="character" w:customStyle="1" w:styleId="82">
    <w:name w:val="Основной текст8"/>
    <w:basedOn w:val="afffffa"/>
    <w:rsid w:val="000E2B64"/>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126">
    <w:name w:val="Основной текст (12)_"/>
    <w:basedOn w:val="a3"/>
    <w:link w:val="127"/>
    <w:rsid w:val="00DB235A"/>
    <w:rPr>
      <w:rFonts w:ascii="Candara" w:eastAsia="Candara" w:hAnsi="Candara" w:cs="Candara"/>
      <w:spacing w:val="120"/>
      <w:sz w:val="8"/>
      <w:szCs w:val="8"/>
    </w:rPr>
  </w:style>
  <w:style w:type="character" w:customStyle="1" w:styleId="affffff1">
    <w:name w:val="Основной текст + Полужирный"/>
    <w:basedOn w:val="afffffa"/>
    <w:rsid w:val="00DB235A"/>
    <w:rPr>
      <w:rFonts w:ascii="Century Schoolbook" w:eastAsia="Century Schoolbook" w:hAnsi="Century Schoolbook" w:cs="Century Schoolbook"/>
      <w:b/>
      <w:bCs/>
      <w:i w:val="0"/>
      <w:iCs w:val="0"/>
      <w:smallCaps w:val="0"/>
      <w:strike w:val="0"/>
      <w:color w:val="000000"/>
      <w:spacing w:val="0"/>
      <w:w w:val="100"/>
      <w:position w:val="0"/>
      <w:sz w:val="24"/>
      <w:szCs w:val="24"/>
      <w:u w:val="none"/>
      <w:lang w:val="ru-RU" w:eastAsia="ru-RU" w:bidi="ru-RU"/>
    </w:rPr>
  </w:style>
  <w:style w:type="paragraph" w:customStyle="1" w:styleId="127">
    <w:name w:val="Основной текст (12)"/>
    <w:basedOn w:val="a2"/>
    <w:link w:val="126"/>
    <w:rsid w:val="00DB235A"/>
    <w:pPr>
      <w:widowControl w:val="0"/>
      <w:spacing w:line="0" w:lineRule="atLeast"/>
      <w:ind w:firstLine="0"/>
    </w:pPr>
    <w:rPr>
      <w:rFonts w:ascii="Candara" w:eastAsia="Candara" w:hAnsi="Candara" w:cs="Candara"/>
      <w:spacing w:val="120"/>
      <w:sz w:val="8"/>
      <w:szCs w:val="8"/>
    </w:rPr>
  </w:style>
  <w:style w:type="character" w:customStyle="1" w:styleId="3Exact">
    <w:name w:val="Основной текст (3) Exact"/>
    <w:basedOn w:val="a3"/>
    <w:rsid w:val="001E6AF8"/>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105pt-2pt">
    <w:name w:val="Основной текст + 10;5 pt;Интервал -2 pt"/>
    <w:basedOn w:val="afffffa"/>
    <w:rsid w:val="00E964B7"/>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105pt">
    <w:name w:val="Основной текст + 10;5 pt"/>
    <w:basedOn w:val="afffffa"/>
    <w:rsid w:val="00E964B7"/>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5pt0pt">
    <w:name w:val="Основной текст + 9;5 pt;Полужирный;Интервал 0 pt"/>
    <w:basedOn w:val="afffffa"/>
    <w:rsid w:val="00962F8B"/>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11pt">
    <w:name w:val="Основной текст + 11 pt"/>
    <w:basedOn w:val="afffffa"/>
    <w:rsid w:val="00223A87"/>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ru-RU" w:eastAsia="ru-RU" w:bidi="ru-RU"/>
    </w:rPr>
  </w:style>
  <w:style w:type="character" w:customStyle="1" w:styleId="85pt1">
    <w:name w:val="Основной текст + 8;5 pt;Полужирный;Курсив"/>
    <w:basedOn w:val="afffffa"/>
    <w:rsid w:val="00223A87"/>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paragraph" w:customStyle="1" w:styleId="1f2">
    <w:name w:val="Основной текст1"/>
    <w:basedOn w:val="a2"/>
    <w:rsid w:val="00505E07"/>
    <w:pPr>
      <w:widowControl w:val="0"/>
      <w:spacing w:before="1260" w:after="720" w:line="0" w:lineRule="atLeast"/>
      <w:ind w:firstLine="0"/>
    </w:pPr>
    <w:rPr>
      <w:rFonts w:eastAsia="Times New Roman"/>
      <w:color w:val="000000"/>
      <w:sz w:val="26"/>
      <w:szCs w:val="26"/>
      <w:lang w:eastAsia="ru-RU" w:bidi="ru-RU"/>
    </w:rPr>
  </w:style>
  <w:style w:type="character" w:customStyle="1" w:styleId="afffffc">
    <w:name w:val="Таблица Знак"/>
    <w:link w:val="afffffb"/>
    <w:locked/>
    <w:rsid w:val="001A6E6F"/>
    <w:rPr>
      <w:rFonts w:ascii="Times New Roman" w:eastAsia="Calibri" w:hAnsi="Times New Roman" w:cs="Times New Roman"/>
      <w:sz w:val="20"/>
    </w:rPr>
  </w:style>
  <w:style w:type="paragraph" w:customStyle="1" w:styleId="affffff2">
    <w:name w:val="Современный"/>
    <w:link w:val="affffff3"/>
    <w:rsid w:val="00760959"/>
    <w:pPr>
      <w:spacing w:line="240" w:lineRule="auto"/>
      <w:ind w:firstLine="0"/>
      <w:jc w:val="center"/>
    </w:pPr>
    <w:rPr>
      <w:rFonts w:ascii="Times New Roman" w:eastAsia="Times New Roman" w:hAnsi="Times New Roman" w:cs="Times New Roman"/>
      <w:b/>
      <w:sz w:val="24"/>
      <w:szCs w:val="20"/>
      <w:lang w:eastAsia="ja-JP"/>
    </w:rPr>
  </w:style>
  <w:style w:type="character" w:customStyle="1" w:styleId="affffff3">
    <w:name w:val="Современный Знак"/>
    <w:basedOn w:val="a3"/>
    <w:link w:val="affffff2"/>
    <w:rsid w:val="00760959"/>
    <w:rPr>
      <w:rFonts w:ascii="Times New Roman" w:eastAsia="Times New Roman" w:hAnsi="Times New Roman" w:cs="Times New Roman"/>
      <w:b/>
      <w:sz w:val="24"/>
      <w:szCs w:val="20"/>
      <w:lang w:eastAsia="ja-JP"/>
    </w:rPr>
  </w:style>
  <w:style w:type="paragraph" w:customStyle="1" w:styleId="affffff4">
    <w:name w:val="Основной"/>
    <w:uiPriority w:val="99"/>
    <w:rsid w:val="00516A3D"/>
    <w:pPr>
      <w:spacing w:line="360" w:lineRule="auto"/>
    </w:pPr>
    <w:rPr>
      <w:rFonts w:ascii="Times New Roman" w:eastAsia="Times New Roman" w:hAnsi="Times New Roman" w:cs="Times New Roman"/>
      <w:sz w:val="28"/>
      <w:szCs w:val="28"/>
      <w:lang w:eastAsia="ru-RU"/>
    </w:rPr>
  </w:style>
  <w:style w:type="paragraph" w:customStyle="1" w:styleId="s10">
    <w:name w:val="s_1"/>
    <w:basedOn w:val="a2"/>
    <w:rsid w:val="00916B07"/>
    <w:pPr>
      <w:spacing w:before="100" w:beforeAutospacing="1" w:after="100" w:afterAutospacing="1" w:line="240" w:lineRule="auto"/>
      <w:ind w:firstLine="0"/>
      <w:jc w:val="left"/>
    </w:pPr>
    <w:rPr>
      <w:rFonts w:eastAsia="Times New Roman"/>
      <w:szCs w:val="24"/>
      <w:lang w:eastAsia="ru-RU"/>
    </w:rPr>
  </w:style>
  <w:style w:type="paragraph" w:customStyle="1" w:styleId="affffff5">
    <w:name w:val="Подраздел"/>
    <w:next w:val="affffff4"/>
    <w:uiPriority w:val="99"/>
    <w:rsid w:val="00681AB6"/>
    <w:pPr>
      <w:spacing w:before="240" w:after="160" w:line="360" w:lineRule="auto"/>
      <w:jc w:val="left"/>
    </w:pPr>
    <w:rPr>
      <w:rFonts w:ascii="Times New Roman" w:eastAsia="Times New Roman" w:hAnsi="Times New Roman" w:cs="Times New Roman"/>
      <w:b/>
      <w:bCs/>
      <w:sz w:val="28"/>
      <w:szCs w:val="28"/>
      <w:lang w:eastAsia="ru-RU"/>
    </w:rPr>
  </w:style>
  <w:style w:type="paragraph" w:customStyle="1" w:styleId="affffff6">
    <w:name w:val="Название таблиц"/>
    <w:basedOn w:val="af8"/>
    <w:qFormat/>
    <w:rsid w:val="00A7149D"/>
    <w:pPr>
      <w:keepLines w:val="0"/>
      <w:spacing w:before="200"/>
    </w:pPr>
    <w:rPr>
      <w:rFonts w:ascii="Bookman Old Style" w:hAnsi="Bookman Old Style"/>
      <w:lang w:val="x-none"/>
    </w:rPr>
  </w:style>
  <w:style w:type="paragraph" w:customStyle="1" w:styleId="1f3">
    <w:name w:val="1 Основной текст"/>
    <w:basedOn w:val="a2"/>
    <w:qFormat/>
    <w:rsid w:val="00396DBE"/>
    <w:pPr>
      <w:spacing w:line="319" w:lineRule="auto"/>
      <w:ind w:firstLine="709"/>
    </w:pPr>
    <w:rPr>
      <w:rFonts w:eastAsia="Times New Roman"/>
      <w:sz w:val="28"/>
      <w:szCs w:val="28"/>
      <w:lang w:eastAsia="ar-SA"/>
    </w:rPr>
  </w:style>
  <w:style w:type="paragraph" w:customStyle="1" w:styleId="11">
    <w:name w:val="1 нумерованный список 1 уровень"/>
    <w:basedOn w:val="1f3"/>
    <w:qFormat/>
    <w:rsid w:val="00396DBE"/>
    <w:pPr>
      <w:numPr>
        <w:numId w:val="32"/>
      </w:numPr>
      <w:ind w:left="1066" w:hanging="357"/>
    </w:pPr>
  </w:style>
  <w:style w:type="character" w:customStyle="1" w:styleId="2f">
    <w:name w:val="Основной текст2"/>
    <w:rsid w:val="002F7B1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c">
    <w:name w:val="Подпись к картинке (3)"/>
    <w:rsid w:val="002F7B1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f0">
    <w:name w:val="Основной текст (2)_"/>
    <w:link w:val="2f1"/>
    <w:rsid w:val="00A57BBB"/>
    <w:rPr>
      <w:b/>
      <w:bCs/>
      <w:shd w:val="clear" w:color="auto" w:fill="FFFFFF"/>
    </w:rPr>
  </w:style>
  <w:style w:type="paragraph" w:customStyle="1" w:styleId="2f1">
    <w:name w:val="Основной текст (2)"/>
    <w:basedOn w:val="a2"/>
    <w:link w:val="2f0"/>
    <w:rsid w:val="00A57BBB"/>
    <w:pPr>
      <w:widowControl w:val="0"/>
      <w:shd w:val="clear" w:color="auto" w:fill="FFFFFF"/>
      <w:spacing w:line="288" w:lineRule="exact"/>
      <w:ind w:firstLine="0"/>
    </w:pPr>
    <w:rPr>
      <w:rFonts w:asciiTheme="minorHAnsi" w:eastAsiaTheme="minorHAnsi" w:hAnsiTheme="minorHAnsi" w:cstheme="minorBidi"/>
      <w:b/>
      <w:bCs/>
      <w:sz w:val="22"/>
    </w:rPr>
  </w:style>
  <w:style w:type="character" w:customStyle="1" w:styleId="47">
    <w:name w:val="Основной текст (4)_"/>
    <w:link w:val="48"/>
    <w:rsid w:val="00A57BBB"/>
    <w:rPr>
      <w:sz w:val="30"/>
      <w:szCs w:val="30"/>
      <w:shd w:val="clear" w:color="auto" w:fill="FFFFFF"/>
    </w:rPr>
  </w:style>
  <w:style w:type="paragraph" w:customStyle="1" w:styleId="48">
    <w:name w:val="Основной текст (4)"/>
    <w:basedOn w:val="a2"/>
    <w:link w:val="47"/>
    <w:rsid w:val="00A57BBB"/>
    <w:pPr>
      <w:widowControl w:val="0"/>
      <w:shd w:val="clear" w:color="auto" w:fill="FFFFFF"/>
      <w:spacing w:before="300" w:after="420" w:line="0" w:lineRule="atLeast"/>
      <w:ind w:firstLine="0"/>
      <w:jc w:val="center"/>
    </w:pPr>
    <w:rPr>
      <w:rFonts w:asciiTheme="minorHAnsi" w:eastAsiaTheme="minorHAnsi" w:hAnsiTheme="minorHAnsi" w:cstheme="minorBidi"/>
      <w:sz w:val="30"/>
      <w:szCs w:val="30"/>
    </w:rPr>
  </w:style>
  <w:style w:type="character" w:customStyle="1" w:styleId="Georgia">
    <w:name w:val="Основной текст + Georgia"/>
    <w:rsid w:val="00A57BBB"/>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9pt">
    <w:name w:val="Основной текст (4) + 9 pt"/>
    <w:rsid w:val="00A57BBB"/>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9pt0">
    <w:name w:val="Основной текст (4) + 9 pt;Полужирный"/>
    <w:rsid w:val="00A57BBB"/>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19686">
      <w:bodyDiv w:val="1"/>
      <w:marLeft w:val="0"/>
      <w:marRight w:val="0"/>
      <w:marTop w:val="0"/>
      <w:marBottom w:val="0"/>
      <w:divBdr>
        <w:top w:val="none" w:sz="0" w:space="0" w:color="auto"/>
        <w:left w:val="none" w:sz="0" w:space="0" w:color="auto"/>
        <w:bottom w:val="none" w:sz="0" w:space="0" w:color="auto"/>
        <w:right w:val="none" w:sz="0" w:space="0" w:color="auto"/>
      </w:divBdr>
    </w:div>
    <w:div w:id="76681480">
      <w:bodyDiv w:val="1"/>
      <w:marLeft w:val="0"/>
      <w:marRight w:val="0"/>
      <w:marTop w:val="0"/>
      <w:marBottom w:val="0"/>
      <w:divBdr>
        <w:top w:val="none" w:sz="0" w:space="0" w:color="auto"/>
        <w:left w:val="none" w:sz="0" w:space="0" w:color="auto"/>
        <w:bottom w:val="none" w:sz="0" w:space="0" w:color="auto"/>
        <w:right w:val="none" w:sz="0" w:space="0" w:color="auto"/>
      </w:divBdr>
    </w:div>
    <w:div w:id="115174801">
      <w:bodyDiv w:val="1"/>
      <w:marLeft w:val="0"/>
      <w:marRight w:val="0"/>
      <w:marTop w:val="0"/>
      <w:marBottom w:val="0"/>
      <w:divBdr>
        <w:top w:val="none" w:sz="0" w:space="0" w:color="auto"/>
        <w:left w:val="none" w:sz="0" w:space="0" w:color="auto"/>
        <w:bottom w:val="none" w:sz="0" w:space="0" w:color="auto"/>
        <w:right w:val="none" w:sz="0" w:space="0" w:color="auto"/>
      </w:divBdr>
    </w:div>
    <w:div w:id="146674162">
      <w:bodyDiv w:val="1"/>
      <w:marLeft w:val="0"/>
      <w:marRight w:val="0"/>
      <w:marTop w:val="0"/>
      <w:marBottom w:val="0"/>
      <w:divBdr>
        <w:top w:val="none" w:sz="0" w:space="0" w:color="auto"/>
        <w:left w:val="none" w:sz="0" w:space="0" w:color="auto"/>
        <w:bottom w:val="none" w:sz="0" w:space="0" w:color="auto"/>
        <w:right w:val="none" w:sz="0" w:space="0" w:color="auto"/>
      </w:divBdr>
      <w:divsChild>
        <w:div w:id="1677149269">
          <w:marLeft w:val="0"/>
          <w:marRight w:val="0"/>
          <w:marTop w:val="0"/>
          <w:marBottom w:val="0"/>
          <w:divBdr>
            <w:top w:val="inset" w:sz="2" w:space="0" w:color="auto"/>
            <w:left w:val="inset" w:sz="2" w:space="1" w:color="auto"/>
            <w:bottom w:val="inset" w:sz="2" w:space="0" w:color="auto"/>
            <w:right w:val="inset" w:sz="2" w:space="1" w:color="auto"/>
          </w:divBdr>
        </w:div>
      </w:divsChild>
    </w:div>
    <w:div w:id="161162027">
      <w:bodyDiv w:val="1"/>
      <w:marLeft w:val="0"/>
      <w:marRight w:val="0"/>
      <w:marTop w:val="0"/>
      <w:marBottom w:val="0"/>
      <w:divBdr>
        <w:top w:val="none" w:sz="0" w:space="0" w:color="auto"/>
        <w:left w:val="none" w:sz="0" w:space="0" w:color="auto"/>
        <w:bottom w:val="none" w:sz="0" w:space="0" w:color="auto"/>
        <w:right w:val="none" w:sz="0" w:space="0" w:color="auto"/>
      </w:divBdr>
    </w:div>
    <w:div w:id="19373197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
          <w:marLeft w:val="0"/>
          <w:marRight w:val="0"/>
          <w:marTop w:val="0"/>
          <w:marBottom w:val="0"/>
          <w:divBdr>
            <w:top w:val="inset" w:sz="2" w:space="0" w:color="auto"/>
            <w:left w:val="inset" w:sz="2" w:space="1" w:color="auto"/>
            <w:bottom w:val="inset" w:sz="2" w:space="0" w:color="auto"/>
            <w:right w:val="inset" w:sz="2" w:space="1" w:color="auto"/>
          </w:divBdr>
        </w:div>
      </w:divsChild>
    </w:div>
    <w:div w:id="217714374">
      <w:bodyDiv w:val="1"/>
      <w:marLeft w:val="0"/>
      <w:marRight w:val="0"/>
      <w:marTop w:val="0"/>
      <w:marBottom w:val="0"/>
      <w:divBdr>
        <w:top w:val="none" w:sz="0" w:space="0" w:color="auto"/>
        <w:left w:val="none" w:sz="0" w:space="0" w:color="auto"/>
        <w:bottom w:val="none" w:sz="0" w:space="0" w:color="auto"/>
        <w:right w:val="none" w:sz="0" w:space="0" w:color="auto"/>
      </w:divBdr>
    </w:div>
    <w:div w:id="236286108">
      <w:bodyDiv w:val="1"/>
      <w:marLeft w:val="0"/>
      <w:marRight w:val="0"/>
      <w:marTop w:val="0"/>
      <w:marBottom w:val="0"/>
      <w:divBdr>
        <w:top w:val="none" w:sz="0" w:space="0" w:color="auto"/>
        <w:left w:val="none" w:sz="0" w:space="0" w:color="auto"/>
        <w:bottom w:val="none" w:sz="0" w:space="0" w:color="auto"/>
        <w:right w:val="none" w:sz="0" w:space="0" w:color="auto"/>
      </w:divBdr>
    </w:div>
    <w:div w:id="246426558">
      <w:bodyDiv w:val="1"/>
      <w:marLeft w:val="0"/>
      <w:marRight w:val="0"/>
      <w:marTop w:val="0"/>
      <w:marBottom w:val="0"/>
      <w:divBdr>
        <w:top w:val="none" w:sz="0" w:space="0" w:color="auto"/>
        <w:left w:val="none" w:sz="0" w:space="0" w:color="auto"/>
        <w:bottom w:val="none" w:sz="0" w:space="0" w:color="auto"/>
        <w:right w:val="none" w:sz="0" w:space="0" w:color="auto"/>
      </w:divBdr>
      <w:divsChild>
        <w:div w:id="517543537">
          <w:marLeft w:val="0"/>
          <w:marRight w:val="0"/>
          <w:marTop w:val="0"/>
          <w:marBottom w:val="0"/>
          <w:divBdr>
            <w:top w:val="inset" w:sz="2" w:space="0" w:color="auto"/>
            <w:left w:val="inset" w:sz="2" w:space="1" w:color="auto"/>
            <w:bottom w:val="inset" w:sz="2" w:space="0" w:color="auto"/>
            <w:right w:val="inset" w:sz="2" w:space="1" w:color="auto"/>
          </w:divBdr>
        </w:div>
      </w:divsChild>
    </w:div>
    <w:div w:id="273680965">
      <w:bodyDiv w:val="1"/>
      <w:marLeft w:val="0"/>
      <w:marRight w:val="0"/>
      <w:marTop w:val="0"/>
      <w:marBottom w:val="0"/>
      <w:divBdr>
        <w:top w:val="none" w:sz="0" w:space="0" w:color="auto"/>
        <w:left w:val="none" w:sz="0" w:space="0" w:color="auto"/>
        <w:bottom w:val="none" w:sz="0" w:space="0" w:color="auto"/>
        <w:right w:val="none" w:sz="0" w:space="0" w:color="auto"/>
      </w:divBdr>
      <w:divsChild>
        <w:div w:id="1371952674">
          <w:marLeft w:val="0"/>
          <w:marRight w:val="0"/>
          <w:marTop w:val="0"/>
          <w:marBottom w:val="0"/>
          <w:divBdr>
            <w:top w:val="none" w:sz="0" w:space="0" w:color="auto"/>
            <w:left w:val="none" w:sz="0" w:space="0" w:color="auto"/>
            <w:bottom w:val="none" w:sz="0" w:space="0" w:color="auto"/>
            <w:right w:val="none" w:sz="0" w:space="0" w:color="auto"/>
          </w:divBdr>
        </w:div>
        <w:div w:id="161360650">
          <w:marLeft w:val="0"/>
          <w:marRight w:val="0"/>
          <w:marTop w:val="0"/>
          <w:marBottom w:val="0"/>
          <w:divBdr>
            <w:top w:val="none" w:sz="0" w:space="0" w:color="auto"/>
            <w:left w:val="none" w:sz="0" w:space="0" w:color="auto"/>
            <w:bottom w:val="none" w:sz="0" w:space="0" w:color="auto"/>
            <w:right w:val="none" w:sz="0" w:space="0" w:color="auto"/>
          </w:divBdr>
        </w:div>
        <w:div w:id="701714448">
          <w:marLeft w:val="0"/>
          <w:marRight w:val="0"/>
          <w:marTop w:val="0"/>
          <w:marBottom w:val="0"/>
          <w:divBdr>
            <w:top w:val="none" w:sz="0" w:space="0" w:color="auto"/>
            <w:left w:val="none" w:sz="0" w:space="0" w:color="auto"/>
            <w:bottom w:val="none" w:sz="0" w:space="0" w:color="auto"/>
            <w:right w:val="none" w:sz="0" w:space="0" w:color="auto"/>
          </w:divBdr>
        </w:div>
        <w:div w:id="561671270">
          <w:marLeft w:val="0"/>
          <w:marRight w:val="0"/>
          <w:marTop w:val="0"/>
          <w:marBottom w:val="0"/>
          <w:divBdr>
            <w:top w:val="none" w:sz="0" w:space="0" w:color="auto"/>
            <w:left w:val="none" w:sz="0" w:space="0" w:color="auto"/>
            <w:bottom w:val="none" w:sz="0" w:space="0" w:color="auto"/>
            <w:right w:val="none" w:sz="0" w:space="0" w:color="auto"/>
          </w:divBdr>
        </w:div>
        <w:div w:id="965698682">
          <w:marLeft w:val="0"/>
          <w:marRight w:val="0"/>
          <w:marTop w:val="0"/>
          <w:marBottom w:val="0"/>
          <w:divBdr>
            <w:top w:val="none" w:sz="0" w:space="0" w:color="auto"/>
            <w:left w:val="none" w:sz="0" w:space="0" w:color="auto"/>
            <w:bottom w:val="none" w:sz="0" w:space="0" w:color="auto"/>
            <w:right w:val="none" w:sz="0" w:space="0" w:color="auto"/>
          </w:divBdr>
        </w:div>
        <w:div w:id="1119832430">
          <w:marLeft w:val="0"/>
          <w:marRight w:val="0"/>
          <w:marTop w:val="0"/>
          <w:marBottom w:val="0"/>
          <w:divBdr>
            <w:top w:val="none" w:sz="0" w:space="0" w:color="auto"/>
            <w:left w:val="none" w:sz="0" w:space="0" w:color="auto"/>
            <w:bottom w:val="none" w:sz="0" w:space="0" w:color="auto"/>
            <w:right w:val="none" w:sz="0" w:space="0" w:color="auto"/>
          </w:divBdr>
        </w:div>
      </w:divsChild>
    </w:div>
    <w:div w:id="277569958">
      <w:bodyDiv w:val="1"/>
      <w:marLeft w:val="0"/>
      <w:marRight w:val="0"/>
      <w:marTop w:val="0"/>
      <w:marBottom w:val="0"/>
      <w:divBdr>
        <w:top w:val="none" w:sz="0" w:space="0" w:color="auto"/>
        <w:left w:val="none" w:sz="0" w:space="0" w:color="auto"/>
        <w:bottom w:val="none" w:sz="0" w:space="0" w:color="auto"/>
        <w:right w:val="none" w:sz="0" w:space="0" w:color="auto"/>
      </w:divBdr>
    </w:div>
    <w:div w:id="307055873">
      <w:bodyDiv w:val="1"/>
      <w:marLeft w:val="0"/>
      <w:marRight w:val="0"/>
      <w:marTop w:val="0"/>
      <w:marBottom w:val="0"/>
      <w:divBdr>
        <w:top w:val="none" w:sz="0" w:space="0" w:color="auto"/>
        <w:left w:val="none" w:sz="0" w:space="0" w:color="auto"/>
        <w:bottom w:val="none" w:sz="0" w:space="0" w:color="auto"/>
        <w:right w:val="none" w:sz="0" w:space="0" w:color="auto"/>
      </w:divBdr>
    </w:div>
    <w:div w:id="353581926">
      <w:bodyDiv w:val="1"/>
      <w:marLeft w:val="0"/>
      <w:marRight w:val="0"/>
      <w:marTop w:val="0"/>
      <w:marBottom w:val="0"/>
      <w:divBdr>
        <w:top w:val="none" w:sz="0" w:space="0" w:color="auto"/>
        <w:left w:val="none" w:sz="0" w:space="0" w:color="auto"/>
        <w:bottom w:val="none" w:sz="0" w:space="0" w:color="auto"/>
        <w:right w:val="none" w:sz="0" w:space="0" w:color="auto"/>
      </w:divBdr>
    </w:div>
    <w:div w:id="375012065">
      <w:bodyDiv w:val="1"/>
      <w:marLeft w:val="0"/>
      <w:marRight w:val="0"/>
      <w:marTop w:val="0"/>
      <w:marBottom w:val="0"/>
      <w:divBdr>
        <w:top w:val="none" w:sz="0" w:space="0" w:color="auto"/>
        <w:left w:val="none" w:sz="0" w:space="0" w:color="auto"/>
        <w:bottom w:val="none" w:sz="0" w:space="0" w:color="auto"/>
        <w:right w:val="none" w:sz="0" w:space="0" w:color="auto"/>
      </w:divBdr>
    </w:div>
    <w:div w:id="379091967">
      <w:bodyDiv w:val="1"/>
      <w:marLeft w:val="0"/>
      <w:marRight w:val="0"/>
      <w:marTop w:val="0"/>
      <w:marBottom w:val="0"/>
      <w:divBdr>
        <w:top w:val="none" w:sz="0" w:space="0" w:color="auto"/>
        <w:left w:val="none" w:sz="0" w:space="0" w:color="auto"/>
        <w:bottom w:val="none" w:sz="0" w:space="0" w:color="auto"/>
        <w:right w:val="none" w:sz="0" w:space="0" w:color="auto"/>
      </w:divBdr>
    </w:div>
    <w:div w:id="379279976">
      <w:bodyDiv w:val="1"/>
      <w:marLeft w:val="0"/>
      <w:marRight w:val="0"/>
      <w:marTop w:val="0"/>
      <w:marBottom w:val="0"/>
      <w:divBdr>
        <w:top w:val="none" w:sz="0" w:space="0" w:color="auto"/>
        <w:left w:val="none" w:sz="0" w:space="0" w:color="auto"/>
        <w:bottom w:val="none" w:sz="0" w:space="0" w:color="auto"/>
        <w:right w:val="none" w:sz="0" w:space="0" w:color="auto"/>
      </w:divBdr>
    </w:div>
    <w:div w:id="395788572">
      <w:bodyDiv w:val="1"/>
      <w:marLeft w:val="0"/>
      <w:marRight w:val="0"/>
      <w:marTop w:val="0"/>
      <w:marBottom w:val="0"/>
      <w:divBdr>
        <w:top w:val="none" w:sz="0" w:space="0" w:color="auto"/>
        <w:left w:val="none" w:sz="0" w:space="0" w:color="auto"/>
        <w:bottom w:val="none" w:sz="0" w:space="0" w:color="auto"/>
        <w:right w:val="none" w:sz="0" w:space="0" w:color="auto"/>
      </w:divBdr>
    </w:div>
    <w:div w:id="412432115">
      <w:bodyDiv w:val="1"/>
      <w:marLeft w:val="0"/>
      <w:marRight w:val="0"/>
      <w:marTop w:val="0"/>
      <w:marBottom w:val="0"/>
      <w:divBdr>
        <w:top w:val="none" w:sz="0" w:space="0" w:color="auto"/>
        <w:left w:val="none" w:sz="0" w:space="0" w:color="auto"/>
        <w:bottom w:val="none" w:sz="0" w:space="0" w:color="auto"/>
        <w:right w:val="none" w:sz="0" w:space="0" w:color="auto"/>
      </w:divBdr>
    </w:div>
    <w:div w:id="456417014">
      <w:bodyDiv w:val="1"/>
      <w:marLeft w:val="0"/>
      <w:marRight w:val="0"/>
      <w:marTop w:val="0"/>
      <w:marBottom w:val="0"/>
      <w:divBdr>
        <w:top w:val="none" w:sz="0" w:space="0" w:color="auto"/>
        <w:left w:val="none" w:sz="0" w:space="0" w:color="auto"/>
        <w:bottom w:val="none" w:sz="0" w:space="0" w:color="auto"/>
        <w:right w:val="none" w:sz="0" w:space="0" w:color="auto"/>
      </w:divBdr>
    </w:div>
    <w:div w:id="472599587">
      <w:bodyDiv w:val="1"/>
      <w:marLeft w:val="0"/>
      <w:marRight w:val="0"/>
      <w:marTop w:val="0"/>
      <w:marBottom w:val="0"/>
      <w:divBdr>
        <w:top w:val="none" w:sz="0" w:space="0" w:color="auto"/>
        <w:left w:val="none" w:sz="0" w:space="0" w:color="auto"/>
        <w:bottom w:val="none" w:sz="0" w:space="0" w:color="auto"/>
        <w:right w:val="none" w:sz="0" w:space="0" w:color="auto"/>
      </w:divBdr>
    </w:div>
    <w:div w:id="595137310">
      <w:bodyDiv w:val="1"/>
      <w:marLeft w:val="0"/>
      <w:marRight w:val="0"/>
      <w:marTop w:val="0"/>
      <w:marBottom w:val="0"/>
      <w:divBdr>
        <w:top w:val="none" w:sz="0" w:space="0" w:color="auto"/>
        <w:left w:val="none" w:sz="0" w:space="0" w:color="auto"/>
        <w:bottom w:val="none" w:sz="0" w:space="0" w:color="auto"/>
        <w:right w:val="none" w:sz="0" w:space="0" w:color="auto"/>
      </w:divBdr>
    </w:div>
    <w:div w:id="626545485">
      <w:bodyDiv w:val="1"/>
      <w:marLeft w:val="0"/>
      <w:marRight w:val="0"/>
      <w:marTop w:val="0"/>
      <w:marBottom w:val="0"/>
      <w:divBdr>
        <w:top w:val="none" w:sz="0" w:space="0" w:color="auto"/>
        <w:left w:val="none" w:sz="0" w:space="0" w:color="auto"/>
        <w:bottom w:val="none" w:sz="0" w:space="0" w:color="auto"/>
        <w:right w:val="none" w:sz="0" w:space="0" w:color="auto"/>
      </w:divBdr>
    </w:div>
    <w:div w:id="690225349">
      <w:bodyDiv w:val="1"/>
      <w:marLeft w:val="0"/>
      <w:marRight w:val="0"/>
      <w:marTop w:val="0"/>
      <w:marBottom w:val="0"/>
      <w:divBdr>
        <w:top w:val="none" w:sz="0" w:space="0" w:color="auto"/>
        <w:left w:val="none" w:sz="0" w:space="0" w:color="auto"/>
        <w:bottom w:val="none" w:sz="0" w:space="0" w:color="auto"/>
        <w:right w:val="none" w:sz="0" w:space="0" w:color="auto"/>
      </w:divBdr>
    </w:div>
    <w:div w:id="729768812">
      <w:bodyDiv w:val="1"/>
      <w:marLeft w:val="0"/>
      <w:marRight w:val="0"/>
      <w:marTop w:val="0"/>
      <w:marBottom w:val="0"/>
      <w:divBdr>
        <w:top w:val="none" w:sz="0" w:space="0" w:color="auto"/>
        <w:left w:val="none" w:sz="0" w:space="0" w:color="auto"/>
        <w:bottom w:val="none" w:sz="0" w:space="0" w:color="auto"/>
        <w:right w:val="none" w:sz="0" w:space="0" w:color="auto"/>
      </w:divBdr>
    </w:div>
    <w:div w:id="747003249">
      <w:bodyDiv w:val="1"/>
      <w:marLeft w:val="0"/>
      <w:marRight w:val="0"/>
      <w:marTop w:val="0"/>
      <w:marBottom w:val="0"/>
      <w:divBdr>
        <w:top w:val="none" w:sz="0" w:space="0" w:color="auto"/>
        <w:left w:val="none" w:sz="0" w:space="0" w:color="auto"/>
        <w:bottom w:val="none" w:sz="0" w:space="0" w:color="auto"/>
        <w:right w:val="none" w:sz="0" w:space="0" w:color="auto"/>
      </w:divBdr>
    </w:div>
    <w:div w:id="901063814">
      <w:bodyDiv w:val="1"/>
      <w:marLeft w:val="0"/>
      <w:marRight w:val="0"/>
      <w:marTop w:val="0"/>
      <w:marBottom w:val="0"/>
      <w:divBdr>
        <w:top w:val="none" w:sz="0" w:space="0" w:color="auto"/>
        <w:left w:val="none" w:sz="0" w:space="0" w:color="auto"/>
        <w:bottom w:val="none" w:sz="0" w:space="0" w:color="auto"/>
        <w:right w:val="none" w:sz="0" w:space="0" w:color="auto"/>
      </w:divBdr>
    </w:div>
    <w:div w:id="1042941275">
      <w:bodyDiv w:val="1"/>
      <w:marLeft w:val="0"/>
      <w:marRight w:val="0"/>
      <w:marTop w:val="0"/>
      <w:marBottom w:val="0"/>
      <w:divBdr>
        <w:top w:val="none" w:sz="0" w:space="0" w:color="auto"/>
        <w:left w:val="none" w:sz="0" w:space="0" w:color="auto"/>
        <w:bottom w:val="none" w:sz="0" w:space="0" w:color="auto"/>
        <w:right w:val="none" w:sz="0" w:space="0" w:color="auto"/>
      </w:divBdr>
    </w:div>
    <w:div w:id="1117872145">
      <w:bodyDiv w:val="1"/>
      <w:marLeft w:val="0"/>
      <w:marRight w:val="0"/>
      <w:marTop w:val="0"/>
      <w:marBottom w:val="0"/>
      <w:divBdr>
        <w:top w:val="none" w:sz="0" w:space="0" w:color="auto"/>
        <w:left w:val="none" w:sz="0" w:space="0" w:color="auto"/>
        <w:bottom w:val="none" w:sz="0" w:space="0" w:color="auto"/>
        <w:right w:val="none" w:sz="0" w:space="0" w:color="auto"/>
      </w:divBdr>
    </w:div>
    <w:div w:id="1144007043">
      <w:bodyDiv w:val="1"/>
      <w:marLeft w:val="0"/>
      <w:marRight w:val="0"/>
      <w:marTop w:val="0"/>
      <w:marBottom w:val="0"/>
      <w:divBdr>
        <w:top w:val="none" w:sz="0" w:space="0" w:color="auto"/>
        <w:left w:val="none" w:sz="0" w:space="0" w:color="auto"/>
        <w:bottom w:val="none" w:sz="0" w:space="0" w:color="auto"/>
        <w:right w:val="none" w:sz="0" w:space="0" w:color="auto"/>
      </w:divBdr>
    </w:div>
    <w:div w:id="1162506622">
      <w:bodyDiv w:val="1"/>
      <w:marLeft w:val="0"/>
      <w:marRight w:val="0"/>
      <w:marTop w:val="0"/>
      <w:marBottom w:val="0"/>
      <w:divBdr>
        <w:top w:val="none" w:sz="0" w:space="0" w:color="auto"/>
        <w:left w:val="none" w:sz="0" w:space="0" w:color="auto"/>
        <w:bottom w:val="none" w:sz="0" w:space="0" w:color="auto"/>
        <w:right w:val="none" w:sz="0" w:space="0" w:color="auto"/>
      </w:divBdr>
    </w:div>
    <w:div w:id="1163736785">
      <w:bodyDiv w:val="1"/>
      <w:marLeft w:val="0"/>
      <w:marRight w:val="0"/>
      <w:marTop w:val="0"/>
      <w:marBottom w:val="0"/>
      <w:divBdr>
        <w:top w:val="none" w:sz="0" w:space="0" w:color="auto"/>
        <w:left w:val="none" w:sz="0" w:space="0" w:color="auto"/>
        <w:bottom w:val="none" w:sz="0" w:space="0" w:color="auto"/>
        <w:right w:val="none" w:sz="0" w:space="0" w:color="auto"/>
      </w:divBdr>
    </w:div>
    <w:div w:id="1187712355">
      <w:bodyDiv w:val="1"/>
      <w:marLeft w:val="0"/>
      <w:marRight w:val="0"/>
      <w:marTop w:val="0"/>
      <w:marBottom w:val="0"/>
      <w:divBdr>
        <w:top w:val="none" w:sz="0" w:space="0" w:color="auto"/>
        <w:left w:val="none" w:sz="0" w:space="0" w:color="auto"/>
        <w:bottom w:val="none" w:sz="0" w:space="0" w:color="auto"/>
        <w:right w:val="none" w:sz="0" w:space="0" w:color="auto"/>
      </w:divBdr>
    </w:div>
    <w:div w:id="1286085183">
      <w:bodyDiv w:val="1"/>
      <w:marLeft w:val="0"/>
      <w:marRight w:val="0"/>
      <w:marTop w:val="0"/>
      <w:marBottom w:val="0"/>
      <w:divBdr>
        <w:top w:val="none" w:sz="0" w:space="0" w:color="auto"/>
        <w:left w:val="none" w:sz="0" w:space="0" w:color="auto"/>
        <w:bottom w:val="none" w:sz="0" w:space="0" w:color="auto"/>
        <w:right w:val="none" w:sz="0" w:space="0" w:color="auto"/>
      </w:divBdr>
    </w:div>
    <w:div w:id="1316302808">
      <w:bodyDiv w:val="1"/>
      <w:marLeft w:val="0"/>
      <w:marRight w:val="0"/>
      <w:marTop w:val="0"/>
      <w:marBottom w:val="0"/>
      <w:divBdr>
        <w:top w:val="none" w:sz="0" w:space="0" w:color="auto"/>
        <w:left w:val="none" w:sz="0" w:space="0" w:color="auto"/>
        <w:bottom w:val="none" w:sz="0" w:space="0" w:color="auto"/>
        <w:right w:val="none" w:sz="0" w:space="0" w:color="auto"/>
      </w:divBdr>
    </w:div>
    <w:div w:id="1343359553">
      <w:bodyDiv w:val="1"/>
      <w:marLeft w:val="0"/>
      <w:marRight w:val="0"/>
      <w:marTop w:val="0"/>
      <w:marBottom w:val="0"/>
      <w:divBdr>
        <w:top w:val="none" w:sz="0" w:space="0" w:color="auto"/>
        <w:left w:val="none" w:sz="0" w:space="0" w:color="auto"/>
        <w:bottom w:val="none" w:sz="0" w:space="0" w:color="auto"/>
        <w:right w:val="none" w:sz="0" w:space="0" w:color="auto"/>
      </w:divBdr>
    </w:div>
    <w:div w:id="1369069169">
      <w:bodyDiv w:val="1"/>
      <w:marLeft w:val="0"/>
      <w:marRight w:val="0"/>
      <w:marTop w:val="0"/>
      <w:marBottom w:val="0"/>
      <w:divBdr>
        <w:top w:val="none" w:sz="0" w:space="0" w:color="auto"/>
        <w:left w:val="none" w:sz="0" w:space="0" w:color="auto"/>
        <w:bottom w:val="none" w:sz="0" w:space="0" w:color="auto"/>
        <w:right w:val="none" w:sz="0" w:space="0" w:color="auto"/>
      </w:divBdr>
    </w:div>
    <w:div w:id="1369797640">
      <w:bodyDiv w:val="1"/>
      <w:marLeft w:val="0"/>
      <w:marRight w:val="0"/>
      <w:marTop w:val="0"/>
      <w:marBottom w:val="0"/>
      <w:divBdr>
        <w:top w:val="none" w:sz="0" w:space="0" w:color="auto"/>
        <w:left w:val="none" w:sz="0" w:space="0" w:color="auto"/>
        <w:bottom w:val="none" w:sz="0" w:space="0" w:color="auto"/>
        <w:right w:val="none" w:sz="0" w:space="0" w:color="auto"/>
      </w:divBdr>
    </w:div>
    <w:div w:id="1418860972">
      <w:bodyDiv w:val="1"/>
      <w:marLeft w:val="0"/>
      <w:marRight w:val="0"/>
      <w:marTop w:val="0"/>
      <w:marBottom w:val="0"/>
      <w:divBdr>
        <w:top w:val="none" w:sz="0" w:space="0" w:color="auto"/>
        <w:left w:val="none" w:sz="0" w:space="0" w:color="auto"/>
        <w:bottom w:val="none" w:sz="0" w:space="0" w:color="auto"/>
        <w:right w:val="none" w:sz="0" w:space="0" w:color="auto"/>
      </w:divBdr>
    </w:div>
    <w:div w:id="1486968888">
      <w:bodyDiv w:val="1"/>
      <w:marLeft w:val="0"/>
      <w:marRight w:val="0"/>
      <w:marTop w:val="0"/>
      <w:marBottom w:val="0"/>
      <w:divBdr>
        <w:top w:val="none" w:sz="0" w:space="0" w:color="auto"/>
        <w:left w:val="none" w:sz="0" w:space="0" w:color="auto"/>
        <w:bottom w:val="none" w:sz="0" w:space="0" w:color="auto"/>
        <w:right w:val="none" w:sz="0" w:space="0" w:color="auto"/>
      </w:divBdr>
    </w:div>
    <w:div w:id="1494904976">
      <w:bodyDiv w:val="1"/>
      <w:marLeft w:val="0"/>
      <w:marRight w:val="0"/>
      <w:marTop w:val="0"/>
      <w:marBottom w:val="0"/>
      <w:divBdr>
        <w:top w:val="none" w:sz="0" w:space="0" w:color="auto"/>
        <w:left w:val="none" w:sz="0" w:space="0" w:color="auto"/>
        <w:bottom w:val="none" w:sz="0" w:space="0" w:color="auto"/>
        <w:right w:val="none" w:sz="0" w:space="0" w:color="auto"/>
      </w:divBdr>
    </w:div>
    <w:div w:id="1515341785">
      <w:bodyDiv w:val="1"/>
      <w:marLeft w:val="0"/>
      <w:marRight w:val="0"/>
      <w:marTop w:val="0"/>
      <w:marBottom w:val="0"/>
      <w:divBdr>
        <w:top w:val="none" w:sz="0" w:space="0" w:color="auto"/>
        <w:left w:val="none" w:sz="0" w:space="0" w:color="auto"/>
        <w:bottom w:val="none" w:sz="0" w:space="0" w:color="auto"/>
        <w:right w:val="none" w:sz="0" w:space="0" w:color="auto"/>
      </w:divBdr>
    </w:div>
    <w:div w:id="1538620629">
      <w:bodyDiv w:val="1"/>
      <w:marLeft w:val="0"/>
      <w:marRight w:val="0"/>
      <w:marTop w:val="0"/>
      <w:marBottom w:val="0"/>
      <w:divBdr>
        <w:top w:val="none" w:sz="0" w:space="0" w:color="auto"/>
        <w:left w:val="none" w:sz="0" w:space="0" w:color="auto"/>
        <w:bottom w:val="none" w:sz="0" w:space="0" w:color="auto"/>
        <w:right w:val="none" w:sz="0" w:space="0" w:color="auto"/>
      </w:divBdr>
    </w:div>
    <w:div w:id="1552499443">
      <w:bodyDiv w:val="1"/>
      <w:marLeft w:val="0"/>
      <w:marRight w:val="0"/>
      <w:marTop w:val="0"/>
      <w:marBottom w:val="0"/>
      <w:divBdr>
        <w:top w:val="none" w:sz="0" w:space="0" w:color="auto"/>
        <w:left w:val="none" w:sz="0" w:space="0" w:color="auto"/>
        <w:bottom w:val="none" w:sz="0" w:space="0" w:color="auto"/>
        <w:right w:val="none" w:sz="0" w:space="0" w:color="auto"/>
      </w:divBdr>
    </w:div>
    <w:div w:id="1586331516">
      <w:bodyDiv w:val="1"/>
      <w:marLeft w:val="0"/>
      <w:marRight w:val="0"/>
      <w:marTop w:val="0"/>
      <w:marBottom w:val="0"/>
      <w:divBdr>
        <w:top w:val="none" w:sz="0" w:space="0" w:color="auto"/>
        <w:left w:val="none" w:sz="0" w:space="0" w:color="auto"/>
        <w:bottom w:val="none" w:sz="0" w:space="0" w:color="auto"/>
        <w:right w:val="none" w:sz="0" w:space="0" w:color="auto"/>
      </w:divBdr>
    </w:div>
    <w:div w:id="1670980759">
      <w:bodyDiv w:val="1"/>
      <w:marLeft w:val="0"/>
      <w:marRight w:val="0"/>
      <w:marTop w:val="0"/>
      <w:marBottom w:val="0"/>
      <w:divBdr>
        <w:top w:val="none" w:sz="0" w:space="0" w:color="auto"/>
        <w:left w:val="none" w:sz="0" w:space="0" w:color="auto"/>
        <w:bottom w:val="none" w:sz="0" w:space="0" w:color="auto"/>
        <w:right w:val="none" w:sz="0" w:space="0" w:color="auto"/>
      </w:divBdr>
    </w:div>
    <w:div w:id="1688369150">
      <w:bodyDiv w:val="1"/>
      <w:marLeft w:val="0"/>
      <w:marRight w:val="0"/>
      <w:marTop w:val="0"/>
      <w:marBottom w:val="0"/>
      <w:divBdr>
        <w:top w:val="none" w:sz="0" w:space="0" w:color="auto"/>
        <w:left w:val="none" w:sz="0" w:space="0" w:color="auto"/>
        <w:bottom w:val="none" w:sz="0" w:space="0" w:color="auto"/>
        <w:right w:val="none" w:sz="0" w:space="0" w:color="auto"/>
      </w:divBdr>
    </w:div>
    <w:div w:id="1728451531">
      <w:bodyDiv w:val="1"/>
      <w:marLeft w:val="0"/>
      <w:marRight w:val="0"/>
      <w:marTop w:val="0"/>
      <w:marBottom w:val="0"/>
      <w:divBdr>
        <w:top w:val="none" w:sz="0" w:space="0" w:color="auto"/>
        <w:left w:val="none" w:sz="0" w:space="0" w:color="auto"/>
        <w:bottom w:val="none" w:sz="0" w:space="0" w:color="auto"/>
        <w:right w:val="none" w:sz="0" w:space="0" w:color="auto"/>
      </w:divBdr>
    </w:div>
    <w:div w:id="1761220372">
      <w:bodyDiv w:val="1"/>
      <w:marLeft w:val="0"/>
      <w:marRight w:val="0"/>
      <w:marTop w:val="0"/>
      <w:marBottom w:val="0"/>
      <w:divBdr>
        <w:top w:val="none" w:sz="0" w:space="0" w:color="auto"/>
        <w:left w:val="none" w:sz="0" w:space="0" w:color="auto"/>
        <w:bottom w:val="none" w:sz="0" w:space="0" w:color="auto"/>
        <w:right w:val="none" w:sz="0" w:space="0" w:color="auto"/>
      </w:divBdr>
    </w:div>
    <w:div w:id="1896962647">
      <w:bodyDiv w:val="1"/>
      <w:marLeft w:val="0"/>
      <w:marRight w:val="0"/>
      <w:marTop w:val="0"/>
      <w:marBottom w:val="0"/>
      <w:divBdr>
        <w:top w:val="none" w:sz="0" w:space="0" w:color="auto"/>
        <w:left w:val="none" w:sz="0" w:space="0" w:color="auto"/>
        <w:bottom w:val="none" w:sz="0" w:space="0" w:color="auto"/>
        <w:right w:val="none" w:sz="0" w:space="0" w:color="auto"/>
      </w:divBdr>
    </w:div>
    <w:div w:id="1909337889">
      <w:bodyDiv w:val="1"/>
      <w:marLeft w:val="0"/>
      <w:marRight w:val="0"/>
      <w:marTop w:val="0"/>
      <w:marBottom w:val="0"/>
      <w:divBdr>
        <w:top w:val="none" w:sz="0" w:space="0" w:color="auto"/>
        <w:left w:val="none" w:sz="0" w:space="0" w:color="auto"/>
        <w:bottom w:val="none" w:sz="0" w:space="0" w:color="auto"/>
        <w:right w:val="none" w:sz="0" w:space="0" w:color="auto"/>
      </w:divBdr>
    </w:div>
    <w:div w:id="1924411026">
      <w:bodyDiv w:val="1"/>
      <w:marLeft w:val="0"/>
      <w:marRight w:val="0"/>
      <w:marTop w:val="0"/>
      <w:marBottom w:val="0"/>
      <w:divBdr>
        <w:top w:val="none" w:sz="0" w:space="0" w:color="auto"/>
        <w:left w:val="none" w:sz="0" w:space="0" w:color="auto"/>
        <w:bottom w:val="none" w:sz="0" w:space="0" w:color="auto"/>
        <w:right w:val="none" w:sz="0" w:space="0" w:color="auto"/>
      </w:divBdr>
    </w:div>
    <w:div w:id="1929343745">
      <w:bodyDiv w:val="1"/>
      <w:marLeft w:val="0"/>
      <w:marRight w:val="0"/>
      <w:marTop w:val="0"/>
      <w:marBottom w:val="0"/>
      <w:divBdr>
        <w:top w:val="none" w:sz="0" w:space="0" w:color="auto"/>
        <w:left w:val="none" w:sz="0" w:space="0" w:color="auto"/>
        <w:bottom w:val="none" w:sz="0" w:space="0" w:color="auto"/>
        <w:right w:val="none" w:sz="0" w:space="0" w:color="auto"/>
      </w:divBdr>
    </w:div>
    <w:div w:id="1969048337">
      <w:bodyDiv w:val="1"/>
      <w:marLeft w:val="0"/>
      <w:marRight w:val="0"/>
      <w:marTop w:val="0"/>
      <w:marBottom w:val="0"/>
      <w:divBdr>
        <w:top w:val="none" w:sz="0" w:space="0" w:color="auto"/>
        <w:left w:val="none" w:sz="0" w:space="0" w:color="auto"/>
        <w:bottom w:val="none" w:sz="0" w:space="0" w:color="auto"/>
        <w:right w:val="none" w:sz="0" w:space="0" w:color="auto"/>
      </w:divBdr>
    </w:div>
    <w:div w:id="1976250140">
      <w:bodyDiv w:val="1"/>
      <w:marLeft w:val="0"/>
      <w:marRight w:val="0"/>
      <w:marTop w:val="0"/>
      <w:marBottom w:val="0"/>
      <w:divBdr>
        <w:top w:val="none" w:sz="0" w:space="0" w:color="auto"/>
        <w:left w:val="none" w:sz="0" w:space="0" w:color="auto"/>
        <w:bottom w:val="none" w:sz="0" w:space="0" w:color="auto"/>
        <w:right w:val="none" w:sz="0" w:space="0" w:color="auto"/>
      </w:divBdr>
    </w:div>
    <w:div w:id="2045786906">
      <w:bodyDiv w:val="1"/>
      <w:marLeft w:val="0"/>
      <w:marRight w:val="0"/>
      <w:marTop w:val="0"/>
      <w:marBottom w:val="0"/>
      <w:divBdr>
        <w:top w:val="none" w:sz="0" w:space="0" w:color="auto"/>
        <w:left w:val="none" w:sz="0" w:space="0" w:color="auto"/>
        <w:bottom w:val="none" w:sz="0" w:space="0" w:color="auto"/>
        <w:right w:val="none" w:sz="0" w:space="0" w:color="auto"/>
      </w:divBdr>
    </w:div>
    <w:div w:id="2059166116">
      <w:bodyDiv w:val="1"/>
      <w:marLeft w:val="0"/>
      <w:marRight w:val="0"/>
      <w:marTop w:val="0"/>
      <w:marBottom w:val="0"/>
      <w:divBdr>
        <w:top w:val="none" w:sz="0" w:space="0" w:color="auto"/>
        <w:left w:val="none" w:sz="0" w:space="0" w:color="auto"/>
        <w:bottom w:val="none" w:sz="0" w:space="0" w:color="auto"/>
        <w:right w:val="none" w:sz="0" w:space="0" w:color="auto"/>
      </w:divBdr>
    </w:div>
    <w:div w:id="2077389550">
      <w:bodyDiv w:val="1"/>
      <w:marLeft w:val="0"/>
      <w:marRight w:val="0"/>
      <w:marTop w:val="0"/>
      <w:marBottom w:val="0"/>
      <w:divBdr>
        <w:top w:val="none" w:sz="0" w:space="0" w:color="auto"/>
        <w:left w:val="none" w:sz="0" w:space="0" w:color="auto"/>
        <w:bottom w:val="none" w:sz="0" w:space="0" w:color="auto"/>
        <w:right w:val="none" w:sz="0" w:space="0" w:color="auto"/>
      </w:divBdr>
    </w:div>
    <w:div w:id="2088919035">
      <w:bodyDiv w:val="1"/>
      <w:marLeft w:val="0"/>
      <w:marRight w:val="0"/>
      <w:marTop w:val="0"/>
      <w:marBottom w:val="0"/>
      <w:divBdr>
        <w:top w:val="none" w:sz="0" w:space="0" w:color="auto"/>
        <w:left w:val="none" w:sz="0" w:space="0" w:color="auto"/>
        <w:bottom w:val="none" w:sz="0" w:space="0" w:color="auto"/>
        <w:right w:val="none" w:sz="0" w:space="0" w:color="auto"/>
      </w:divBdr>
    </w:div>
    <w:div w:id="213558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1052;&#1086;&#1080;%20&#1076;&#1086;&#1082;&#1091;&#1084;&#1077;&#1085;&#1090;&#1099;\&#1069;&#1053;&#1045;&#1056;&#1043;&#1054;&#1040;&#1059;&#1044;&#1048;&#1058;\&#1056;&#1072;&#1073;&#1086;&#1090;&#1072;&#1042;\19&#1088;.%2019&#1088;%20&#1059;&#1089;&#1090;&#1100;-&#1044;&#1086;&#1085;&#1077;&#1094;&#1082;%20&#1058;&#1057;%20+%20&#1042;&#1057;&#1042;&#1054;\&#1057;&#106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0"/>
      <c:rAngAx val="0"/>
      <c:perspective val="0"/>
    </c:view3D>
    <c:floor>
      <c:thickness val="0"/>
    </c:floor>
    <c:sideWall>
      <c:thickness val="0"/>
    </c:sideWall>
    <c:backWall>
      <c:thickness val="0"/>
    </c:backWall>
    <c:plotArea>
      <c:layout>
        <c:manualLayout>
          <c:layoutTarget val="inner"/>
          <c:xMode val="edge"/>
          <c:yMode val="edge"/>
          <c:x val="9.9347574556163165E-2"/>
          <c:y val="0"/>
          <c:w val="0.82874923252089694"/>
          <c:h val="0.9527378071492818"/>
        </c:manualLayout>
      </c:layout>
      <c:pie3DChart>
        <c:varyColors val="1"/>
        <c:ser>
          <c:idx val="0"/>
          <c:order val="0"/>
          <c:dPt>
            <c:idx val="0"/>
            <c:bubble3D val="0"/>
            <c:explosion val="18"/>
            <c:spPr>
              <a:solidFill>
                <a:schemeClr val="accent1"/>
              </a:solidFill>
              <a:ln>
                <a:solidFill>
                  <a:schemeClr val="accent1"/>
                </a:solidFill>
              </a:ln>
            </c:spPr>
            <c:extLst>
              <c:ext xmlns:c16="http://schemas.microsoft.com/office/drawing/2014/chart" uri="{C3380CC4-5D6E-409C-BE32-E72D297353CC}">
                <c16:uniqueId val="{00000001-0D77-4019-BEA2-AC17C0AD2164}"/>
              </c:ext>
            </c:extLst>
          </c:dPt>
          <c:dPt>
            <c:idx val="1"/>
            <c:bubble3D val="0"/>
            <c:explosion val="20"/>
            <c:spPr>
              <a:solidFill>
                <a:schemeClr val="accent2"/>
              </a:solidFill>
              <a:ln>
                <a:solidFill>
                  <a:schemeClr val="accent2"/>
                </a:solidFill>
              </a:ln>
            </c:spPr>
            <c:extLst>
              <c:ext xmlns:c16="http://schemas.microsoft.com/office/drawing/2014/chart" uri="{C3380CC4-5D6E-409C-BE32-E72D297353CC}">
                <c16:uniqueId val="{00000003-0D77-4019-BEA2-AC17C0AD2164}"/>
              </c:ext>
            </c:extLst>
          </c:dPt>
          <c:dPt>
            <c:idx val="2"/>
            <c:bubble3D val="0"/>
            <c:explosion val="20"/>
            <c:spPr>
              <a:solidFill>
                <a:schemeClr val="accent3"/>
              </a:solidFill>
              <a:ln>
                <a:solidFill>
                  <a:schemeClr val="accent3"/>
                </a:solidFill>
              </a:ln>
            </c:spPr>
            <c:extLst>
              <c:ext xmlns:c16="http://schemas.microsoft.com/office/drawing/2014/chart" uri="{C3380CC4-5D6E-409C-BE32-E72D297353CC}">
                <c16:uniqueId val="{00000005-0D77-4019-BEA2-AC17C0AD2164}"/>
              </c:ext>
            </c:extLst>
          </c:dPt>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Вода!$F$57:$F$59</c:f>
              <c:strCache>
                <c:ptCount val="3"/>
                <c:pt idx="0">
                  <c:v>населению</c:v>
                </c:pt>
                <c:pt idx="1">
                  <c:v>бюджетные организации</c:v>
                </c:pt>
                <c:pt idx="2">
                  <c:v>прочие потребители</c:v>
                </c:pt>
              </c:strCache>
            </c:strRef>
          </c:cat>
          <c:val>
            <c:numRef>
              <c:f>Вода!$E$57:$E$59</c:f>
              <c:numCache>
                <c:formatCode>General</c:formatCode>
                <c:ptCount val="3"/>
                <c:pt idx="0">
                  <c:v>358.95</c:v>
                </c:pt>
                <c:pt idx="1">
                  <c:v>31.4</c:v>
                </c:pt>
                <c:pt idx="2">
                  <c:v>46.3</c:v>
                </c:pt>
              </c:numCache>
            </c:numRef>
          </c:val>
          <c:extLst>
            <c:ext xmlns:c16="http://schemas.microsoft.com/office/drawing/2014/chart" uri="{C3380CC4-5D6E-409C-BE32-E72D297353CC}">
              <c16:uniqueId val="{00000006-0D77-4019-BEA2-AC17C0AD2164}"/>
            </c:ext>
          </c:extLst>
        </c:ser>
        <c:dLbls>
          <c:showLegendKey val="0"/>
          <c:showVal val="0"/>
          <c:showCatName val="0"/>
          <c:showSerName val="0"/>
          <c:showPercent val="0"/>
          <c:showBubbleSize val="0"/>
          <c:showLeaderLines val="1"/>
        </c:dLbls>
      </c:pie3DChart>
      <c:spPr>
        <a:noFill/>
        <a:ln w="25400">
          <a:noFill/>
        </a:ln>
      </c:spPr>
    </c:plotArea>
    <c:legend>
      <c:legendPos val="b"/>
      <c:overlay val="0"/>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a:outerShdw sx="1000" sy="1000" algn="ctr" rotWithShape="0">
        <a:srgbClr val="000000"/>
      </a:outerShdw>
      <a:softEdge rad="0"/>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5B9F3-1FB4-4789-8AFF-795F5C9CF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21199</Words>
  <Characters>120836</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Скосарева Анна</dc:creator>
  <cp:keywords/>
  <dc:description/>
  <cp:lastModifiedBy>user</cp:lastModifiedBy>
  <cp:revision>2</cp:revision>
  <cp:lastPrinted>2023-12-15T08:59:00Z</cp:lastPrinted>
  <dcterms:created xsi:type="dcterms:W3CDTF">2023-12-26T11:12:00Z</dcterms:created>
  <dcterms:modified xsi:type="dcterms:W3CDTF">2023-12-26T11:12:00Z</dcterms:modified>
</cp:coreProperties>
</file>